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2E4A" w14:textId="77777777" w:rsidR="00552A2F" w:rsidRDefault="00CA4585">
      <w:r>
        <w:rPr>
          <w:rFonts w:hint="eastAsia"/>
        </w:rPr>
        <w:t>第</w:t>
      </w:r>
      <w:r>
        <w:t>17</w:t>
      </w:r>
      <w:r>
        <w:rPr>
          <w:rFonts w:hint="eastAsia"/>
        </w:rPr>
        <w:t>号様式</w:t>
      </w:r>
      <w:r>
        <w:t>(</w:t>
      </w:r>
      <w:r>
        <w:rPr>
          <w:rFonts w:hint="eastAsia"/>
        </w:rPr>
        <w:t>第</w:t>
      </w:r>
      <w:r>
        <w:t>4</w:t>
      </w:r>
      <w:r>
        <w:rPr>
          <w:rFonts w:hint="eastAsia"/>
        </w:rPr>
        <w:t>条関係</w:t>
      </w:r>
      <w:r>
        <w:t>)</w:t>
      </w:r>
    </w:p>
    <w:p w14:paraId="20077D37" w14:textId="77777777" w:rsidR="00552A2F" w:rsidRDefault="00552A2F"/>
    <w:p w14:paraId="5A5B6086" w14:textId="77777777" w:rsidR="00552A2F" w:rsidRDefault="00CA4585">
      <w:pPr>
        <w:jc w:val="center"/>
      </w:pPr>
      <w:r>
        <w:rPr>
          <w:rFonts w:hint="eastAsia"/>
          <w:spacing w:val="52"/>
        </w:rPr>
        <w:t>経費の見積り及び維持方法変更</w:t>
      </w:r>
      <w:r>
        <w:rPr>
          <w:rFonts w:hint="eastAsia"/>
        </w:rPr>
        <w:t>届</w:t>
      </w:r>
    </w:p>
    <w:p w14:paraId="7E92E1B2" w14:textId="77777777" w:rsidR="00552A2F" w:rsidRDefault="00552A2F"/>
    <w:p w14:paraId="63E974E1" w14:textId="77777777" w:rsidR="00552A2F" w:rsidRDefault="00CA4585">
      <w:pPr>
        <w:jc w:val="right"/>
      </w:pPr>
      <w:r>
        <w:rPr>
          <w:rFonts w:hint="eastAsia"/>
        </w:rPr>
        <w:t xml:space="preserve">年　　月　　日　</w:t>
      </w:r>
    </w:p>
    <w:p w14:paraId="0E35C876" w14:textId="77777777" w:rsidR="00552A2F" w:rsidRDefault="00552A2F"/>
    <w:p w14:paraId="40581FD9" w14:textId="77777777" w:rsidR="00552A2F" w:rsidRDefault="00CA4585">
      <w:r>
        <w:rPr>
          <w:rFonts w:hint="eastAsia"/>
        </w:rPr>
        <w:t xml:space="preserve">　大分県知事　　　　殿</w:t>
      </w:r>
    </w:p>
    <w:p w14:paraId="0FCA9E87" w14:textId="77777777" w:rsidR="00552A2F" w:rsidRDefault="00552A2F"/>
    <w:p w14:paraId="6B305A96" w14:textId="77777777" w:rsidR="00552A2F" w:rsidRDefault="00552A2F"/>
    <w:tbl>
      <w:tblPr>
        <w:tblW w:w="0" w:type="auto"/>
        <w:tblLayout w:type="fixed"/>
        <w:tblCellMar>
          <w:left w:w="99" w:type="dxa"/>
          <w:right w:w="99" w:type="dxa"/>
        </w:tblCellMar>
        <w:tblLook w:val="04A0" w:firstRow="1" w:lastRow="0" w:firstColumn="1" w:lastColumn="0" w:noHBand="0" w:noVBand="1"/>
      </w:tblPr>
      <w:tblGrid>
        <w:gridCol w:w="4537"/>
        <w:gridCol w:w="392"/>
        <w:gridCol w:w="3771"/>
      </w:tblGrid>
      <w:tr w:rsidR="00552A2F" w14:paraId="6715610F" w14:textId="77777777">
        <w:trPr>
          <w:cantSplit/>
          <w:trHeight w:val="720"/>
        </w:trPr>
        <w:tc>
          <w:tcPr>
            <w:tcW w:w="4929" w:type="dxa"/>
            <w:gridSpan w:val="2"/>
            <w:tcBorders>
              <w:top w:val="nil"/>
              <w:left w:val="nil"/>
              <w:bottom w:val="nil"/>
              <w:right w:val="nil"/>
            </w:tcBorders>
            <w:tcMar>
              <w:top w:w="0" w:type="dxa"/>
              <w:left w:w="99" w:type="dxa"/>
              <w:bottom w:w="0" w:type="dxa"/>
              <w:right w:w="99" w:type="dxa"/>
            </w:tcMar>
            <w:vAlign w:val="center"/>
          </w:tcPr>
          <w:p w14:paraId="39101983" w14:textId="77777777" w:rsidR="00552A2F" w:rsidRDefault="00CA4585">
            <w:pPr>
              <w:jc w:val="right"/>
            </w:pPr>
            <w:r>
              <w:rPr>
                <w:rFonts w:hint="eastAsia"/>
              </w:rPr>
              <w:t>届出者</w:t>
            </w:r>
          </w:p>
        </w:tc>
        <w:tc>
          <w:tcPr>
            <w:tcW w:w="3771" w:type="dxa"/>
            <w:tcBorders>
              <w:top w:val="nil"/>
              <w:left w:val="nil"/>
              <w:bottom w:val="nil"/>
              <w:right w:val="nil"/>
            </w:tcBorders>
            <w:tcMar>
              <w:top w:w="0" w:type="dxa"/>
              <w:left w:w="99" w:type="dxa"/>
              <w:bottom w:w="0" w:type="dxa"/>
              <w:right w:w="99" w:type="dxa"/>
            </w:tcMar>
            <w:vAlign w:val="center"/>
          </w:tcPr>
          <w:p w14:paraId="39AF9B85" w14:textId="77777777" w:rsidR="00552A2F" w:rsidRDefault="00CA4585">
            <w:r>
              <w:rPr>
                <w:rFonts w:hint="eastAsia"/>
                <w:spacing w:val="210"/>
              </w:rPr>
              <w:t>住</w:t>
            </w:r>
            <w:r>
              <w:rPr>
                <w:rFonts w:hint="eastAsia"/>
              </w:rPr>
              <w:t>所</w:t>
            </w:r>
          </w:p>
          <w:p w14:paraId="20EE0A7F" w14:textId="77777777" w:rsidR="00552A2F" w:rsidRDefault="00CA4585" w:rsidP="00263B09">
            <w:r>
              <w:rPr>
                <w:rFonts w:hint="eastAsia"/>
                <w:spacing w:val="210"/>
              </w:rPr>
              <w:t>氏</w:t>
            </w:r>
            <w:r>
              <w:rPr>
                <w:rFonts w:hint="eastAsia"/>
              </w:rPr>
              <w:t xml:space="preserve">名　　　　　　　　　　</w:t>
            </w:r>
          </w:p>
        </w:tc>
      </w:tr>
      <w:tr w:rsidR="00552A2F" w14:paraId="26D820FF" w14:textId="77777777">
        <w:trPr>
          <w:cantSplit/>
          <w:trHeight w:val="800"/>
        </w:trPr>
        <w:tc>
          <w:tcPr>
            <w:tcW w:w="4537" w:type="dxa"/>
            <w:tcBorders>
              <w:top w:val="nil"/>
              <w:left w:val="nil"/>
              <w:bottom w:val="nil"/>
              <w:right w:val="nil"/>
            </w:tcBorders>
            <w:tcMar>
              <w:top w:w="0" w:type="dxa"/>
              <w:left w:w="99" w:type="dxa"/>
              <w:bottom w:w="0" w:type="dxa"/>
              <w:right w:w="99" w:type="dxa"/>
            </w:tcMar>
            <w:vAlign w:val="center"/>
          </w:tcPr>
          <w:p w14:paraId="3A395BC2" w14:textId="77777777" w:rsidR="00552A2F" w:rsidRDefault="00E8433A">
            <w:r>
              <w:rPr>
                <w:noProof/>
              </w:rPr>
              <mc:AlternateContent>
                <mc:Choice Requires="wps">
                  <w:drawing>
                    <wp:anchor distT="0" distB="0" distL="114300" distR="114300" simplePos="0" relativeHeight="251659264" behindDoc="0" locked="0" layoutInCell="0" allowOverlap="1" wp14:anchorId="039EA193" wp14:editId="77A92E0F">
                      <wp:simplePos x="0" y="0"/>
                      <wp:positionH relativeFrom="column">
                        <wp:posOffset>2806065</wp:posOffset>
                      </wp:positionH>
                      <wp:positionV relativeFrom="paragraph">
                        <wp:posOffset>59055</wp:posOffset>
                      </wp:positionV>
                      <wp:extent cx="2278380" cy="3517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51790"/>
                              </a:xfrm>
                              <a:prstGeom prst="bracketPair">
                                <a:avLst>
                                  <a:gd name="adj" fmla="val 124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5CD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0.95pt;margin-top:4.65pt;width:179.4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Iz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" o:allowincell="f" adj="2691" strokeweight=".5pt"/>
                  </w:pict>
                </mc:Fallback>
              </mc:AlternateContent>
            </w:r>
            <w:r w:rsidR="00CA4585">
              <w:rPr>
                <w:rFonts w:hint="eastAsia"/>
              </w:rPr>
              <w:t xml:space="preserve">　</w:t>
            </w:r>
          </w:p>
        </w:tc>
        <w:tc>
          <w:tcPr>
            <w:tcW w:w="4163" w:type="dxa"/>
            <w:gridSpan w:val="2"/>
            <w:tcBorders>
              <w:top w:val="nil"/>
              <w:left w:val="nil"/>
              <w:bottom w:val="nil"/>
              <w:right w:val="nil"/>
            </w:tcBorders>
            <w:tcMar>
              <w:top w:w="0" w:type="dxa"/>
              <w:left w:w="99" w:type="dxa"/>
              <w:bottom w:w="0" w:type="dxa"/>
              <w:right w:w="99" w:type="dxa"/>
            </w:tcMar>
            <w:vAlign w:val="center"/>
          </w:tcPr>
          <w:p w14:paraId="4581FD1D" w14:textId="77777777" w:rsidR="00552A2F" w:rsidRDefault="00CA4585">
            <w:pPr>
              <w:spacing w:line="288" w:lineRule="auto"/>
              <w:ind w:right="595"/>
            </w:pPr>
            <w:r>
              <w:rPr>
                <w:rFonts w:hint="eastAsia"/>
              </w:rPr>
              <w:t>法人にあっては、主たる事務所の所在地及び名称並びに代表者の氏名</w:t>
            </w:r>
          </w:p>
        </w:tc>
      </w:tr>
    </w:tbl>
    <w:p w14:paraId="4C7699D9" w14:textId="77777777" w:rsidR="00552A2F" w:rsidRDefault="00552A2F"/>
    <w:p w14:paraId="7CF8F10C" w14:textId="77777777" w:rsidR="00552A2F" w:rsidRDefault="00552A2F"/>
    <w:p w14:paraId="754443AE" w14:textId="77777777" w:rsidR="00552A2F" w:rsidRPr="00D54624" w:rsidRDefault="00CA4585">
      <w:pPr>
        <w:spacing w:line="360" w:lineRule="auto"/>
      </w:pPr>
      <w:r>
        <w:rPr>
          <w:rFonts w:hint="eastAsia"/>
        </w:rPr>
        <w:t xml:space="preserve">　このたび、　　　　　　　　　　の経費の見積り及び維持方法を変更したいので、学校教</w:t>
      </w:r>
      <w:r w:rsidRPr="00D54624">
        <w:rPr>
          <w:rFonts w:hint="eastAsia"/>
        </w:rPr>
        <w:t>育法施行令第</w:t>
      </w:r>
      <w:r w:rsidRPr="00D54624">
        <w:t>27</w:t>
      </w:r>
      <w:r w:rsidRPr="00D54624">
        <w:rPr>
          <w:rFonts w:hint="eastAsia"/>
        </w:rPr>
        <w:t>条の</w:t>
      </w:r>
      <w:r w:rsidRPr="00D54624">
        <w:t>2</w:t>
      </w:r>
      <w:r w:rsidRPr="00D54624">
        <w:rPr>
          <w:rFonts w:hint="eastAsia"/>
        </w:rPr>
        <w:t>第</w:t>
      </w:r>
      <w:r w:rsidR="0027796F" w:rsidRPr="00D54624">
        <w:rPr>
          <w:rFonts w:hint="eastAsia"/>
        </w:rPr>
        <w:t>5</w:t>
      </w:r>
      <w:r w:rsidRPr="00D54624">
        <w:rPr>
          <w:rFonts w:hint="eastAsia"/>
        </w:rPr>
        <w:t>項の規定により届け出ます。</w:t>
      </w:r>
    </w:p>
    <w:p w14:paraId="56E560D2" w14:textId="77777777" w:rsidR="00552A2F" w:rsidRDefault="00552A2F"/>
    <w:p w14:paraId="38C046CF" w14:textId="77777777" w:rsidR="00552A2F" w:rsidRDefault="00552A2F"/>
    <w:p w14:paraId="436949F7" w14:textId="77777777" w:rsidR="00552A2F" w:rsidRDefault="00CA4585">
      <w:r>
        <w:t>1</w:t>
      </w:r>
      <w:r>
        <w:rPr>
          <w:rFonts w:hint="eastAsia"/>
        </w:rPr>
        <w:t xml:space="preserve">　変更の事由</w:t>
      </w:r>
    </w:p>
    <w:p w14:paraId="39476F9C" w14:textId="77777777" w:rsidR="00552A2F" w:rsidRDefault="00552A2F"/>
    <w:p w14:paraId="04917636" w14:textId="77777777" w:rsidR="00552A2F" w:rsidRDefault="00CA4585">
      <w:r>
        <w:t>2</w:t>
      </w:r>
      <w:r>
        <w:rPr>
          <w:rFonts w:hint="eastAsia"/>
        </w:rPr>
        <w:t xml:space="preserve">　変更の時期　　　　　　年　　　月　　　日</w:t>
      </w:r>
    </w:p>
    <w:p w14:paraId="5B70B47B" w14:textId="77777777" w:rsidR="00552A2F" w:rsidRDefault="00552A2F"/>
    <w:p w14:paraId="0DC8BBBD" w14:textId="77777777" w:rsidR="00552A2F" w:rsidRDefault="00CA4585">
      <w:r>
        <w:t>3</w:t>
      </w:r>
      <w:r>
        <w:rPr>
          <w:rFonts w:hint="eastAsia"/>
        </w:rPr>
        <w:t xml:space="preserve">　旧経費の見積り及び維持方法</w:t>
      </w:r>
    </w:p>
    <w:p w14:paraId="68D6E819" w14:textId="77777777" w:rsidR="00552A2F" w:rsidRDefault="00552A2F"/>
    <w:p w14:paraId="1792E7E4" w14:textId="77777777" w:rsidR="00552A2F" w:rsidRDefault="00CA4585">
      <w:r>
        <w:rPr>
          <w:rFonts w:hint="eastAsia"/>
          <w:spacing w:val="52"/>
        </w:rPr>
        <w:t xml:space="preserve">　</w:t>
      </w:r>
      <w:r>
        <w:rPr>
          <w:rFonts w:hint="eastAsia"/>
        </w:rPr>
        <w:t>新経費の見積り及び維持方法</w:t>
      </w:r>
    </w:p>
    <w:p w14:paraId="79D6E360" w14:textId="77777777" w:rsidR="00552A2F" w:rsidRDefault="00552A2F"/>
    <w:p w14:paraId="43DDDA01" w14:textId="77777777" w:rsidR="00552A2F" w:rsidRDefault="00CA4585">
      <w:r>
        <w:rPr>
          <w:rFonts w:hint="eastAsia"/>
        </w:rPr>
        <w:t xml:space="preserve">　添付書類</w:t>
      </w:r>
    </w:p>
    <w:p w14:paraId="31012338" w14:textId="77777777" w:rsidR="00552A2F" w:rsidRDefault="00CA4585">
      <w:pPr>
        <w:ind w:left="105" w:hanging="105"/>
      </w:pPr>
      <w:r>
        <w:t>1</w:t>
      </w:r>
      <w:r>
        <w:rPr>
          <w:rFonts w:hint="eastAsia"/>
        </w:rPr>
        <w:t xml:space="preserve">　変更前年度及び変更年度の事業計画及びこれに伴う収支予算書</w:t>
      </w:r>
    </w:p>
    <w:p w14:paraId="13B0E06E" w14:textId="77777777" w:rsidR="00552A2F" w:rsidRDefault="00CA4585">
      <w:pPr>
        <w:ind w:left="105" w:hanging="105"/>
      </w:pPr>
      <w:r>
        <w:t>2</w:t>
      </w:r>
      <w:r>
        <w:rPr>
          <w:rFonts w:hint="eastAsia"/>
        </w:rPr>
        <w:t xml:space="preserve">　経費の見積り及び維持方法変更について寄附行為等で定める手続を経たことを証する書類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552A2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4C17" w14:textId="77777777" w:rsidR="002B4851" w:rsidRDefault="002B4851">
      <w:r>
        <w:separator/>
      </w:r>
    </w:p>
  </w:endnote>
  <w:endnote w:type="continuationSeparator" w:id="0">
    <w:p w14:paraId="2472A97C" w14:textId="77777777" w:rsidR="002B4851" w:rsidRDefault="002B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7352" w14:textId="77777777" w:rsidR="00552A2F" w:rsidRDefault="00CA4585">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6C24D126" w14:textId="77777777" w:rsidR="00552A2F" w:rsidRDefault="00552A2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60BC" w14:textId="77777777" w:rsidR="002B4851" w:rsidRDefault="002B4851">
      <w:r>
        <w:separator/>
      </w:r>
    </w:p>
  </w:footnote>
  <w:footnote w:type="continuationSeparator" w:id="0">
    <w:p w14:paraId="7F2520EA" w14:textId="77777777" w:rsidR="002B4851" w:rsidRDefault="002B4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2F"/>
    <w:rsid w:val="00263B09"/>
    <w:rsid w:val="0027796F"/>
    <w:rsid w:val="002A5729"/>
    <w:rsid w:val="002B4851"/>
    <w:rsid w:val="00552A2F"/>
    <w:rsid w:val="005E0890"/>
    <w:rsid w:val="00630455"/>
    <w:rsid w:val="006D4ACD"/>
    <w:rsid w:val="00B15571"/>
    <w:rsid w:val="00CA4585"/>
    <w:rsid w:val="00D54624"/>
    <w:rsid w:val="00E8433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6D6D77"/>
  <w14:defaultImageDpi w14:val="0"/>
  <w15:docId w15:val="{7BDFC1D2-0B1E-4DA1-AF29-01E9165D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6</cp:revision>
  <cp:lastPrinted>2025-03-24T08:07:00Z</cp:lastPrinted>
  <dcterms:created xsi:type="dcterms:W3CDTF">2020-09-15T01:24:00Z</dcterms:created>
  <dcterms:modified xsi:type="dcterms:W3CDTF">2025-03-24T08:08:00Z</dcterms:modified>
</cp:coreProperties>
</file>