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2CAC8" w14:textId="41BE03D1" w:rsidR="00521554" w:rsidRPr="003B5192" w:rsidRDefault="00E54A51" w:rsidP="007001C8">
      <w:pPr>
        <w:jc w:val="center"/>
        <w:rPr>
          <w:rFonts w:asciiTheme="majorEastAsia" w:eastAsiaTheme="majorEastAsia" w:hAnsiTheme="majorEastAsia"/>
          <w:b/>
          <w:color w:val="000000" w:themeColor="text1"/>
          <w:szCs w:val="21"/>
        </w:rPr>
      </w:pPr>
      <w:r w:rsidRPr="003B5192">
        <w:rPr>
          <w:rFonts w:asciiTheme="majorEastAsia" w:eastAsiaTheme="majorEastAsia" w:hAnsiTheme="majorEastAsia" w:hint="eastAsia"/>
          <w:b/>
          <w:color w:val="000000" w:themeColor="text1"/>
          <w:szCs w:val="21"/>
        </w:rPr>
        <w:t>仕様書</w:t>
      </w:r>
    </w:p>
    <w:p w14:paraId="51335533" w14:textId="51C2FB3F" w:rsidR="00F81C4F" w:rsidRPr="003B5192" w:rsidRDefault="004A4710" w:rsidP="00A5685A">
      <w:pPr>
        <w:rPr>
          <w:rFonts w:asciiTheme="majorEastAsia" w:eastAsiaTheme="majorEastAsia" w:hAnsiTheme="majorEastAsia"/>
          <w:b/>
          <w:bCs/>
          <w:color w:val="000000" w:themeColor="text1"/>
          <w:szCs w:val="21"/>
        </w:rPr>
      </w:pPr>
      <w:r w:rsidRPr="003B5192">
        <w:rPr>
          <w:rFonts w:asciiTheme="majorEastAsia" w:eastAsiaTheme="majorEastAsia" w:hAnsiTheme="majorEastAsia" w:hint="eastAsia"/>
          <w:b/>
          <w:bCs/>
          <w:color w:val="000000" w:themeColor="text1"/>
          <w:szCs w:val="21"/>
        </w:rPr>
        <w:t>１　委託業務名</w:t>
      </w:r>
    </w:p>
    <w:p w14:paraId="402D941A" w14:textId="3AC9D4CB" w:rsidR="004A4710" w:rsidRPr="004A67B5" w:rsidRDefault="005F0575" w:rsidP="00894670">
      <w:pPr>
        <w:ind w:firstLineChars="202" w:firstLine="424"/>
        <w:rPr>
          <w:rFonts w:asciiTheme="minorEastAsia" w:eastAsiaTheme="minorEastAsia" w:hAnsiTheme="minorEastAsia"/>
          <w:bCs/>
          <w:color w:val="000000" w:themeColor="text1"/>
          <w:szCs w:val="21"/>
        </w:rPr>
      </w:pPr>
      <w:bookmarkStart w:id="0" w:name="_Hlk194682307"/>
      <w:r w:rsidRPr="00F41390">
        <w:rPr>
          <w:rFonts w:asciiTheme="minorEastAsia" w:eastAsiaTheme="minorEastAsia" w:hAnsiTheme="minorEastAsia" w:hint="eastAsia"/>
          <w:bCs/>
          <w:color w:val="000000" w:themeColor="text1"/>
          <w:szCs w:val="21"/>
        </w:rPr>
        <w:t>大分県立国東高等学校</w:t>
      </w:r>
      <w:r w:rsidR="00224B2B">
        <w:rPr>
          <w:rFonts w:asciiTheme="minorEastAsia" w:eastAsiaTheme="minorEastAsia" w:hAnsiTheme="minorEastAsia"/>
          <w:bCs/>
          <w:color w:val="000000" w:themeColor="text1"/>
          <w:szCs w:val="21"/>
        </w:rPr>
        <w:t xml:space="preserve"> </w:t>
      </w:r>
      <w:r w:rsidR="009B0BCB">
        <w:rPr>
          <w:rFonts w:asciiTheme="minorEastAsia" w:eastAsiaTheme="minorEastAsia" w:hAnsiTheme="minorEastAsia" w:hint="eastAsia"/>
          <w:bCs/>
          <w:color w:val="000000" w:themeColor="text1"/>
          <w:szCs w:val="21"/>
        </w:rPr>
        <w:t>宇宙</w:t>
      </w:r>
      <w:r w:rsidRPr="00F41390">
        <w:rPr>
          <w:rFonts w:asciiTheme="minorEastAsia" w:eastAsiaTheme="minorEastAsia" w:hAnsiTheme="minorEastAsia" w:hint="eastAsia"/>
          <w:bCs/>
          <w:color w:val="000000" w:themeColor="text1"/>
          <w:szCs w:val="21"/>
        </w:rPr>
        <w:t>ＳＴＥＡＭ</w:t>
      </w:r>
      <w:r w:rsidR="00A61E7B" w:rsidRPr="00F41390">
        <w:rPr>
          <w:rFonts w:asciiTheme="minorEastAsia" w:eastAsiaTheme="minorEastAsia" w:hAnsiTheme="minorEastAsia" w:hint="eastAsia"/>
          <w:bCs/>
          <w:color w:val="000000" w:themeColor="text1"/>
          <w:szCs w:val="21"/>
        </w:rPr>
        <w:t>探究</w:t>
      </w:r>
      <w:r w:rsidR="00D740C4" w:rsidRPr="004A67B5">
        <w:rPr>
          <w:rFonts w:asciiTheme="minorEastAsia" w:eastAsiaTheme="minorEastAsia" w:hAnsiTheme="minorEastAsia" w:hint="eastAsia"/>
          <w:bCs/>
          <w:color w:val="000000" w:themeColor="text1"/>
          <w:szCs w:val="21"/>
        </w:rPr>
        <w:t>等</w:t>
      </w:r>
      <w:r w:rsidR="00A61E7B" w:rsidRPr="004A67B5">
        <w:rPr>
          <w:rFonts w:asciiTheme="minorEastAsia" w:eastAsiaTheme="minorEastAsia" w:hAnsiTheme="minorEastAsia" w:hint="eastAsia"/>
          <w:bCs/>
          <w:color w:val="000000" w:themeColor="text1"/>
          <w:szCs w:val="21"/>
        </w:rPr>
        <w:t>支援及び</w:t>
      </w:r>
      <w:r w:rsidR="005C7390">
        <w:rPr>
          <w:rFonts w:asciiTheme="minorEastAsia" w:eastAsiaTheme="minorEastAsia" w:hAnsiTheme="minorEastAsia" w:hint="eastAsia"/>
          <w:bCs/>
          <w:color w:val="000000" w:themeColor="text1"/>
          <w:szCs w:val="21"/>
        </w:rPr>
        <w:t>学校魅力発信</w:t>
      </w:r>
      <w:r w:rsidR="00B72877" w:rsidRPr="004A67B5">
        <w:rPr>
          <w:rFonts w:asciiTheme="minorEastAsia" w:eastAsiaTheme="minorEastAsia" w:hAnsiTheme="minorEastAsia" w:hint="eastAsia"/>
          <w:bCs/>
          <w:color w:val="000000" w:themeColor="text1"/>
          <w:szCs w:val="21"/>
        </w:rPr>
        <w:t>等</w:t>
      </w:r>
      <w:r w:rsidR="004A4710" w:rsidRPr="004A67B5">
        <w:rPr>
          <w:rFonts w:asciiTheme="minorEastAsia" w:eastAsiaTheme="minorEastAsia" w:hAnsiTheme="minorEastAsia" w:hint="eastAsia"/>
          <w:bCs/>
          <w:color w:val="000000" w:themeColor="text1"/>
          <w:szCs w:val="21"/>
        </w:rPr>
        <w:t>委託業務</w:t>
      </w:r>
    </w:p>
    <w:bookmarkEnd w:id="0"/>
    <w:p w14:paraId="60FF0B6D" w14:textId="3366339C" w:rsidR="004A4710" w:rsidRPr="005C7390" w:rsidRDefault="004A4710" w:rsidP="00A5685A">
      <w:pPr>
        <w:rPr>
          <w:rFonts w:asciiTheme="minorEastAsia" w:eastAsiaTheme="minorEastAsia" w:hAnsiTheme="minorEastAsia"/>
          <w:bCs/>
          <w:color w:val="000000" w:themeColor="text1"/>
          <w:szCs w:val="21"/>
        </w:rPr>
      </w:pPr>
    </w:p>
    <w:p w14:paraId="72D6A76F" w14:textId="311A9B5D" w:rsidR="004A4710" w:rsidRPr="004A67B5" w:rsidRDefault="004A4710" w:rsidP="00A5685A">
      <w:pPr>
        <w:rPr>
          <w:rFonts w:asciiTheme="majorEastAsia" w:eastAsiaTheme="majorEastAsia" w:hAnsiTheme="majorEastAsia"/>
          <w:b/>
          <w:bCs/>
          <w:color w:val="000000" w:themeColor="text1"/>
          <w:szCs w:val="21"/>
        </w:rPr>
      </w:pPr>
      <w:r w:rsidRPr="004A67B5">
        <w:rPr>
          <w:rFonts w:asciiTheme="majorEastAsia" w:eastAsiaTheme="majorEastAsia" w:hAnsiTheme="majorEastAsia" w:hint="eastAsia"/>
          <w:b/>
          <w:bCs/>
          <w:color w:val="000000" w:themeColor="text1"/>
          <w:szCs w:val="21"/>
        </w:rPr>
        <w:t>２　委託期間</w:t>
      </w:r>
    </w:p>
    <w:p w14:paraId="64C6FABA" w14:textId="304E326C" w:rsidR="004A4710" w:rsidRPr="004A67B5" w:rsidRDefault="00E92FC6" w:rsidP="00E92FC6">
      <w:pPr>
        <w:ind w:firstLineChars="202" w:firstLine="424"/>
        <w:rPr>
          <w:rFonts w:asciiTheme="minorEastAsia" w:eastAsiaTheme="minorEastAsia" w:hAnsiTheme="minorEastAsia"/>
          <w:bCs/>
          <w:color w:val="000000" w:themeColor="text1"/>
          <w:szCs w:val="21"/>
        </w:rPr>
      </w:pPr>
      <w:r w:rsidRPr="004A67B5">
        <w:rPr>
          <w:rFonts w:asciiTheme="minorEastAsia" w:eastAsiaTheme="minorEastAsia" w:hAnsiTheme="minorEastAsia" w:hint="eastAsia"/>
          <w:bCs/>
          <w:color w:val="000000" w:themeColor="text1"/>
          <w:szCs w:val="21"/>
        </w:rPr>
        <w:t>契約締結日から令和</w:t>
      </w:r>
      <w:r w:rsidR="007A76AA">
        <w:rPr>
          <w:rFonts w:asciiTheme="minorEastAsia" w:eastAsiaTheme="minorEastAsia" w:hAnsiTheme="minorEastAsia" w:hint="eastAsia"/>
          <w:bCs/>
          <w:color w:val="000000" w:themeColor="text1"/>
          <w:szCs w:val="21"/>
        </w:rPr>
        <w:t>９</w:t>
      </w:r>
      <w:r w:rsidR="004A4710" w:rsidRPr="004A67B5">
        <w:rPr>
          <w:rFonts w:asciiTheme="minorEastAsia" w:eastAsiaTheme="minorEastAsia" w:hAnsiTheme="minorEastAsia" w:hint="eastAsia"/>
          <w:bCs/>
          <w:color w:val="000000" w:themeColor="text1"/>
          <w:szCs w:val="21"/>
        </w:rPr>
        <w:t>年３月３１日まで</w:t>
      </w:r>
    </w:p>
    <w:p w14:paraId="155541EE" w14:textId="02CF1457" w:rsidR="004A4710" w:rsidRPr="007A76AA" w:rsidRDefault="004A4710" w:rsidP="00A5685A">
      <w:pPr>
        <w:rPr>
          <w:rFonts w:asciiTheme="minorEastAsia" w:eastAsiaTheme="minorEastAsia" w:hAnsiTheme="minorEastAsia"/>
          <w:bCs/>
          <w:color w:val="000000" w:themeColor="text1"/>
          <w:szCs w:val="21"/>
        </w:rPr>
      </w:pPr>
    </w:p>
    <w:p w14:paraId="5D4C0F04" w14:textId="05C6C75A" w:rsidR="004A4710" w:rsidRPr="004A67B5" w:rsidRDefault="00B72877" w:rsidP="00A5685A">
      <w:pPr>
        <w:rPr>
          <w:rFonts w:asciiTheme="majorEastAsia" w:eastAsiaTheme="majorEastAsia" w:hAnsiTheme="majorEastAsia"/>
          <w:b/>
          <w:bCs/>
          <w:color w:val="000000" w:themeColor="text1"/>
          <w:szCs w:val="21"/>
        </w:rPr>
      </w:pPr>
      <w:r w:rsidRPr="004A67B5">
        <w:rPr>
          <w:rFonts w:asciiTheme="majorEastAsia" w:eastAsiaTheme="majorEastAsia" w:hAnsiTheme="majorEastAsia" w:hint="eastAsia"/>
          <w:b/>
          <w:bCs/>
          <w:color w:val="000000" w:themeColor="text1"/>
          <w:szCs w:val="21"/>
        </w:rPr>
        <w:t xml:space="preserve">３　</w:t>
      </w:r>
      <w:r w:rsidR="00650B31" w:rsidRPr="004A67B5">
        <w:rPr>
          <w:rFonts w:asciiTheme="majorEastAsia" w:eastAsiaTheme="majorEastAsia" w:hAnsiTheme="majorEastAsia" w:hint="eastAsia"/>
          <w:b/>
          <w:bCs/>
          <w:color w:val="000000" w:themeColor="text1"/>
          <w:szCs w:val="21"/>
        </w:rPr>
        <w:t>委託</w:t>
      </w:r>
      <w:r w:rsidRPr="004A67B5">
        <w:rPr>
          <w:rFonts w:asciiTheme="majorEastAsia" w:eastAsiaTheme="majorEastAsia" w:hAnsiTheme="majorEastAsia" w:hint="eastAsia"/>
          <w:b/>
          <w:bCs/>
          <w:color w:val="000000" w:themeColor="text1"/>
          <w:szCs w:val="21"/>
        </w:rPr>
        <w:t>業務</w:t>
      </w:r>
      <w:r w:rsidR="00650B31" w:rsidRPr="004A67B5">
        <w:rPr>
          <w:rFonts w:asciiTheme="majorEastAsia" w:eastAsiaTheme="majorEastAsia" w:hAnsiTheme="majorEastAsia" w:hint="eastAsia"/>
          <w:b/>
          <w:bCs/>
          <w:color w:val="000000" w:themeColor="text1"/>
          <w:szCs w:val="21"/>
        </w:rPr>
        <w:t>の</w:t>
      </w:r>
      <w:r w:rsidRPr="004A67B5">
        <w:rPr>
          <w:rFonts w:asciiTheme="majorEastAsia" w:eastAsiaTheme="majorEastAsia" w:hAnsiTheme="majorEastAsia" w:hint="eastAsia"/>
          <w:b/>
          <w:bCs/>
          <w:color w:val="000000" w:themeColor="text1"/>
          <w:szCs w:val="21"/>
        </w:rPr>
        <w:t>目的</w:t>
      </w:r>
    </w:p>
    <w:p w14:paraId="3C7736F3" w14:textId="65194B91" w:rsidR="00DC477A" w:rsidRPr="00D01D4A" w:rsidRDefault="00A61E7B" w:rsidP="00DC477A">
      <w:pPr>
        <w:ind w:firstLineChars="202" w:firstLine="424"/>
        <w:rPr>
          <w:rFonts w:asciiTheme="minorEastAsia" w:eastAsiaTheme="minorEastAsia" w:hAnsiTheme="minorEastAsia"/>
          <w:bCs/>
          <w:szCs w:val="21"/>
        </w:rPr>
      </w:pPr>
      <w:r w:rsidRPr="00D01D4A">
        <w:rPr>
          <w:rFonts w:asciiTheme="minorEastAsia" w:eastAsiaTheme="minorEastAsia" w:hAnsiTheme="minorEastAsia" w:hint="eastAsia"/>
          <w:bCs/>
          <w:szCs w:val="21"/>
        </w:rPr>
        <w:t>本業務は、</w:t>
      </w:r>
      <w:r w:rsidR="00DC477A" w:rsidRPr="00D01D4A">
        <w:rPr>
          <w:rFonts w:asciiTheme="minorEastAsia" w:eastAsiaTheme="minorEastAsia" w:hAnsiTheme="minorEastAsia" w:hint="eastAsia"/>
          <w:bCs/>
          <w:szCs w:val="21"/>
        </w:rPr>
        <w:t>大分県立国東高等学校（以下、国東高校）において以下の３つの業務を目的とする。</w:t>
      </w:r>
    </w:p>
    <w:p w14:paraId="12E21ECA" w14:textId="3C439735" w:rsidR="00CE58D9" w:rsidRPr="00D01D4A" w:rsidRDefault="00D740C4" w:rsidP="00DC0341">
      <w:pPr>
        <w:pStyle w:val="a7"/>
        <w:numPr>
          <w:ilvl w:val="0"/>
          <w:numId w:val="15"/>
        </w:numPr>
        <w:ind w:leftChars="0" w:left="851" w:hanging="425"/>
        <w:rPr>
          <w:rFonts w:asciiTheme="minorEastAsia" w:hAnsiTheme="minorEastAsia"/>
          <w:bCs/>
          <w:szCs w:val="21"/>
        </w:rPr>
      </w:pPr>
      <w:bookmarkStart w:id="1" w:name="_Hlk194682378"/>
      <w:r w:rsidRPr="00D01D4A">
        <w:rPr>
          <w:rFonts w:asciiTheme="minorEastAsia" w:hAnsiTheme="minorEastAsia" w:hint="eastAsia"/>
          <w:bCs/>
          <w:szCs w:val="21"/>
        </w:rPr>
        <w:t>１、２年生向けの</w:t>
      </w:r>
      <w:r w:rsidR="00D53BC0" w:rsidRPr="00D01D4A">
        <w:rPr>
          <w:rFonts w:asciiTheme="minorEastAsia" w:hAnsiTheme="minorEastAsia" w:hint="eastAsia"/>
          <w:bCs/>
          <w:szCs w:val="21"/>
        </w:rPr>
        <w:t>総合的な探究の時間（宇宙ＳＴＥＡＭ探究</w:t>
      </w:r>
      <w:r w:rsidR="00CE58D9" w:rsidRPr="00D01D4A">
        <w:rPr>
          <w:rFonts w:asciiTheme="minorEastAsia" w:hAnsiTheme="minorEastAsia" w:hint="eastAsia"/>
          <w:bCs/>
          <w:szCs w:val="21"/>
        </w:rPr>
        <w:t>）</w:t>
      </w:r>
      <w:r w:rsidR="009972EB">
        <w:rPr>
          <w:rFonts w:asciiTheme="minorEastAsia" w:hAnsiTheme="minorEastAsia" w:hint="eastAsia"/>
          <w:bCs/>
          <w:szCs w:val="21"/>
        </w:rPr>
        <w:t>及び</w:t>
      </w:r>
      <w:r w:rsidR="005C7390" w:rsidRPr="00D01D4A">
        <w:rPr>
          <w:rFonts w:asciiTheme="minorEastAsia" w:hAnsiTheme="minorEastAsia" w:hint="eastAsia"/>
          <w:bCs/>
          <w:szCs w:val="21"/>
        </w:rPr>
        <w:t>２年生</w:t>
      </w:r>
      <w:r w:rsidR="00CE58D9" w:rsidRPr="00D01D4A">
        <w:rPr>
          <w:rFonts w:asciiTheme="minorEastAsia" w:hAnsiTheme="minorEastAsia" w:hint="eastAsia"/>
          <w:bCs/>
          <w:szCs w:val="21"/>
        </w:rPr>
        <w:t>「SPACEコース」の総合的な探究の時間（SPACE探究）の支援業務</w:t>
      </w:r>
    </w:p>
    <w:p w14:paraId="2B147C72" w14:textId="4CD52843" w:rsidR="00D53BC0" w:rsidRPr="00D01D4A" w:rsidRDefault="005C7390" w:rsidP="004A67B5">
      <w:pPr>
        <w:pStyle w:val="a7"/>
        <w:numPr>
          <w:ilvl w:val="0"/>
          <w:numId w:val="15"/>
        </w:numPr>
        <w:ind w:leftChars="0" w:left="851" w:hanging="425"/>
        <w:rPr>
          <w:rFonts w:asciiTheme="minorEastAsia" w:hAnsiTheme="minorEastAsia"/>
          <w:bCs/>
          <w:szCs w:val="21"/>
        </w:rPr>
      </w:pPr>
      <w:bookmarkStart w:id="2" w:name="_Hlk194510405"/>
      <w:r w:rsidRPr="00D01D4A">
        <w:rPr>
          <w:rFonts w:asciiTheme="minorEastAsia" w:hAnsiTheme="minorEastAsia" w:hint="eastAsia"/>
          <w:bCs/>
          <w:szCs w:val="21"/>
        </w:rPr>
        <w:t>２</w:t>
      </w:r>
      <w:r w:rsidR="00325D90" w:rsidRPr="00D01D4A">
        <w:rPr>
          <w:rFonts w:asciiTheme="minorEastAsia" w:hAnsiTheme="minorEastAsia" w:hint="eastAsia"/>
          <w:bCs/>
          <w:szCs w:val="21"/>
        </w:rPr>
        <w:t>・３</w:t>
      </w:r>
      <w:r w:rsidRPr="00D01D4A">
        <w:rPr>
          <w:rFonts w:asciiTheme="minorEastAsia" w:hAnsiTheme="minorEastAsia" w:hint="eastAsia"/>
          <w:bCs/>
          <w:szCs w:val="21"/>
        </w:rPr>
        <w:t>年次の全学科を対象とした</w:t>
      </w:r>
      <w:r w:rsidR="006B60CB" w:rsidRPr="00D01D4A">
        <w:rPr>
          <w:rFonts w:asciiTheme="minorEastAsia" w:hAnsiTheme="minorEastAsia" w:hint="eastAsia"/>
          <w:bCs/>
          <w:szCs w:val="21"/>
        </w:rPr>
        <w:t>宇宙の学び（総合選択</w:t>
      </w:r>
      <w:r w:rsidR="00186E2A" w:rsidRPr="00D01D4A">
        <w:rPr>
          <w:rFonts w:asciiTheme="minorEastAsia" w:hAnsiTheme="minorEastAsia" w:hint="eastAsia"/>
          <w:bCs/>
          <w:szCs w:val="21"/>
        </w:rPr>
        <w:t>科目</w:t>
      </w:r>
      <w:r w:rsidR="004A67B5" w:rsidRPr="00D01D4A">
        <w:rPr>
          <w:rFonts w:asciiTheme="minorEastAsia" w:hAnsiTheme="minorEastAsia" w:hint="eastAsia"/>
          <w:bCs/>
          <w:szCs w:val="21"/>
        </w:rPr>
        <w:t>「SPACE</w:t>
      </w:r>
      <w:r w:rsidR="004A67B5" w:rsidRPr="00D01D4A">
        <w:rPr>
          <w:rFonts w:asciiTheme="minorEastAsia" w:hAnsiTheme="minorEastAsia"/>
          <w:bCs/>
          <w:szCs w:val="21"/>
        </w:rPr>
        <w:t xml:space="preserve"> </w:t>
      </w:r>
      <w:r w:rsidR="004A67B5" w:rsidRPr="00D01D4A">
        <w:rPr>
          <w:rFonts w:asciiTheme="minorEastAsia" w:hAnsiTheme="minorEastAsia" w:hint="eastAsia"/>
          <w:bCs/>
          <w:szCs w:val="21"/>
        </w:rPr>
        <w:t>Science」</w:t>
      </w:r>
      <w:r w:rsidR="006B60CB" w:rsidRPr="00D01D4A">
        <w:rPr>
          <w:rFonts w:asciiTheme="minorEastAsia" w:hAnsiTheme="minorEastAsia" w:hint="eastAsia"/>
          <w:bCs/>
          <w:szCs w:val="21"/>
        </w:rPr>
        <w:t>）</w:t>
      </w:r>
      <w:r w:rsidR="009972EB">
        <w:rPr>
          <w:rFonts w:asciiTheme="minorEastAsia" w:hAnsiTheme="minorEastAsia" w:hint="eastAsia"/>
          <w:bCs/>
          <w:szCs w:val="21"/>
        </w:rPr>
        <w:t>及び</w:t>
      </w:r>
      <w:r w:rsidR="00D53BC0" w:rsidRPr="00D01D4A">
        <w:rPr>
          <w:rFonts w:asciiTheme="minorEastAsia" w:hAnsiTheme="minorEastAsia" w:hint="eastAsia"/>
          <w:bCs/>
          <w:szCs w:val="21"/>
        </w:rPr>
        <w:t>「SPACE</w:t>
      </w:r>
      <w:r w:rsidR="00D740C4" w:rsidRPr="00D01D4A">
        <w:rPr>
          <w:rFonts w:asciiTheme="minorEastAsia" w:hAnsiTheme="minorEastAsia" w:hint="eastAsia"/>
          <w:bCs/>
          <w:szCs w:val="21"/>
        </w:rPr>
        <w:t>コース</w:t>
      </w:r>
      <w:r w:rsidR="00D53BC0" w:rsidRPr="00D01D4A">
        <w:rPr>
          <w:rFonts w:asciiTheme="minorEastAsia" w:hAnsiTheme="minorEastAsia" w:hint="eastAsia"/>
          <w:bCs/>
          <w:szCs w:val="21"/>
        </w:rPr>
        <w:t>」の</w:t>
      </w:r>
      <w:r w:rsidR="00CE58D9" w:rsidRPr="00D01D4A">
        <w:rPr>
          <w:rFonts w:asciiTheme="minorEastAsia" w:hAnsiTheme="minorEastAsia" w:hint="eastAsia"/>
          <w:bCs/>
          <w:szCs w:val="21"/>
        </w:rPr>
        <w:t>学校設定科目の</w:t>
      </w:r>
      <w:r w:rsidR="00D00106" w:rsidRPr="00D01D4A">
        <w:rPr>
          <w:rFonts w:asciiTheme="minorEastAsia" w:hAnsiTheme="minorEastAsia" w:hint="eastAsia"/>
          <w:bCs/>
          <w:szCs w:val="21"/>
        </w:rPr>
        <w:t>カリキュラム作成、</w:t>
      </w:r>
      <w:r w:rsidR="00CE58D9" w:rsidRPr="00D01D4A">
        <w:rPr>
          <w:rFonts w:asciiTheme="minorEastAsia" w:hAnsiTheme="minorEastAsia" w:hint="eastAsia"/>
          <w:bCs/>
          <w:szCs w:val="21"/>
        </w:rPr>
        <w:t>授業</w:t>
      </w:r>
      <w:r w:rsidR="009972EB">
        <w:rPr>
          <w:rFonts w:asciiTheme="minorEastAsia" w:hAnsiTheme="minorEastAsia" w:hint="eastAsia"/>
          <w:bCs/>
          <w:szCs w:val="21"/>
        </w:rPr>
        <w:t>及び</w:t>
      </w:r>
      <w:r w:rsidR="00D00106" w:rsidRPr="00D01D4A">
        <w:rPr>
          <w:rFonts w:asciiTheme="minorEastAsia" w:hAnsiTheme="minorEastAsia" w:hint="eastAsia"/>
          <w:bCs/>
          <w:szCs w:val="21"/>
        </w:rPr>
        <w:t>教材</w:t>
      </w:r>
      <w:r w:rsidR="00CE58D9" w:rsidRPr="00D01D4A">
        <w:rPr>
          <w:rFonts w:asciiTheme="minorEastAsia" w:hAnsiTheme="minorEastAsia" w:hint="eastAsia"/>
          <w:bCs/>
          <w:szCs w:val="21"/>
        </w:rPr>
        <w:t>開発</w:t>
      </w:r>
      <w:r w:rsidR="00D740C4" w:rsidRPr="00D01D4A">
        <w:rPr>
          <w:rFonts w:asciiTheme="minorEastAsia" w:hAnsiTheme="minorEastAsia" w:hint="eastAsia"/>
          <w:bCs/>
          <w:szCs w:val="21"/>
        </w:rPr>
        <w:t>に係る</w:t>
      </w:r>
      <w:r w:rsidR="00D53BC0" w:rsidRPr="00D01D4A">
        <w:rPr>
          <w:rFonts w:asciiTheme="minorEastAsia" w:hAnsiTheme="minorEastAsia" w:hint="eastAsia"/>
          <w:bCs/>
          <w:szCs w:val="21"/>
        </w:rPr>
        <w:t>支援</w:t>
      </w:r>
      <w:r w:rsidR="0017643A" w:rsidRPr="00D01D4A">
        <w:rPr>
          <w:rFonts w:asciiTheme="minorEastAsia" w:hAnsiTheme="minorEastAsia" w:hint="eastAsia"/>
          <w:bCs/>
          <w:szCs w:val="21"/>
        </w:rPr>
        <w:t>業務</w:t>
      </w:r>
    </w:p>
    <w:bookmarkEnd w:id="2"/>
    <w:p w14:paraId="0C1296C5" w14:textId="2AF2FAC3" w:rsidR="00D53BC0" w:rsidRPr="00D01D4A" w:rsidRDefault="005C7390" w:rsidP="00D53BC0">
      <w:pPr>
        <w:pStyle w:val="a7"/>
        <w:numPr>
          <w:ilvl w:val="0"/>
          <w:numId w:val="15"/>
        </w:numPr>
        <w:ind w:leftChars="0" w:left="851" w:hanging="425"/>
        <w:rPr>
          <w:rFonts w:asciiTheme="minorEastAsia" w:hAnsiTheme="minorEastAsia"/>
          <w:bCs/>
          <w:szCs w:val="21"/>
        </w:rPr>
      </w:pPr>
      <w:r w:rsidRPr="00D01D4A">
        <w:rPr>
          <w:rFonts w:asciiTheme="minorEastAsia" w:hAnsiTheme="minorEastAsia" w:hint="eastAsia"/>
          <w:bCs/>
          <w:szCs w:val="21"/>
        </w:rPr>
        <w:t>県内外への学校の魅力発信</w:t>
      </w:r>
    </w:p>
    <w:bookmarkEnd w:id="1"/>
    <w:p w14:paraId="2F81E26E" w14:textId="37F92424" w:rsidR="00B72877" w:rsidRPr="00D01D4A" w:rsidRDefault="00B72877" w:rsidP="00A5685A">
      <w:pPr>
        <w:rPr>
          <w:rFonts w:asciiTheme="minorEastAsia" w:eastAsiaTheme="minorEastAsia" w:hAnsiTheme="minorEastAsia"/>
          <w:bCs/>
          <w:szCs w:val="21"/>
        </w:rPr>
      </w:pPr>
    </w:p>
    <w:p w14:paraId="6BEC57C9" w14:textId="1B275507" w:rsidR="00335575" w:rsidRPr="00D01D4A" w:rsidRDefault="00894670" w:rsidP="00A5685A">
      <w:pPr>
        <w:rPr>
          <w:rFonts w:asciiTheme="majorEastAsia" w:eastAsiaTheme="majorEastAsia" w:hAnsiTheme="majorEastAsia"/>
          <w:b/>
          <w:bCs/>
          <w:szCs w:val="21"/>
        </w:rPr>
      </w:pPr>
      <w:r w:rsidRPr="00D01D4A">
        <w:rPr>
          <w:rFonts w:asciiTheme="majorEastAsia" w:eastAsiaTheme="majorEastAsia" w:hAnsiTheme="majorEastAsia" w:hint="eastAsia"/>
          <w:b/>
          <w:bCs/>
          <w:szCs w:val="21"/>
        </w:rPr>
        <w:t>４　委託業務内容</w:t>
      </w:r>
    </w:p>
    <w:p w14:paraId="2E0C4305" w14:textId="4086D91A" w:rsidR="00CE58D9" w:rsidRPr="00D01D4A" w:rsidRDefault="00325D90" w:rsidP="00CE58D9">
      <w:pPr>
        <w:pStyle w:val="a7"/>
        <w:numPr>
          <w:ilvl w:val="0"/>
          <w:numId w:val="14"/>
        </w:numPr>
        <w:ind w:leftChars="0"/>
        <w:rPr>
          <w:rFonts w:asciiTheme="majorEastAsia" w:eastAsiaTheme="majorEastAsia" w:hAnsiTheme="majorEastAsia"/>
          <w:b/>
          <w:bCs/>
          <w:szCs w:val="21"/>
        </w:rPr>
      </w:pPr>
      <w:r w:rsidRPr="00D01D4A">
        <w:rPr>
          <w:rFonts w:asciiTheme="minorEastAsia" w:hAnsiTheme="minorEastAsia" w:hint="eastAsia"/>
          <w:b/>
          <w:szCs w:val="21"/>
        </w:rPr>
        <w:t>１、２年生向けの総合的な探究の時間（宇宙ＳＴＥＡＭ探究）</w:t>
      </w:r>
      <w:r w:rsidR="009972EB">
        <w:rPr>
          <w:rFonts w:asciiTheme="minorEastAsia" w:hAnsiTheme="minorEastAsia" w:hint="eastAsia"/>
          <w:b/>
          <w:szCs w:val="21"/>
        </w:rPr>
        <w:t>及び</w:t>
      </w:r>
      <w:r w:rsidRPr="00D01D4A">
        <w:rPr>
          <w:rFonts w:asciiTheme="minorEastAsia" w:hAnsiTheme="minorEastAsia" w:hint="eastAsia"/>
          <w:b/>
          <w:szCs w:val="21"/>
        </w:rPr>
        <w:t>２年生「SPACEコース」の総合的な探究の時間（SPACE探究）の支援業務</w:t>
      </w:r>
    </w:p>
    <w:p w14:paraId="1BAD1626" w14:textId="02E679CB" w:rsidR="00347497" w:rsidRDefault="009B4BA7" w:rsidP="005C7D87">
      <w:pPr>
        <w:pStyle w:val="a7"/>
        <w:ind w:leftChars="337" w:left="1842" w:hangingChars="540" w:hanging="1134"/>
        <w:rPr>
          <w:rFonts w:asciiTheme="minorEastAsia" w:hAnsiTheme="minorEastAsia"/>
          <w:bCs/>
          <w:szCs w:val="21"/>
        </w:rPr>
      </w:pPr>
      <w:r w:rsidRPr="00D01D4A">
        <w:rPr>
          <w:rFonts w:asciiTheme="minorEastAsia" w:hAnsiTheme="minorEastAsia" w:hint="eastAsia"/>
          <w:bCs/>
          <w:szCs w:val="21"/>
        </w:rPr>
        <w:t>業務</w:t>
      </w:r>
      <w:r w:rsidR="00D53BC0" w:rsidRPr="00D01D4A">
        <w:rPr>
          <w:rFonts w:asciiTheme="minorEastAsia" w:hAnsiTheme="minorEastAsia" w:hint="eastAsia"/>
          <w:bCs/>
          <w:szCs w:val="21"/>
        </w:rPr>
        <w:t>概要</w:t>
      </w:r>
      <w:r w:rsidR="005C7D87" w:rsidRPr="00D01D4A">
        <w:rPr>
          <w:rFonts w:asciiTheme="minorEastAsia" w:hAnsiTheme="minorEastAsia" w:hint="eastAsia"/>
          <w:bCs/>
          <w:szCs w:val="21"/>
        </w:rPr>
        <w:t>案</w:t>
      </w:r>
      <w:r w:rsidR="00347497">
        <w:rPr>
          <w:rFonts w:asciiTheme="minorEastAsia" w:hAnsiTheme="minorEastAsia" w:hint="eastAsia"/>
          <w:bCs/>
          <w:szCs w:val="21"/>
        </w:rPr>
        <w:t>：</w:t>
      </w:r>
    </w:p>
    <w:p w14:paraId="24CBD17C" w14:textId="5E96B75D" w:rsidR="003B4564" w:rsidRPr="00D01D4A" w:rsidRDefault="00CE58D9" w:rsidP="00347497">
      <w:pPr>
        <w:pStyle w:val="a7"/>
        <w:numPr>
          <w:ilvl w:val="1"/>
          <w:numId w:val="21"/>
        </w:numPr>
        <w:ind w:leftChars="0"/>
        <w:rPr>
          <w:rFonts w:asciiTheme="minorEastAsia" w:hAnsiTheme="minorEastAsia"/>
          <w:bCs/>
          <w:szCs w:val="21"/>
        </w:rPr>
      </w:pPr>
      <w:r w:rsidRPr="00D01D4A">
        <w:rPr>
          <w:rFonts w:asciiTheme="minorEastAsia" w:hAnsiTheme="minorEastAsia" w:hint="eastAsia"/>
          <w:bCs/>
          <w:szCs w:val="21"/>
        </w:rPr>
        <w:t>国東高校では令和５年度より</w:t>
      </w:r>
      <w:r w:rsidR="003C67CA" w:rsidRPr="00D01D4A">
        <w:rPr>
          <w:rFonts w:asciiTheme="minorEastAsia" w:hAnsiTheme="minorEastAsia" w:hint="eastAsia"/>
          <w:bCs/>
          <w:szCs w:val="21"/>
        </w:rPr>
        <w:t>総合的な探究の時間において、宇宙STEAM</w:t>
      </w:r>
      <w:r w:rsidRPr="00D01D4A">
        <w:rPr>
          <w:rFonts w:asciiTheme="minorEastAsia" w:hAnsiTheme="minorEastAsia" w:hint="eastAsia"/>
          <w:bCs/>
          <w:szCs w:val="21"/>
        </w:rPr>
        <w:t>探究を実施している</w:t>
      </w:r>
      <w:r w:rsidR="003C67CA" w:rsidRPr="00D01D4A">
        <w:rPr>
          <w:rFonts w:asciiTheme="minorEastAsia" w:hAnsiTheme="minorEastAsia" w:hint="eastAsia"/>
          <w:bCs/>
          <w:szCs w:val="21"/>
        </w:rPr>
        <w:t>。</w:t>
      </w:r>
      <w:r w:rsidR="00D53BC0" w:rsidRPr="00D01D4A">
        <w:rPr>
          <w:rFonts w:asciiTheme="minorEastAsia" w:hAnsiTheme="minorEastAsia" w:hint="eastAsia"/>
          <w:bCs/>
          <w:szCs w:val="21"/>
        </w:rPr>
        <w:t>宇宙</w:t>
      </w:r>
      <w:r w:rsidR="00D53BC0" w:rsidRPr="00D01D4A">
        <w:rPr>
          <w:rFonts w:asciiTheme="minorEastAsia" w:hAnsiTheme="minorEastAsia"/>
          <w:bCs/>
          <w:szCs w:val="21"/>
        </w:rPr>
        <w:t>STEAM</w:t>
      </w:r>
      <w:r w:rsidR="00D53BC0" w:rsidRPr="00D01D4A">
        <w:rPr>
          <w:rFonts w:asciiTheme="minorEastAsia" w:hAnsiTheme="minorEastAsia" w:hint="eastAsia"/>
          <w:bCs/>
          <w:szCs w:val="21"/>
        </w:rPr>
        <w:t>探究とは</w:t>
      </w:r>
      <w:r w:rsidR="00D53BC0" w:rsidRPr="00D01D4A">
        <w:rPr>
          <w:rFonts w:asciiTheme="minorEastAsia" w:hAnsiTheme="minorEastAsia"/>
          <w:bCs/>
          <w:szCs w:val="21"/>
        </w:rPr>
        <w:t>Think Space, Act for Earth</w:t>
      </w:r>
      <w:r w:rsidR="00D53BC0" w:rsidRPr="00D01D4A">
        <w:rPr>
          <w:rFonts w:asciiTheme="minorEastAsia" w:hAnsiTheme="minorEastAsia" w:hint="eastAsia"/>
          <w:bCs/>
          <w:szCs w:val="21"/>
        </w:rPr>
        <w:t>をテーマに、宇宙視点で考えながら地球・地域課題の解決を考える、オリジナル</w:t>
      </w:r>
      <w:r w:rsidR="0095021A" w:rsidRPr="00D01D4A">
        <w:rPr>
          <w:rFonts w:asciiTheme="minorEastAsia" w:hAnsiTheme="minorEastAsia" w:hint="eastAsia"/>
          <w:bCs/>
          <w:szCs w:val="21"/>
        </w:rPr>
        <w:t>の</w:t>
      </w:r>
      <w:r w:rsidR="00D53BC0" w:rsidRPr="00D01D4A">
        <w:rPr>
          <w:rFonts w:asciiTheme="minorEastAsia" w:hAnsiTheme="minorEastAsia" w:hint="eastAsia"/>
          <w:bCs/>
          <w:szCs w:val="21"/>
        </w:rPr>
        <w:t>探究</w:t>
      </w:r>
      <w:r w:rsidR="005C7D87" w:rsidRPr="00D01D4A">
        <w:rPr>
          <w:rFonts w:asciiTheme="minorEastAsia" w:hAnsiTheme="minorEastAsia" w:hint="eastAsia"/>
          <w:bCs/>
          <w:szCs w:val="21"/>
        </w:rPr>
        <w:t>プログラム</w:t>
      </w:r>
      <w:r w:rsidR="0095021A" w:rsidRPr="00D01D4A">
        <w:rPr>
          <w:rFonts w:asciiTheme="minorEastAsia" w:hAnsiTheme="minorEastAsia" w:hint="eastAsia"/>
          <w:bCs/>
          <w:szCs w:val="21"/>
        </w:rPr>
        <w:t>である。</w:t>
      </w:r>
      <w:r w:rsidR="00D53BC0" w:rsidRPr="00D01D4A">
        <w:rPr>
          <w:rFonts w:asciiTheme="minorEastAsia" w:hAnsiTheme="minorEastAsia" w:hint="eastAsia"/>
          <w:bCs/>
          <w:szCs w:val="21"/>
        </w:rPr>
        <w:t>生徒のワクワク</w:t>
      </w:r>
      <w:r w:rsidR="005E0D68" w:rsidRPr="00D01D4A">
        <w:rPr>
          <w:rFonts w:asciiTheme="minorEastAsia" w:hAnsiTheme="minorEastAsia" w:hint="eastAsia"/>
          <w:bCs/>
          <w:szCs w:val="21"/>
        </w:rPr>
        <w:t>感</w:t>
      </w:r>
      <w:r w:rsidR="00D53BC0" w:rsidRPr="00D01D4A">
        <w:rPr>
          <w:rFonts w:asciiTheme="minorEastAsia" w:hAnsiTheme="minorEastAsia" w:hint="eastAsia"/>
          <w:bCs/>
          <w:szCs w:val="21"/>
        </w:rPr>
        <w:t>を創出し、探究の学びを通じて、国東高校の考える生きる力を育む</w:t>
      </w:r>
      <w:r w:rsidR="00486520" w:rsidRPr="00D01D4A">
        <w:rPr>
          <w:rFonts w:asciiTheme="minorEastAsia" w:hAnsiTheme="minorEastAsia" w:hint="eastAsia"/>
          <w:bCs/>
          <w:szCs w:val="21"/>
        </w:rPr>
        <w:t>プログラム</w:t>
      </w:r>
      <w:r w:rsidR="00D53BC0" w:rsidRPr="00D01D4A">
        <w:rPr>
          <w:rFonts w:asciiTheme="minorEastAsia" w:hAnsiTheme="minorEastAsia" w:hint="eastAsia"/>
          <w:bCs/>
          <w:szCs w:val="21"/>
        </w:rPr>
        <w:t>を</w:t>
      </w:r>
      <w:r w:rsidR="005C7D87" w:rsidRPr="00D01D4A">
        <w:rPr>
          <w:rFonts w:asciiTheme="minorEastAsia" w:hAnsiTheme="minorEastAsia" w:hint="eastAsia"/>
          <w:bCs/>
          <w:szCs w:val="21"/>
        </w:rPr>
        <w:t>提案し授業支援を実施すること</w:t>
      </w:r>
      <w:r w:rsidR="00D53BC0" w:rsidRPr="00D01D4A">
        <w:rPr>
          <w:rFonts w:asciiTheme="minorEastAsia" w:hAnsiTheme="minorEastAsia" w:hint="eastAsia"/>
          <w:bCs/>
          <w:szCs w:val="21"/>
        </w:rPr>
        <w:t>。</w:t>
      </w:r>
    </w:p>
    <w:p w14:paraId="1B30C470" w14:textId="4C1744DC" w:rsidR="00D53BC0" w:rsidRPr="00347497" w:rsidRDefault="00CE6A40" w:rsidP="00347497">
      <w:pPr>
        <w:pStyle w:val="a7"/>
        <w:numPr>
          <w:ilvl w:val="1"/>
          <w:numId w:val="21"/>
        </w:numPr>
        <w:ind w:leftChars="0"/>
        <w:rPr>
          <w:rFonts w:asciiTheme="minorEastAsia" w:hAnsiTheme="minorEastAsia"/>
          <w:bCs/>
          <w:szCs w:val="21"/>
        </w:rPr>
      </w:pPr>
      <w:r w:rsidRPr="00347497">
        <w:rPr>
          <w:rFonts w:asciiTheme="minorEastAsia" w:hAnsiTheme="minorEastAsia" w:hint="eastAsia"/>
          <w:bCs/>
          <w:szCs w:val="21"/>
        </w:rPr>
        <w:t>令和</w:t>
      </w:r>
      <w:r w:rsidR="00325D90" w:rsidRPr="00347497">
        <w:rPr>
          <w:rFonts w:asciiTheme="minorEastAsia" w:hAnsiTheme="minorEastAsia" w:hint="eastAsia"/>
          <w:bCs/>
          <w:szCs w:val="21"/>
        </w:rPr>
        <w:t>７年度</w:t>
      </w:r>
      <w:r w:rsidRPr="00347497">
        <w:rPr>
          <w:rFonts w:asciiTheme="minorEastAsia" w:hAnsiTheme="minorEastAsia" w:hint="eastAsia"/>
          <w:bCs/>
          <w:szCs w:val="21"/>
        </w:rPr>
        <w:t>２年</w:t>
      </w:r>
      <w:r w:rsidR="00325D90" w:rsidRPr="00347497">
        <w:rPr>
          <w:rFonts w:asciiTheme="minorEastAsia" w:hAnsiTheme="minorEastAsia" w:hint="eastAsia"/>
          <w:bCs/>
          <w:szCs w:val="21"/>
        </w:rPr>
        <w:t>生に</w:t>
      </w:r>
      <w:r w:rsidRPr="00347497">
        <w:rPr>
          <w:rFonts w:asciiTheme="minorEastAsia" w:hAnsiTheme="minorEastAsia" w:hint="eastAsia"/>
          <w:bCs/>
          <w:szCs w:val="21"/>
        </w:rPr>
        <w:t>設置され</w:t>
      </w:r>
      <w:r w:rsidR="00325D90" w:rsidRPr="00347497">
        <w:rPr>
          <w:rFonts w:asciiTheme="minorEastAsia" w:hAnsiTheme="minorEastAsia" w:hint="eastAsia"/>
          <w:bCs/>
          <w:szCs w:val="21"/>
        </w:rPr>
        <w:t>た</w:t>
      </w:r>
      <w:r w:rsidRPr="00347497">
        <w:rPr>
          <w:rFonts w:asciiTheme="minorEastAsia" w:hAnsiTheme="minorEastAsia" w:hint="eastAsia"/>
          <w:bCs/>
          <w:szCs w:val="21"/>
        </w:rPr>
        <w:t>「SPACEコース」</w:t>
      </w:r>
      <w:r w:rsidR="000A1070" w:rsidRPr="00347497">
        <w:rPr>
          <w:rFonts w:asciiTheme="minorEastAsia" w:hAnsiTheme="minorEastAsia" w:hint="eastAsia"/>
          <w:bCs/>
          <w:szCs w:val="21"/>
        </w:rPr>
        <w:t>の総合的な探究の時</w:t>
      </w:r>
      <w:r w:rsidR="003B4564" w:rsidRPr="00347497">
        <w:rPr>
          <w:rFonts w:asciiTheme="minorEastAsia" w:hAnsiTheme="minorEastAsia" w:hint="eastAsia"/>
          <w:bCs/>
          <w:szCs w:val="21"/>
        </w:rPr>
        <w:t>間において実施する</w:t>
      </w:r>
      <w:r w:rsidR="000A1070" w:rsidRPr="00347497">
        <w:rPr>
          <w:rFonts w:asciiTheme="minorEastAsia" w:hAnsiTheme="minorEastAsia" w:hint="eastAsia"/>
          <w:bCs/>
          <w:szCs w:val="21"/>
        </w:rPr>
        <w:t>SPACE探究</w:t>
      </w:r>
      <w:r w:rsidR="003B4564" w:rsidRPr="00347497">
        <w:rPr>
          <w:rFonts w:asciiTheme="minorEastAsia" w:hAnsiTheme="minorEastAsia" w:hint="eastAsia"/>
          <w:bCs/>
          <w:szCs w:val="21"/>
        </w:rPr>
        <w:t>のプログラム構築を支援すること</w:t>
      </w:r>
      <w:r w:rsidR="000A1070" w:rsidRPr="00347497">
        <w:rPr>
          <w:rFonts w:asciiTheme="minorEastAsia" w:hAnsiTheme="minorEastAsia" w:hint="eastAsia"/>
          <w:bCs/>
          <w:szCs w:val="21"/>
        </w:rPr>
        <w:t>。SPACE探究とは、宇宙STEAM探究をさらに深化させ、</w:t>
      </w:r>
      <w:r w:rsidR="00285DB2" w:rsidRPr="00347497">
        <w:rPr>
          <w:rFonts w:asciiTheme="minorEastAsia" w:hAnsiTheme="minorEastAsia" w:hint="eastAsia"/>
          <w:bCs/>
          <w:szCs w:val="21"/>
        </w:rPr>
        <w:t>実際の宇宙視点での地球・地域課題解決に係る取り組みを活用した学びを行う。具体的には、</w:t>
      </w:r>
      <w:r w:rsidR="00453339" w:rsidRPr="00347497">
        <w:rPr>
          <w:rFonts w:asciiTheme="minorEastAsia" w:hAnsiTheme="minorEastAsia" w:hint="eastAsia"/>
          <w:bCs/>
          <w:szCs w:val="21"/>
        </w:rPr>
        <w:t>社会問題を解決するための</w:t>
      </w:r>
      <w:r w:rsidR="00285DB2" w:rsidRPr="00347497">
        <w:rPr>
          <w:rFonts w:asciiTheme="minorEastAsia" w:hAnsiTheme="minorEastAsia" w:hint="eastAsia"/>
          <w:bCs/>
          <w:szCs w:val="21"/>
        </w:rPr>
        <w:t>衛星データの活用</w:t>
      </w:r>
      <w:r w:rsidR="00635E9C" w:rsidRPr="00347497">
        <w:rPr>
          <w:rFonts w:asciiTheme="minorEastAsia" w:hAnsiTheme="minorEastAsia" w:hint="eastAsia"/>
          <w:bCs/>
          <w:szCs w:val="21"/>
        </w:rPr>
        <w:t>、遠隔ローバー操作のプログラム</w:t>
      </w:r>
      <w:r w:rsidR="00453339" w:rsidRPr="00347497">
        <w:rPr>
          <w:rFonts w:asciiTheme="minorEastAsia" w:hAnsiTheme="minorEastAsia" w:hint="eastAsia"/>
          <w:bCs/>
          <w:szCs w:val="21"/>
        </w:rPr>
        <w:t>学習など</w:t>
      </w:r>
      <w:r w:rsidR="004A67B5" w:rsidRPr="00347497">
        <w:rPr>
          <w:rFonts w:asciiTheme="minorEastAsia" w:hAnsiTheme="minorEastAsia" w:hint="eastAsia"/>
          <w:bCs/>
          <w:szCs w:val="21"/>
        </w:rPr>
        <w:t>を予定している</w:t>
      </w:r>
      <w:r w:rsidR="00453339" w:rsidRPr="00347497">
        <w:rPr>
          <w:rFonts w:asciiTheme="minorEastAsia" w:hAnsiTheme="minorEastAsia" w:hint="eastAsia"/>
          <w:bCs/>
          <w:szCs w:val="21"/>
        </w:rPr>
        <w:t>。</w:t>
      </w:r>
      <w:r w:rsidR="003B4564" w:rsidRPr="00347497">
        <w:rPr>
          <w:rFonts w:asciiTheme="minorEastAsia" w:hAnsiTheme="minorEastAsia" w:hint="eastAsia"/>
          <w:bCs/>
          <w:szCs w:val="21"/>
        </w:rPr>
        <w:t>なお、３年次までを</w:t>
      </w:r>
      <w:r w:rsidR="004A67B5" w:rsidRPr="00347497">
        <w:rPr>
          <w:rFonts w:asciiTheme="minorEastAsia" w:hAnsiTheme="minorEastAsia" w:hint="eastAsia"/>
          <w:bCs/>
          <w:szCs w:val="21"/>
        </w:rPr>
        <w:t>見</w:t>
      </w:r>
      <w:r w:rsidR="003B4564" w:rsidRPr="00347497">
        <w:rPr>
          <w:rFonts w:asciiTheme="minorEastAsia" w:hAnsiTheme="minorEastAsia" w:hint="eastAsia"/>
          <w:bCs/>
          <w:szCs w:val="21"/>
        </w:rPr>
        <w:t>通した課題研究も含めて実施すること。</w:t>
      </w:r>
    </w:p>
    <w:p w14:paraId="323D1A7C" w14:textId="0DEF8B6D" w:rsidR="003A4C66" w:rsidRPr="00D01D4A" w:rsidRDefault="0095021A" w:rsidP="003A4C66">
      <w:pPr>
        <w:pStyle w:val="a7"/>
        <w:ind w:leftChars="337" w:left="1842" w:hangingChars="540" w:hanging="1134"/>
        <w:rPr>
          <w:rFonts w:asciiTheme="minorEastAsia" w:hAnsiTheme="minorEastAsia"/>
          <w:bCs/>
          <w:szCs w:val="21"/>
        </w:rPr>
      </w:pPr>
      <w:r w:rsidRPr="00D01D4A">
        <w:rPr>
          <w:rFonts w:asciiTheme="minorEastAsia" w:hAnsiTheme="minorEastAsia" w:hint="eastAsia"/>
          <w:bCs/>
          <w:szCs w:val="21"/>
        </w:rPr>
        <w:t>対象生徒数：国東高校の令和</w:t>
      </w:r>
      <w:r w:rsidR="00D01D4A" w:rsidRPr="00D01D4A">
        <w:rPr>
          <w:rFonts w:asciiTheme="minorEastAsia" w:hAnsiTheme="minorEastAsia" w:hint="eastAsia"/>
          <w:bCs/>
          <w:szCs w:val="21"/>
        </w:rPr>
        <w:t>８</w:t>
      </w:r>
      <w:r w:rsidR="003A4C66" w:rsidRPr="00D01D4A">
        <w:rPr>
          <w:rFonts w:asciiTheme="minorEastAsia" w:hAnsiTheme="minorEastAsia" w:hint="eastAsia"/>
          <w:bCs/>
          <w:szCs w:val="21"/>
        </w:rPr>
        <w:t>年度　１年生</w:t>
      </w:r>
      <w:r w:rsidRPr="00D01D4A">
        <w:rPr>
          <w:rFonts w:asciiTheme="minorEastAsia" w:hAnsiTheme="minorEastAsia" w:hint="eastAsia"/>
          <w:bCs/>
          <w:szCs w:val="21"/>
        </w:rPr>
        <w:t>全クラス</w:t>
      </w:r>
      <w:r w:rsidR="003A4C66" w:rsidRPr="00D01D4A">
        <w:rPr>
          <w:rFonts w:asciiTheme="minorEastAsia" w:hAnsiTheme="minorEastAsia" w:hint="eastAsia"/>
          <w:bCs/>
          <w:szCs w:val="21"/>
        </w:rPr>
        <w:t>（約２００名）</w:t>
      </w:r>
      <w:r w:rsidR="009972EB">
        <w:rPr>
          <w:rFonts w:asciiTheme="minorEastAsia" w:hAnsiTheme="minorEastAsia" w:hint="eastAsia"/>
          <w:bCs/>
          <w:szCs w:val="21"/>
        </w:rPr>
        <w:t>及び</w:t>
      </w:r>
      <w:r w:rsidRPr="00D01D4A">
        <w:rPr>
          <w:rFonts w:asciiTheme="minorEastAsia" w:hAnsiTheme="minorEastAsia" w:hint="eastAsia"/>
          <w:bCs/>
          <w:szCs w:val="21"/>
        </w:rPr>
        <w:t>２年生</w:t>
      </w:r>
      <w:r w:rsidR="00325D90" w:rsidRPr="00D01D4A">
        <w:rPr>
          <w:rFonts w:asciiTheme="minorEastAsia" w:hAnsiTheme="minorEastAsia" w:hint="eastAsia"/>
          <w:bCs/>
          <w:szCs w:val="21"/>
        </w:rPr>
        <w:t>全クラス</w:t>
      </w:r>
      <w:r w:rsidRPr="00D01D4A">
        <w:rPr>
          <w:rFonts w:asciiTheme="minorEastAsia" w:hAnsiTheme="minorEastAsia" w:hint="eastAsia"/>
          <w:bCs/>
          <w:szCs w:val="21"/>
        </w:rPr>
        <w:t>（約</w:t>
      </w:r>
      <w:r w:rsidR="00325D90" w:rsidRPr="00D01D4A">
        <w:rPr>
          <w:rFonts w:asciiTheme="minorEastAsia" w:hAnsiTheme="minorEastAsia" w:hint="eastAsia"/>
          <w:bCs/>
          <w:szCs w:val="21"/>
        </w:rPr>
        <w:t>２００</w:t>
      </w:r>
      <w:r w:rsidRPr="00D01D4A">
        <w:rPr>
          <w:rFonts w:asciiTheme="minorEastAsia" w:hAnsiTheme="minorEastAsia" w:hint="eastAsia"/>
          <w:bCs/>
          <w:szCs w:val="21"/>
        </w:rPr>
        <w:t>名）</w:t>
      </w:r>
    </w:p>
    <w:p w14:paraId="6D2DC370" w14:textId="5EDB048F" w:rsidR="003A4C66" w:rsidRPr="00D01D4A" w:rsidRDefault="003A4C66" w:rsidP="003A4C66">
      <w:pPr>
        <w:pStyle w:val="a7"/>
        <w:ind w:leftChars="337" w:left="1842" w:hangingChars="540" w:hanging="1134"/>
        <w:rPr>
          <w:rFonts w:asciiTheme="minorEastAsia" w:hAnsiTheme="minorEastAsia"/>
          <w:bCs/>
          <w:szCs w:val="21"/>
        </w:rPr>
      </w:pPr>
      <w:r w:rsidRPr="00D01D4A">
        <w:rPr>
          <w:rFonts w:asciiTheme="minorEastAsia" w:hAnsiTheme="minorEastAsia" w:hint="eastAsia"/>
          <w:bCs/>
          <w:szCs w:val="21"/>
        </w:rPr>
        <w:t>授業時間数：</w:t>
      </w:r>
      <w:r w:rsidR="003B4564" w:rsidRPr="00D01D4A">
        <w:rPr>
          <w:rFonts w:asciiTheme="minorEastAsia" w:hAnsiTheme="minorEastAsia" w:hint="eastAsia"/>
          <w:bCs/>
          <w:szCs w:val="21"/>
        </w:rPr>
        <w:t>１年生は</w:t>
      </w:r>
      <w:r w:rsidRPr="00D01D4A">
        <w:rPr>
          <w:rFonts w:asciiTheme="minorEastAsia" w:hAnsiTheme="minorEastAsia" w:hint="eastAsia"/>
          <w:bCs/>
          <w:szCs w:val="21"/>
        </w:rPr>
        <w:t>年間３５時間程度</w:t>
      </w:r>
      <w:r w:rsidR="003B4564" w:rsidRPr="00D01D4A">
        <w:rPr>
          <w:rFonts w:asciiTheme="minorEastAsia" w:hAnsiTheme="minorEastAsia" w:hint="eastAsia"/>
          <w:bCs/>
          <w:szCs w:val="21"/>
        </w:rPr>
        <w:t xml:space="preserve">　　　２年生は年間７０時間程度</w:t>
      </w:r>
    </w:p>
    <w:p w14:paraId="39D0267C" w14:textId="77777777" w:rsidR="00347497" w:rsidRDefault="005C7D87" w:rsidP="005C7D87">
      <w:pPr>
        <w:pStyle w:val="a7"/>
        <w:ind w:leftChars="337" w:left="1842" w:hangingChars="540" w:hanging="1134"/>
        <w:rPr>
          <w:rFonts w:asciiTheme="minorEastAsia" w:hAnsiTheme="minorEastAsia"/>
          <w:bCs/>
          <w:szCs w:val="21"/>
        </w:rPr>
      </w:pPr>
      <w:r w:rsidRPr="00D01D4A">
        <w:rPr>
          <w:rFonts w:asciiTheme="minorEastAsia" w:hAnsiTheme="minorEastAsia" w:hint="eastAsia"/>
          <w:bCs/>
          <w:szCs w:val="21"/>
        </w:rPr>
        <w:t>留意事項等：</w:t>
      </w:r>
    </w:p>
    <w:p w14:paraId="681034EB" w14:textId="599B9C67" w:rsidR="005C7D87" w:rsidRPr="00D01D4A" w:rsidRDefault="005C7D87" w:rsidP="00347497">
      <w:pPr>
        <w:pStyle w:val="a7"/>
        <w:numPr>
          <w:ilvl w:val="1"/>
          <w:numId w:val="23"/>
        </w:numPr>
        <w:ind w:leftChars="0"/>
        <w:rPr>
          <w:rFonts w:asciiTheme="minorEastAsia" w:hAnsiTheme="minorEastAsia"/>
          <w:bCs/>
          <w:szCs w:val="21"/>
        </w:rPr>
      </w:pPr>
      <w:r w:rsidRPr="00D01D4A">
        <w:rPr>
          <w:rFonts w:asciiTheme="minorEastAsia" w:hAnsiTheme="minorEastAsia" w:hint="eastAsia"/>
          <w:bCs/>
          <w:szCs w:val="21"/>
        </w:rPr>
        <w:t>国東高校の宇宙STEAM探究等</w:t>
      </w:r>
      <w:r w:rsidR="004B2D64" w:rsidRPr="00D01D4A">
        <w:rPr>
          <w:rFonts w:asciiTheme="minorEastAsia" w:hAnsiTheme="minorEastAsia" w:hint="eastAsia"/>
          <w:bCs/>
          <w:szCs w:val="21"/>
        </w:rPr>
        <w:t>の詳細</w:t>
      </w:r>
      <w:r w:rsidRPr="00D01D4A">
        <w:rPr>
          <w:rFonts w:asciiTheme="minorEastAsia" w:hAnsiTheme="minorEastAsia" w:hint="eastAsia"/>
          <w:bCs/>
          <w:szCs w:val="21"/>
        </w:rPr>
        <w:t>については、以下のURLを参照してください。</w:t>
      </w:r>
    </w:p>
    <w:p w14:paraId="1756ECDF" w14:textId="77777777" w:rsidR="00347497" w:rsidRDefault="005C7D87" w:rsidP="00347497">
      <w:pPr>
        <w:pStyle w:val="a7"/>
        <w:ind w:leftChars="337" w:left="1842" w:hangingChars="540" w:hanging="1134"/>
      </w:pPr>
      <w:r w:rsidRPr="00D01D4A">
        <w:rPr>
          <w:rFonts w:asciiTheme="minorEastAsia" w:hAnsiTheme="minorEastAsia" w:hint="eastAsia"/>
          <w:bCs/>
          <w:szCs w:val="21"/>
        </w:rPr>
        <w:t xml:space="preserve">　　　　　　</w:t>
      </w:r>
      <w:hyperlink r:id="rId8" w:history="1">
        <w:r w:rsidRPr="00D01D4A">
          <w:rPr>
            <w:rStyle w:val="aa"/>
            <w:rFonts w:asciiTheme="minorEastAsia" w:hAnsiTheme="minorEastAsia"/>
            <w:bCs/>
            <w:color w:val="auto"/>
            <w:szCs w:val="21"/>
          </w:rPr>
          <w:t>https://kou.oita-ed.jp/lp/kunisaki/</w:t>
        </w:r>
      </w:hyperlink>
    </w:p>
    <w:p w14:paraId="76641401" w14:textId="5957C615" w:rsidR="003C67CA" w:rsidRPr="00347497" w:rsidRDefault="003C67CA" w:rsidP="00347497">
      <w:pPr>
        <w:pStyle w:val="a7"/>
        <w:numPr>
          <w:ilvl w:val="1"/>
          <w:numId w:val="23"/>
        </w:numPr>
        <w:ind w:leftChars="0"/>
        <w:rPr>
          <w:rFonts w:asciiTheme="minorEastAsia" w:hAnsiTheme="minorEastAsia"/>
          <w:bCs/>
          <w:szCs w:val="21"/>
        </w:rPr>
      </w:pPr>
      <w:r w:rsidRPr="00347497">
        <w:rPr>
          <w:rFonts w:asciiTheme="minorEastAsia" w:hAnsiTheme="minorEastAsia" w:hint="eastAsia"/>
          <w:bCs/>
          <w:szCs w:val="21"/>
        </w:rPr>
        <w:t>授業内容については、外部</w:t>
      </w:r>
      <w:r w:rsidR="00C05754" w:rsidRPr="00347497">
        <w:rPr>
          <w:rFonts w:asciiTheme="minorEastAsia" w:hAnsiTheme="minorEastAsia" w:hint="eastAsia"/>
          <w:bCs/>
          <w:szCs w:val="21"/>
        </w:rPr>
        <w:t>関係機関（</w:t>
      </w:r>
      <w:r w:rsidRPr="00347497">
        <w:rPr>
          <w:rFonts w:asciiTheme="minorEastAsia" w:hAnsiTheme="minorEastAsia" w:hint="eastAsia"/>
          <w:bCs/>
          <w:szCs w:val="21"/>
        </w:rPr>
        <w:t>産学官</w:t>
      </w:r>
      <w:r w:rsidR="00C05754" w:rsidRPr="00347497">
        <w:rPr>
          <w:rFonts w:asciiTheme="minorEastAsia" w:hAnsiTheme="minorEastAsia" w:hint="eastAsia"/>
          <w:bCs/>
          <w:szCs w:val="21"/>
        </w:rPr>
        <w:t>）</w:t>
      </w:r>
      <w:r w:rsidRPr="00347497">
        <w:rPr>
          <w:rFonts w:asciiTheme="minorEastAsia" w:hAnsiTheme="minorEastAsia" w:hint="eastAsia"/>
          <w:bCs/>
          <w:szCs w:val="21"/>
        </w:rPr>
        <w:t>及び国東高校などの関係者と連携し、協議のうえ作成すること。</w:t>
      </w:r>
    </w:p>
    <w:p w14:paraId="51EC5A1F" w14:textId="6EB90BEB" w:rsidR="003C67CA" w:rsidRPr="00347497" w:rsidRDefault="003C67CA" w:rsidP="00347497">
      <w:pPr>
        <w:pStyle w:val="a7"/>
        <w:numPr>
          <w:ilvl w:val="1"/>
          <w:numId w:val="23"/>
        </w:numPr>
        <w:ind w:leftChars="0"/>
        <w:rPr>
          <w:rFonts w:asciiTheme="minorEastAsia" w:hAnsiTheme="minorEastAsia"/>
          <w:bCs/>
          <w:szCs w:val="21"/>
        </w:rPr>
      </w:pPr>
      <w:r w:rsidRPr="00347497">
        <w:rPr>
          <w:rFonts w:asciiTheme="minorEastAsia" w:hAnsiTheme="minorEastAsia" w:hint="eastAsia"/>
          <w:bCs/>
          <w:szCs w:val="21"/>
        </w:rPr>
        <w:t>上記を実現するためには、定期的に関係者とミーティング等を実施すること。</w:t>
      </w:r>
    </w:p>
    <w:p w14:paraId="0E2E7CA0" w14:textId="73D90CC4" w:rsidR="004B2D64" w:rsidRPr="00347497" w:rsidRDefault="004B2D64" w:rsidP="00347497">
      <w:pPr>
        <w:pStyle w:val="a7"/>
        <w:numPr>
          <w:ilvl w:val="1"/>
          <w:numId w:val="23"/>
        </w:numPr>
        <w:ind w:leftChars="0"/>
        <w:rPr>
          <w:rFonts w:asciiTheme="minorEastAsia" w:hAnsiTheme="minorEastAsia"/>
          <w:bCs/>
          <w:szCs w:val="21"/>
        </w:rPr>
      </w:pPr>
      <w:r w:rsidRPr="00347497">
        <w:rPr>
          <w:rFonts w:asciiTheme="minorEastAsia" w:hAnsiTheme="minorEastAsia" w:hint="eastAsia"/>
          <w:bCs/>
          <w:szCs w:val="21"/>
        </w:rPr>
        <w:t>宇宙STEAM探究</w:t>
      </w:r>
      <w:r w:rsidR="003B4564" w:rsidRPr="00347497">
        <w:rPr>
          <w:rFonts w:asciiTheme="minorEastAsia" w:hAnsiTheme="minorEastAsia" w:hint="eastAsia"/>
          <w:bCs/>
          <w:szCs w:val="21"/>
        </w:rPr>
        <w:t>、SPACE探究</w:t>
      </w:r>
      <w:r w:rsidRPr="00347497">
        <w:rPr>
          <w:rFonts w:asciiTheme="minorEastAsia" w:hAnsiTheme="minorEastAsia" w:hint="eastAsia"/>
          <w:bCs/>
          <w:szCs w:val="21"/>
        </w:rPr>
        <w:t>の授業内容については、</w:t>
      </w:r>
      <w:r w:rsidRPr="00347497">
        <w:rPr>
          <w:rFonts w:asciiTheme="minorEastAsia" w:hAnsiTheme="minorEastAsia"/>
          <w:bCs/>
          <w:szCs w:val="21"/>
        </w:rPr>
        <w:t>Open Educationという考え方のもとに</w:t>
      </w:r>
      <w:r w:rsidRPr="00347497">
        <w:rPr>
          <w:rFonts w:asciiTheme="minorEastAsia" w:hAnsiTheme="minorEastAsia" w:hint="eastAsia"/>
          <w:bCs/>
          <w:szCs w:val="21"/>
        </w:rPr>
        <w:t>広く公開（周知）すること。</w:t>
      </w:r>
    </w:p>
    <w:p w14:paraId="686E5502" w14:textId="69D98F86" w:rsidR="0039703F" w:rsidRPr="00347497" w:rsidRDefault="0039703F" w:rsidP="00347497">
      <w:pPr>
        <w:pStyle w:val="a7"/>
        <w:numPr>
          <w:ilvl w:val="1"/>
          <w:numId w:val="23"/>
        </w:numPr>
        <w:ind w:leftChars="0"/>
        <w:rPr>
          <w:rFonts w:asciiTheme="minorEastAsia" w:hAnsiTheme="minorEastAsia"/>
          <w:bCs/>
          <w:szCs w:val="21"/>
        </w:rPr>
      </w:pPr>
      <w:r w:rsidRPr="00347497">
        <w:rPr>
          <w:rFonts w:asciiTheme="minorEastAsia" w:hAnsiTheme="minorEastAsia" w:hint="eastAsia"/>
          <w:bCs/>
          <w:szCs w:val="21"/>
        </w:rPr>
        <w:t>プログラム監修に係る専門家への謝金</w:t>
      </w:r>
      <w:r w:rsidR="00486520" w:rsidRPr="00347497">
        <w:rPr>
          <w:rFonts w:asciiTheme="minorEastAsia" w:hAnsiTheme="minorEastAsia" w:hint="eastAsia"/>
          <w:bCs/>
          <w:szCs w:val="21"/>
        </w:rPr>
        <w:t>、</w:t>
      </w:r>
      <w:r w:rsidRPr="00347497">
        <w:rPr>
          <w:rFonts w:asciiTheme="minorEastAsia" w:hAnsiTheme="minorEastAsia" w:hint="eastAsia"/>
          <w:bCs/>
          <w:szCs w:val="21"/>
        </w:rPr>
        <w:t>授業内での講演・講座等の講師への謝金及び旅費</w:t>
      </w:r>
      <w:r w:rsidR="00486520" w:rsidRPr="00347497">
        <w:rPr>
          <w:rFonts w:asciiTheme="minorEastAsia" w:hAnsiTheme="minorEastAsia" w:hint="eastAsia"/>
          <w:bCs/>
          <w:szCs w:val="21"/>
        </w:rPr>
        <w:t>、授業で必要となる印刷物及び消耗品などの</w:t>
      </w:r>
      <w:r w:rsidRPr="00347497">
        <w:rPr>
          <w:rFonts w:asciiTheme="minorEastAsia" w:hAnsiTheme="minorEastAsia" w:hint="eastAsia"/>
          <w:bCs/>
          <w:szCs w:val="21"/>
        </w:rPr>
        <w:t>必要経費については、本委託業務経費に含むこと。</w:t>
      </w:r>
    </w:p>
    <w:p w14:paraId="4EFA28F9" w14:textId="77777777" w:rsidR="00D53BC0" w:rsidRPr="00D01D4A" w:rsidRDefault="00D53BC0" w:rsidP="00486520">
      <w:pPr>
        <w:rPr>
          <w:rFonts w:asciiTheme="minorEastAsia" w:eastAsiaTheme="minorEastAsia" w:hAnsiTheme="minorEastAsia"/>
          <w:bCs/>
          <w:szCs w:val="21"/>
        </w:rPr>
      </w:pPr>
    </w:p>
    <w:p w14:paraId="37C60CEF" w14:textId="6A1FF238" w:rsidR="00D53BC0" w:rsidRPr="00D01D4A" w:rsidRDefault="00325D90" w:rsidP="00325D90">
      <w:pPr>
        <w:pStyle w:val="a7"/>
        <w:numPr>
          <w:ilvl w:val="0"/>
          <w:numId w:val="14"/>
        </w:numPr>
        <w:ind w:leftChars="0"/>
        <w:rPr>
          <w:rFonts w:asciiTheme="minorEastAsia" w:hAnsiTheme="minorEastAsia"/>
          <w:b/>
          <w:szCs w:val="21"/>
        </w:rPr>
      </w:pPr>
      <w:r w:rsidRPr="00D01D4A">
        <w:rPr>
          <w:rFonts w:asciiTheme="minorEastAsia" w:hAnsiTheme="minorEastAsia" w:hint="eastAsia"/>
          <w:b/>
          <w:szCs w:val="21"/>
        </w:rPr>
        <w:lastRenderedPageBreak/>
        <w:t>２・３年次の全学科を対象とした宇宙の学び（総合選択科目「SPACE</w:t>
      </w:r>
      <w:r w:rsidRPr="00D01D4A">
        <w:rPr>
          <w:rFonts w:asciiTheme="minorEastAsia" w:hAnsiTheme="minorEastAsia"/>
          <w:b/>
          <w:szCs w:val="21"/>
        </w:rPr>
        <w:t xml:space="preserve"> </w:t>
      </w:r>
      <w:r w:rsidRPr="00D01D4A">
        <w:rPr>
          <w:rFonts w:asciiTheme="minorEastAsia" w:hAnsiTheme="minorEastAsia" w:hint="eastAsia"/>
          <w:b/>
          <w:szCs w:val="21"/>
        </w:rPr>
        <w:t>Science」）</w:t>
      </w:r>
      <w:r w:rsidR="009972EB">
        <w:rPr>
          <w:rFonts w:asciiTheme="minorEastAsia" w:hAnsiTheme="minorEastAsia" w:hint="eastAsia"/>
          <w:b/>
          <w:szCs w:val="21"/>
        </w:rPr>
        <w:t>及び</w:t>
      </w:r>
      <w:r w:rsidRPr="00D01D4A">
        <w:rPr>
          <w:rFonts w:asciiTheme="minorEastAsia" w:hAnsiTheme="minorEastAsia" w:hint="eastAsia"/>
          <w:b/>
          <w:szCs w:val="21"/>
        </w:rPr>
        <w:t>「SPACEコース」の学校設定科目のカリキュラム作成、授業</w:t>
      </w:r>
      <w:r w:rsidR="009972EB">
        <w:rPr>
          <w:rFonts w:asciiTheme="minorEastAsia" w:hAnsiTheme="minorEastAsia" w:hint="eastAsia"/>
          <w:b/>
          <w:szCs w:val="21"/>
        </w:rPr>
        <w:t>及び</w:t>
      </w:r>
      <w:r w:rsidRPr="00D01D4A">
        <w:rPr>
          <w:rFonts w:asciiTheme="minorEastAsia" w:hAnsiTheme="minorEastAsia" w:hint="eastAsia"/>
          <w:b/>
          <w:szCs w:val="21"/>
        </w:rPr>
        <w:t>教材開発に係る支援業務</w:t>
      </w:r>
    </w:p>
    <w:p w14:paraId="43E1AC46" w14:textId="116D915A" w:rsidR="00486520" w:rsidRPr="00D01D4A" w:rsidRDefault="0017643A" w:rsidP="00F73BC2">
      <w:pPr>
        <w:ind w:leftChars="337" w:left="1842" w:hangingChars="540" w:hanging="1134"/>
        <w:rPr>
          <w:rFonts w:asciiTheme="minorEastAsia" w:eastAsiaTheme="minorEastAsia" w:hAnsiTheme="minorEastAsia"/>
          <w:bCs/>
          <w:szCs w:val="21"/>
        </w:rPr>
      </w:pPr>
      <w:r w:rsidRPr="00D01D4A">
        <w:rPr>
          <w:rFonts w:asciiTheme="minorEastAsia" w:eastAsiaTheme="minorEastAsia" w:hAnsiTheme="minorEastAsia" w:hint="eastAsia"/>
          <w:bCs/>
          <w:szCs w:val="21"/>
        </w:rPr>
        <w:t>業務概要案：</w:t>
      </w:r>
      <w:r w:rsidR="007A11D2" w:rsidRPr="00D01D4A">
        <w:rPr>
          <w:rFonts w:asciiTheme="minorEastAsia" w:eastAsiaTheme="minorEastAsia" w:hAnsiTheme="minorEastAsia" w:hint="eastAsia"/>
          <w:bCs/>
          <w:szCs w:val="21"/>
        </w:rPr>
        <w:t>２年次から履修する「総合選択科目</w:t>
      </w:r>
      <w:r w:rsidR="004A67B5" w:rsidRPr="00D01D4A">
        <w:rPr>
          <w:rFonts w:asciiTheme="minorEastAsia" w:hAnsiTheme="minorEastAsia" w:hint="eastAsia"/>
          <w:bCs/>
          <w:szCs w:val="21"/>
        </w:rPr>
        <w:t>「</w:t>
      </w:r>
      <w:r w:rsidR="004A67B5" w:rsidRPr="00D01D4A">
        <w:rPr>
          <w:rFonts w:asciiTheme="minorEastAsia" w:hAnsiTheme="minorEastAsia" w:hint="eastAsia"/>
          <w:bCs/>
          <w:szCs w:val="21"/>
        </w:rPr>
        <w:t>SPACE</w:t>
      </w:r>
      <w:r w:rsidR="004A67B5" w:rsidRPr="00D01D4A">
        <w:rPr>
          <w:rFonts w:asciiTheme="minorEastAsia" w:hAnsiTheme="minorEastAsia"/>
          <w:bCs/>
          <w:szCs w:val="21"/>
        </w:rPr>
        <w:t xml:space="preserve"> </w:t>
      </w:r>
      <w:r w:rsidR="004A67B5" w:rsidRPr="00D01D4A">
        <w:rPr>
          <w:rFonts w:asciiTheme="minorEastAsia" w:hAnsiTheme="minorEastAsia" w:hint="eastAsia"/>
          <w:bCs/>
          <w:szCs w:val="21"/>
        </w:rPr>
        <w:t>Science</w:t>
      </w:r>
      <w:r w:rsidR="004A67B5" w:rsidRPr="00D01D4A">
        <w:rPr>
          <w:rFonts w:asciiTheme="minorEastAsia" w:hAnsiTheme="minorEastAsia" w:hint="eastAsia"/>
          <w:bCs/>
          <w:szCs w:val="21"/>
        </w:rPr>
        <w:t>」</w:t>
      </w:r>
      <w:r w:rsidR="007A11D2" w:rsidRPr="00D01D4A">
        <w:rPr>
          <w:rFonts w:asciiTheme="minorEastAsia" w:eastAsiaTheme="minorEastAsia" w:hAnsiTheme="minorEastAsia" w:hint="eastAsia"/>
          <w:bCs/>
          <w:szCs w:val="21"/>
        </w:rPr>
        <w:t>」</w:t>
      </w:r>
      <w:r w:rsidR="00E42255" w:rsidRPr="00D01D4A">
        <w:rPr>
          <w:rFonts w:asciiTheme="minorEastAsia" w:eastAsiaTheme="minorEastAsia" w:hAnsiTheme="minorEastAsia" w:hint="eastAsia"/>
          <w:bCs/>
          <w:szCs w:val="21"/>
        </w:rPr>
        <w:t>については</w:t>
      </w:r>
      <w:r w:rsidR="00A062D7" w:rsidRPr="00D01D4A">
        <w:rPr>
          <w:rFonts w:asciiTheme="minorEastAsia" w:eastAsiaTheme="minorEastAsia" w:hAnsiTheme="minorEastAsia" w:hint="eastAsia"/>
          <w:bCs/>
          <w:szCs w:val="21"/>
        </w:rPr>
        <w:t>普通科や専門学科の特性を宇宙に関連する学びに活かした授業カリキュラムを、３年次</w:t>
      </w:r>
      <w:r w:rsidR="00B70495" w:rsidRPr="00D01D4A">
        <w:rPr>
          <w:rFonts w:asciiTheme="minorEastAsia" w:eastAsiaTheme="minorEastAsia" w:hAnsiTheme="minorEastAsia" w:hint="eastAsia"/>
          <w:bCs/>
          <w:szCs w:val="21"/>
        </w:rPr>
        <w:t>「SPACEコース」において、</w:t>
      </w:r>
      <w:r w:rsidR="00A062D7" w:rsidRPr="00D01D4A">
        <w:rPr>
          <w:rFonts w:asciiTheme="minorEastAsia" w:eastAsiaTheme="minorEastAsia" w:hAnsiTheme="minorEastAsia" w:hint="eastAsia"/>
          <w:bCs/>
          <w:szCs w:val="21"/>
        </w:rPr>
        <w:t>履修する「</w:t>
      </w:r>
      <w:r w:rsidR="00E42255" w:rsidRPr="00D01D4A">
        <w:rPr>
          <w:rFonts w:asciiTheme="minorEastAsia" w:eastAsiaTheme="minorEastAsia" w:hAnsiTheme="minorEastAsia" w:hint="eastAsia"/>
          <w:bCs/>
          <w:szCs w:val="21"/>
        </w:rPr>
        <w:t>学校設定科目</w:t>
      </w:r>
      <w:r w:rsidR="00A062D7" w:rsidRPr="00D01D4A">
        <w:rPr>
          <w:rFonts w:asciiTheme="minorEastAsia" w:eastAsiaTheme="minorEastAsia" w:hAnsiTheme="minorEastAsia" w:hint="eastAsia"/>
          <w:bCs/>
          <w:szCs w:val="21"/>
        </w:rPr>
        <w:t>」</w:t>
      </w:r>
      <w:r w:rsidR="00E42255" w:rsidRPr="00D01D4A">
        <w:rPr>
          <w:rFonts w:asciiTheme="minorEastAsia" w:eastAsiaTheme="minorEastAsia" w:hAnsiTheme="minorEastAsia" w:hint="eastAsia"/>
          <w:bCs/>
          <w:szCs w:val="21"/>
        </w:rPr>
        <w:t>については数学、理科、英語の各教科において宇宙を題材とした授業カリキュラムを</w:t>
      </w:r>
      <w:r w:rsidR="00635E9C" w:rsidRPr="00D01D4A">
        <w:rPr>
          <w:rFonts w:asciiTheme="minorEastAsia" w:eastAsiaTheme="minorEastAsia" w:hAnsiTheme="minorEastAsia" w:hint="eastAsia"/>
          <w:bCs/>
          <w:szCs w:val="21"/>
        </w:rPr>
        <w:t>構築し、授業</w:t>
      </w:r>
      <w:r w:rsidR="009972EB">
        <w:rPr>
          <w:rFonts w:asciiTheme="minorEastAsia" w:eastAsiaTheme="minorEastAsia" w:hAnsiTheme="minorEastAsia" w:hint="eastAsia"/>
          <w:bCs/>
          <w:szCs w:val="21"/>
        </w:rPr>
        <w:t>及び</w:t>
      </w:r>
      <w:r w:rsidR="00635E9C" w:rsidRPr="00D01D4A">
        <w:rPr>
          <w:rFonts w:asciiTheme="minorEastAsia" w:eastAsiaTheme="minorEastAsia" w:hAnsiTheme="minorEastAsia" w:hint="eastAsia"/>
          <w:bCs/>
          <w:szCs w:val="21"/>
        </w:rPr>
        <w:t>教材作成を支援</w:t>
      </w:r>
      <w:r w:rsidR="00E42255" w:rsidRPr="00D01D4A">
        <w:rPr>
          <w:rFonts w:asciiTheme="minorEastAsia" w:eastAsiaTheme="minorEastAsia" w:hAnsiTheme="minorEastAsia" w:hint="eastAsia"/>
          <w:bCs/>
          <w:szCs w:val="21"/>
        </w:rPr>
        <w:t>すること。</w:t>
      </w:r>
      <w:r w:rsidR="00B70495" w:rsidRPr="00D01D4A">
        <w:rPr>
          <w:rFonts w:asciiTheme="minorEastAsia" w:eastAsiaTheme="minorEastAsia" w:hAnsiTheme="minorEastAsia" w:hint="eastAsia"/>
          <w:bCs/>
          <w:szCs w:val="21"/>
        </w:rPr>
        <w:t>なお、学校・学科・コースの特色化を図るように、外部関係機関（産学官）と連携しながら具現化すること。</w:t>
      </w:r>
    </w:p>
    <w:p w14:paraId="5CE57CC9" w14:textId="482B88EA" w:rsidR="00637DD1" w:rsidRPr="00D01D4A" w:rsidRDefault="00637DD1" w:rsidP="00F73BC2">
      <w:pPr>
        <w:ind w:leftChars="337" w:left="1842" w:hangingChars="540" w:hanging="1134"/>
        <w:rPr>
          <w:rFonts w:asciiTheme="minorEastAsia" w:eastAsiaTheme="minorEastAsia" w:hAnsiTheme="minorEastAsia"/>
          <w:bCs/>
          <w:szCs w:val="21"/>
        </w:rPr>
      </w:pPr>
      <w:r w:rsidRPr="00D01D4A">
        <w:rPr>
          <w:rFonts w:asciiTheme="minorEastAsia" w:eastAsiaTheme="minorEastAsia" w:hAnsiTheme="minorEastAsia" w:hint="eastAsia"/>
          <w:bCs/>
          <w:szCs w:val="21"/>
        </w:rPr>
        <w:t>説明会支援：</w:t>
      </w:r>
      <w:r w:rsidR="0015717E" w:rsidRPr="00D01D4A">
        <w:rPr>
          <w:rFonts w:asciiTheme="minorEastAsia" w:eastAsiaTheme="minorEastAsia" w:hAnsiTheme="minorEastAsia" w:hint="eastAsia"/>
          <w:bCs/>
          <w:szCs w:val="21"/>
        </w:rPr>
        <w:t>国東高校が実施する中学生及び保護者向け説明会、</w:t>
      </w:r>
      <w:r w:rsidR="00507943" w:rsidRPr="00D01D4A">
        <w:rPr>
          <w:rFonts w:asciiTheme="minorEastAsia" w:eastAsiaTheme="minorEastAsia" w:hAnsiTheme="minorEastAsia" w:hint="eastAsia"/>
          <w:bCs/>
          <w:szCs w:val="21"/>
        </w:rPr>
        <w:t>県外受験希望者への説明会プレゼン及び配布資料（ﾌﾗｲﾔｰ）の作成支援等を行うこと。</w:t>
      </w:r>
    </w:p>
    <w:p w14:paraId="084B5134" w14:textId="77777777" w:rsidR="00347497" w:rsidRDefault="00507943" w:rsidP="00AA2A3D">
      <w:pPr>
        <w:pStyle w:val="a7"/>
        <w:ind w:leftChars="337" w:left="1985" w:hangingChars="608" w:hanging="1277"/>
        <w:rPr>
          <w:rFonts w:asciiTheme="minorEastAsia" w:hAnsiTheme="minorEastAsia"/>
          <w:bCs/>
          <w:szCs w:val="21"/>
        </w:rPr>
      </w:pPr>
      <w:r w:rsidRPr="00D01D4A">
        <w:rPr>
          <w:rFonts w:asciiTheme="minorEastAsia" w:hAnsiTheme="minorEastAsia" w:hint="eastAsia"/>
          <w:bCs/>
          <w:szCs w:val="21"/>
        </w:rPr>
        <w:t>留意事項等：</w:t>
      </w:r>
    </w:p>
    <w:p w14:paraId="65B4F754" w14:textId="4C76F050" w:rsidR="00AA2A3D" w:rsidRPr="00347497" w:rsidRDefault="00B70495" w:rsidP="00347497">
      <w:pPr>
        <w:pStyle w:val="a7"/>
        <w:numPr>
          <w:ilvl w:val="0"/>
          <w:numId w:val="25"/>
        </w:numPr>
        <w:ind w:leftChars="0"/>
        <w:rPr>
          <w:rFonts w:asciiTheme="minorEastAsia" w:hAnsiTheme="minorEastAsia"/>
          <w:bCs/>
          <w:szCs w:val="21"/>
        </w:rPr>
      </w:pPr>
      <w:r w:rsidRPr="00347497">
        <w:rPr>
          <w:rFonts w:asciiTheme="minorEastAsia" w:hAnsiTheme="minorEastAsia" w:hint="eastAsia"/>
          <w:bCs/>
          <w:szCs w:val="21"/>
        </w:rPr>
        <w:t>「ＳＰＡＣＥ Ｓｃｉｅｎｃｅ」</w:t>
      </w:r>
      <w:r w:rsidR="009972EB" w:rsidRPr="00347497">
        <w:rPr>
          <w:rFonts w:asciiTheme="minorEastAsia" w:hAnsiTheme="minorEastAsia" w:hint="eastAsia"/>
          <w:bCs/>
          <w:szCs w:val="21"/>
        </w:rPr>
        <w:t>及び</w:t>
      </w:r>
      <w:r w:rsidRPr="00347497">
        <w:rPr>
          <w:rFonts w:asciiTheme="minorEastAsia" w:hAnsiTheme="minorEastAsia" w:hint="eastAsia"/>
          <w:bCs/>
          <w:szCs w:val="21"/>
        </w:rPr>
        <w:t>「ＳＰＡＣＥコース」学校設定科目の</w:t>
      </w:r>
      <w:r w:rsidR="00507943" w:rsidRPr="00347497">
        <w:rPr>
          <w:rFonts w:asciiTheme="minorEastAsia" w:hAnsiTheme="minorEastAsia" w:hint="eastAsia"/>
          <w:bCs/>
          <w:szCs w:val="21"/>
        </w:rPr>
        <w:t>授業カリキュラムについては、国東高校において</w:t>
      </w:r>
      <w:r w:rsidR="00515E58" w:rsidRPr="00347497">
        <w:rPr>
          <w:rFonts w:asciiTheme="minorEastAsia" w:hAnsiTheme="minorEastAsia" w:hint="eastAsia"/>
          <w:bCs/>
          <w:szCs w:val="21"/>
        </w:rPr>
        <w:t>作成している</w:t>
      </w:r>
      <w:r w:rsidR="00507943" w:rsidRPr="00347497">
        <w:rPr>
          <w:rFonts w:asciiTheme="minorEastAsia" w:hAnsiTheme="minorEastAsia" w:hint="eastAsia"/>
          <w:bCs/>
          <w:szCs w:val="21"/>
        </w:rPr>
        <w:t>素案を</w:t>
      </w:r>
      <w:r w:rsidR="00515E58" w:rsidRPr="00347497">
        <w:rPr>
          <w:rFonts w:asciiTheme="minorEastAsia" w:hAnsiTheme="minorEastAsia" w:hint="eastAsia"/>
          <w:bCs/>
          <w:szCs w:val="21"/>
        </w:rPr>
        <w:t>ベースに、</w:t>
      </w:r>
      <w:r w:rsidR="00AA2A3D" w:rsidRPr="00347497">
        <w:rPr>
          <w:rFonts w:asciiTheme="minorEastAsia" w:hAnsiTheme="minorEastAsia" w:hint="eastAsia"/>
          <w:bCs/>
          <w:szCs w:val="21"/>
        </w:rPr>
        <w:t>さらに魅力・特色のある内容に作成支援を行うこと。</w:t>
      </w:r>
      <w:r w:rsidR="00E42255" w:rsidRPr="00347497">
        <w:rPr>
          <w:rFonts w:asciiTheme="minorEastAsia" w:hAnsiTheme="minorEastAsia" w:hint="eastAsia"/>
          <w:bCs/>
          <w:szCs w:val="21"/>
        </w:rPr>
        <w:t>また、中学生向け説明会等に活用できるようにすること。</w:t>
      </w:r>
    </w:p>
    <w:p w14:paraId="06E4A2A7" w14:textId="0018993C" w:rsidR="00507943" w:rsidRPr="00347497" w:rsidRDefault="00DD5605" w:rsidP="00347497">
      <w:pPr>
        <w:pStyle w:val="a7"/>
        <w:numPr>
          <w:ilvl w:val="0"/>
          <w:numId w:val="25"/>
        </w:numPr>
        <w:ind w:leftChars="0"/>
        <w:rPr>
          <w:rFonts w:asciiTheme="minorEastAsia" w:hAnsiTheme="minorEastAsia"/>
          <w:bCs/>
          <w:szCs w:val="21"/>
        </w:rPr>
      </w:pPr>
      <w:r w:rsidRPr="00347497">
        <w:rPr>
          <w:rFonts w:asciiTheme="minorEastAsia" w:hAnsiTheme="minorEastAsia" w:hint="eastAsia"/>
          <w:bCs/>
          <w:szCs w:val="21"/>
        </w:rPr>
        <w:t>業務実施においては、関係者ミーティングを月に１回以上実施すること。</w:t>
      </w:r>
    </w:p>
    <w:p w14:paraId="23F3804E" w14:textId="77777777" w:rsidR="00486520" w:rsidRPr="00D01D4A" w:rsidRDefault="00486520" w:rsidP="00486520">
      <w:pPr>
        <w:rPr>
          <w:rFonts w:asciiTheme="minorEastAsia" w:eastAsiaTheme="minorEastAsia" w:hAnsiTheme="minorEastAsia"/>
          <w:bCs/>
          <w:szCs w:val="21"/>
          <w:highlight w:val="yellow"/>
        </w:rPr>
      </w:pPr>
    </w:p>
    <w:p w14:paraId="2DDF7449" w14:textId="77777777" w:rsidR="00B70495" w:rsidRPr="00B70495" w:rsidRDefault="00B70495" w:rsidP="00B70495">
      <w:pPr>
        <w:pStyle w:val="a7"/>
        <w:numPr>
          <w:ilvl w:val="0"/>
          <w:numId w:val="14"/>
        </w:numPr>
        <w:ind w:leftChars="0"/>
        <w:rPr>
          <w:rFonts w:asciiTheme="minorEastAsia" w:hAnsiTheme="minorEastAsia"/>
          <w:b/>
          <w:color w:val="000000" w:themeColor="text1"/>
          <w:szCs w:val="21"/>
        </w:rPr>
      </w:pPr>
      <w:r w:rsidRPr="00B70495">
        <w:rPr>
          <w:rFonts w:asciiTheme="minorEastAsia" w:hAnsiTheme="minorEastAsia" w:hint="eastAsia"/>
          <w:b/>
          <w:color w:val="000000" w:themeColor="text1"/>
          <w:szCs w:val="21"/>
        </w:rPr>
        <w:t>県内外への学校の魅力発信</w:t>
      </w:r>
    </w:p>
    <w:p w14:paraId="7FCF095A" w14:textId="709380B7" w:rsidR="00335575" w:rsidRPr="003B4564" w:rsidRDefault="00BD5AB7" w:rsidP="00BD5AB7">
      <w:pPr>
        <w:ind w:firstLineChars="270" w:firstLine="567"/>
        <w:rPr>
          <w:rFonts w:asciiTheme="minorEastAsia" w:eastAsiaTheme="minorEastAsia" w:hAnsiTheme="minorEastAsia"/>
          <w:bCs/>
          <w:color w:val="000000" w:themeColor="text1"/>
          <w:szCs w:val="21"/>
        </w:rPr>
      </w:pPr>
      <w:r w:rsidRPr="003B4564">
        <w:rPr>
          <w:rFonts w:asciiTheme="minorEastAsia" w:eastAsiaTheme="minorEastAsia" w:hAnsiTheme="minorEastAsia" w:hint="eastAsia"/>
          <w:bCs/>
          <w:color w:val="000000" w:themeColor="text1"/>
          <w:szCs w:val="21"/>
        </w:rPr>
        <w:t xml:space="preserve">ア　</w:t>
      </w:r>
      <w:r w:rsidR="007C037B" w:rsidRPr="003B4564">
        <w:rPr>
          <w:rFonts w:asciiTheme="minorEastAsia" w:eastAsiaTheme="minorEastAsia" w:hAnsiTheme="minorEastAsia" w:hint="eastAsia"/>
          <w:bCs/>
          <w:color w:val="000000" w:themeColor="text1"/>
          <w:szCs w:val="21"/>
        </w:rPr>
        <w:t>本業務のターゲット等の設定</w:t>
      </w:r>
    </w:p>
    <w:p w14:paraId="4502A0E8" w14:textId="74C662FA" w:rsidR="007C037B" w:rsidRPr="00D46D2A" w:rsidRDefault="007C037B" w:rsidP="00BD5AB7">
      <w:pPr>
        <w:ind w:firstLineChars="472" w:firstLine="991"/>
        <w:rPr>
          <w:rFonts w:asciiTheme="minorEastAsia" w:eastAsiaTheme="minorEastAsia" w:hAnsiTheme="minorEastAsia"/>
          <w:bCs/>
          <w:szCs w:val="21"/>
        </w:rPr>
      </w:pPr>
      <w:r w:rsidRPr="003B4564">
        <w:rPr>
          <w:rFonts w:asciiTheme="minorEastAsia" w:eastAsiaTheme="minorEastAsia" w:hAnsiTheme="minorEastAsia" w:hint="eastAsia"/>
          <w:bCs/>
          <w:color w:val="000000" w:themeColor="text1"/>
          <w:szCs w:val="21"/>
        </w:rPr>
        <w:t>地域：</w:t>
      </w:r>
      <w:r w:rsidR="008166EA" w:rsidRPr="003B4564">
        <w:rPr>
          <w:rFonts w:asciiTheme="minorEastAsia" w:eastAsiaTheme="minorEastAsia" w:hAnsiTheme="minorEastAsia" w:hint="eastAsia"/>
          <w:bCs/>
          <w:color w:val="000000" w:themeColor="text1"/>
          <w:szCs w:val="21"/>
        </w:rPr>
        <w:t>主要都市（東京、大阪、福岡）</w:t>
      </w:r>
      <w:r w:rsidR="00473452">
        <w:rPr>
          <w:rFonts w:asciiTheme="minorEastAsia" w:eastAsiaTheme="minorEastAsia" w:hAnsiTheme="minorEastAsia" w:hint="eastAsia"/>
          <w:bCs/>
          <w:color w:val="000000" w:themeColor="text1"/>
          <w:szCs w:val="21"/>
        </w:rPr>
        <w:t>等</w:t>
      </w:r>
      <w:r w:rsidR="008166EA" w:rsidRPr="003B4564">
        <w:rPr>
          <w:rFonts w:asciiTheme="minorEastAsia" w:eastAsiaTheme="minorEastAsia" w:hAnsiTheme="minorEastAsia" w:hint="eastAsia"/>
          <w:bCs/>
          <w:color w:val="000000" w:themeColor="text1"/>
          <w:szCs w:val="21"/>
        </w:rPr>
        <w:t>及</w:t>
      </w:r>
      <w:r w:rsidR="008166EA" w:rsidRPr="00D46D2A">
        <w:rPr>
          <w:rFonts w:asciiTheme="minorEastAsia" w:eastAsiaTheme="minorEastAsia" w:hAnsiTheme="minorEastAsia" w:hint="eastAsia"/>
          <w:bCs/>
          <w:szCs w:val="21"/>
        </w:rPr>
        <w:t>び</w:t>
      </w:r>
      <w:r w:rsidR="00B70495" w:rsidRPr="00D46D2A">
        <w:rPr>
          <w:rFonts w:asciiTheme="minorEastAsia" w:eastAsiaTheme="minorEastAsia" w:hAnsiTheme="minorEastAsia" w:hint="eastAsia"/>
          <w:bCs/>
          <w:szCs w:val="21"/>
        </w:rPr>
        <w:t>国東市</w:t>
      </w:r>
      <w:r w:rsidR="002E22B0" w:rsidRPr="00D46D2A">
        <w:rPr>
          <w:rFonts w:asciiTheme="minorEastAsia" w:eastAsiaTheme="minorEastAsia" w:hAnsiTheme="minorEastAsia" w:hint="eastAsia"/>
          <w:bCs/>
          <w:szCs w:val="21"/>
        </w:rPr>
        <w:t>近隣</w:t>
      </w:r>
      <w:r w:rsidR="00473452" w:rsidRPr="00D46D2A">
        <w:rPr>
          <w:rFonts w:asciiTheme="minorEastAsia" w:eastAsiaTheme="minorEastAsia" w:hAnsiTheme="minorEastAsia" w:hint="eastAsia"/>
          <w:bCs/>
          <w:szCs w:val="21"/>
        </w:rPr>
        <w:t>を中心とした県内</w:t>
      </w:r>
    </w:p>
    <w:p w14:paraId="159F6320" w14:textId="0DA08216" w:rsidR="007C037B" w:rsidRPr="00D46D2A" w:rsidRDefault="007C037B" w:rsidP="00BD5AB7">
      <w:pPr>
        <w:ind w:firstLineChars="472" w:firstLine="991"/>
        <w:rPr>
          <w:rFonts w:asciiTheme="minorEastAsia" w:eastAsiaTheme="minorEastAsia" w:hAnsiTheme="minorEastAsia"/>
          <w:bCs/>
          <w:szCs w:val="21"/>
        </w:rPr>
      </w:pPr>
      <w:r w:rsidRPr="00D46D2A">
        <w:rPr>
          <w:rFonts w:asciiTheme="minorEastAsia" w:eastAsiaTheme="minorEastAsia" w:hAnsiTheme="minorEastAsia" w:hint="eastAsia"/>
          <w:bCs/>
          <w:szCs w:val="21"/>
        </w:rPr>
        <w:t>性別：</w:t>
      </w:r>
      <w:r w:rsidR="006775E9" w:rsidRPr="00D46D2A">
        <w:rPr>
          <w:rFonts w:asciiTheme="minorEastAsia" w:eastAsiaTheme="minorEastAsia" w:hAnsiTheme="minorEastAsia" w:hint="eastAsia"/>
          <w:bCs/>
          <w:szCs w:val="21"/>
        </w:rPr>
        <w:t>男女問わず</w:t>
      </w:r>
    </w:p>
    <w:p w14:paraId="6B47FBC2" w14:textId="291BBCE0" w:rsidR="006775E9" w:rsidRPr="00D46D2A" w:rsidRDefault="006775E9" w:rsidP="00BD5AB7">
      <w:pPr>
        <w:ind w:firstLineChars="472" w:firstLine="991"/>
        <w:rPr>
          <w:rFonts w:asciiTheme="minorEastAsia" w:eastAsiaTheme="minorEastAsia" w:hAnsiTheme="minorEastAsia"/>
          <w:bCs/>
          <w:szCs w:val="21"/>
        </w:rPr>
      </w:pPr>
      <w:r w:rsidRPr="00D46D2A">
        <w:rPr>
          <w:rFonts w:asciiTheme="minorEastAsia" w:eastAsiaTheme="minorEastAsia" w:hAnsiTheme="minorEastAsia" w:hint="eastAsia"/>
          <w:bCs/>
          <w:szCs w:val="21"/>
        </w:rPr>
        <w:t>年代：中学生（主に中学校３年生、中学校２年生）及びその保護者</w:t>
      </w:r>
    </w:p>
    <w:p w14:paraId="57769776" w14:textId="4FBFB305" w:rsidR="006775E9" w:rsidRPr="00D46D2A" w:rsidRDefault="00BD5AB7" w:rsidP="00BD5AB7">
      <w:pPr>
        <w:ind w:firstLineChars="772" w:firstLine="1621"/>
        <w:rPr>
          <w:rFonts w:asciiTheme="minorEastAsia" w:eastAsiaTheme="minorEastAsia" w:hAnsiTheme="minorEastAsia"/>
          <w:bCs/>
          <w:szCs w:val="21"/>
        </w:rPr>
      </w:pPr>
      <w:r w:rsidRPr="00D46D2A">
        <w:rPr>
          <w:rFonts w:asciiTheme="minorEastAsia" w:eastAsiaTheme="minorEastAsia" w:hAnsiTheme="minorEastAsia" w:hint="eastAsia"/>
          <w:bCs/>
          <w:szCs w:val="21"/>
        </w:rPr>
        <w:t>※県外受験や宇宙を学べる高校に興味が</w:t>
      </w:r>
      <w:r w:rsidR="006775E9" w:rsidRPr="00D46D2A">
        <w:rPr>
          <w:rFonts w:asciiTheme="minorEastAsia" w:eastAsiaTheme="minorEastAsia" w:hAnsiTheme="minorEastAsia" w:hint="eastAsia"/>
          <w:bCs/>
          <w:szCs w:val="21"/>
        </w:rPr>
        <w:t>ある中学生・保護者</w:t>
      </w:r>
    </w:p>
    <w:p w14:paraId="7E9D2157" w14:textId="26BDDD43" w:rsidR="006775E9" w:rsidRPr="00D46D2A" w:rsidRDefault="003B4564" w:rsidP="00BD5AB7">
      <w:pPr>
        <w:ind w:firstLineChars="472" w:firstLine="991"/>
        <w:rPr>
          <w:rFonts w:asciiTheme="minorEastAsia" w:eastAsiaTheme="minorEastAsia" w:hAnsiTheme="minorEastAsia"/>
          <w:bCs/>
          <w:szCs w:val="21"/>
        </w:rPr>
      </w:pPr>
      <w:r w:rsidRPr="00D46D2A">
        <w:rPr>
          <w:rFonts w:asciiTheme="minorEastAsia" w:eastAsiaTheme="minorEastAsia" w:hAnsiTheme="minorEastAsia" w:hint="eastAsia"/>
          <w:bCs/>
          <w:szCs w:val="21"/>
        </w:rPr>
        <w:t>実施期間：令和</w:t>
      </w:r>
      <w:r w:rsidR="007A76AA">
        <w:rPr>
          <w:rFonts w:asciiTheme="minorEastAsia" w:eastAsiaTheme="minorEastAsia" w:hAnsiTheme="minorEastAsia" w:hint="eastAsia"/>
          <w:bCs/>
          <w:szCs w:val="21"/>
        </w:rPr>
        <w:t>８</w:t>
      </w:r>
      <w:r w:rsidRPr="00D46D2A">
        <w:rPr>
          <w:rFonts w:asciiTheme="minorEastAsia" w:eastAsiaTheme="minorEastAsia" w:hAnsiTheme="minorEastAsia" w:hint="eastAsia"/>
          <w:bCs/>
          <w:szCs w:val="21"/>
        </w:rPr>
        <w:t>年</w:t>
      </w:r>
      <w:r w:rsidR="007A76AA">
        <w:rPr>
          <w:rFonts w:asciiTheme="minorEastAsia" w:eastAsiaTheme="minorEastAsia" w:hAnsiTheme="minorEastAsia" w:hint="eastAsia"/>
          <w:bCs/>
          <w:szCs w:val="21"/>
        </w:rPr>
        <w:t>４</w:t>
      </w:r>
      <w:r w:rsidRPr="00D46D2A">
        <w:rPr>
          <w:rFonts w:asciiTheme="minorEastAsia" w:eastAsiaTheme="minorEastAsia" w:hAnsiTheme="minorEastAsia" w:hint="eastAsia"/>
          <w:bCs/>
          <w:szCs w:val="21"/>
        </w:rPr>
        <w:t>月～令和</w:t>
      </w:r>
      <w:r w:rsidR="007A76AA">
        <w:rPr>
          <w:rFonts w:asciiTheme="minorEastAsia" w:eastAsiaTheme="minorEastAsia" w:hAnsiTheme="minorEastAsia" w:hint="eastAsia"/>
          <w:bCs/>
          <w:szCs w:val="21"/>
        </w:rPr>
        <w:t>９</w:t>
      </w:r>
      <w:r w:rsidR="00576E7E" w:rsidRPr="00D46D2A">
        <w:rPr>
          <w:rFonts w:asciiTheme="minorEastAsia" w:eastAsiaTheme="minorEastAsia" w:hAnsiTheme="minorEastAsia" w:hint="eastAsia"/>
          <w:bCs/>
          <w:szCs w:val="21"/>
        </w:rPr>
        <w:t>年</w:t>
      </w:r>
      <w:r w:rsidR="007A76AA">
        <w:rPr>
          <w:rFonts w:asciiTheme="minorEastAsia" w:eastAsiaTheme="minorEastAsia" w:hAnsiTheme="minorEastAsia" w:hint="eastAsia"/>
          <w:bCs/>
          <w:szCs w:val="21"/>
        </w:rPr>
        <w:t>３</w:t>
      </w:r>
      <w:r w:rsidR="006775E9" w:rsidRPr="00D46D2A">
        <w:rPr>
          <w:rFonts w:asciiTheme="minorEastAsia" w:eastAsiaTheme="minorEastAsia" w:hAnsiTheme="minorEastAsia" w:hint="eastAsia"/>
          <w:bCs/>
          <w:szCs w:val="21"/>
        </w:rPr>
        <w:t>月</w:t>
      </w:r>
    </w:p>
    <w:p w14:paraId="0DDA859A" w14:textId="030FC066" w:rsidR="007C037B" w:rsidRPr="003B4564" w:rsidRDefault="006775E9" w:rsidP="0056007D">
      <w:pPr>
        <w:ind w:leftChars="472" w:left="1984" w:hangingChars="473" w:hanging="993"/>
        <w:rPr>
          <w:rFonts w:asciiTheme="minorEastAsia" w:eastAsiaTheme="minorEastAsia" w:hAnsiTheme="minorEastAsia"/>
          <w:bCs/>
          <w:color w:val="000000" w:themeColor="text1"/>
          <w:szCs w:val="21"/>
        </w:rPr>
      </w:pPr>
      <w:r w:rsidRPr="00D46D2A">
        <w:rPr>
          <w:rFonts w:asciiTheme="minorEastAsia" w:eastAsiaTheme="minorEastAsia" w:hAnsiTheme="minorEastAsia" w:hint="eastAsia"/>
          <w:bCs/>
          <w:szCs w:val="21"/>
        </w:rPr>
        <w:t>行動変容：</w:t>
      </w:r>
      <w:r w:rsidR="00574245" w:rsidRPr="00D46D2A">
        <w:rPr>
          <w:rFonts w:asciiTheme="minorEastAsia" w:eastAsiaTheme="minorEastAsia" w:hAnsiTheme="minorEastAsia" w:hint="eastAsia"/>
          <w:bCs/>
          <w:szCs w:val="21"/>
        </w:rPr>
        <w:t>県</w:t>
      </w:r>
      <w:r w:rsidR="009B5845" w:rsidRPr="00D46D2A">
        <w:rPr>
          <w:rFonts w:asciiTheme="minorEastAsia" w:eastAsiaTheme="minorEastAsia" w:hAnsiTheme="minorEastAsia" w:hint="eastAsia"/>
          <w:bCs/>
          <w:szCs w:val="21"/>
        </w:rPr>
        <w:t>内</w:t>
      </w:r>
      <w:r w:rsidR="00574245" w:rsidRPr="00D46D2A">
        <w:rPr>
          <w:rFonts w:asciiTheme="minorEastAsia" w:eastAsiaTheme="minorEastAsia" w:hAnsiTheme="minorEastAsia" w:hint="eastAsia"/>
          <w:bCs/>
          <w:szCs w:val="21"/>
        </w:rPr>
        <w:t>外の中学生やその保護</w:t>
      </w:r>
      <w:r w:rsidR="00574245" w:rsidRPr="003B4564">
        <w:rPr>
          <w:rFonts w:asciiTheme="minorEastAsia" w:eastAsiaTheme="minorEastAsia" w:hAnsiTheme="minorEastAsia" w:hint="eastAsia"/>
          <w:bCs/>
          <w:color w:val="000000" w:themeColor="text1"/>
          <w:szCs w:val="21"/>
        </w:rPr>
        <w:t>者が、国東高校を受験したいという意識を高める</w:t>
      </w:r>
      <w:r w:rsidR="0056007D" w:rsidRPr="003B4564">
        <w:rPr>
          <w:rFonts w:asciiTheme="minorEastAsia" w:eastAsiaTheme="minorEastAsia" w:hAnsiTheme="minorEastAsia" w:hint="eastAsia"/>
          <w:bCs/>
          <w:color w:val="000000" w:themeColor="text1"/>
          <w:szCs w:val="21"/>
        </w:rPr>
        <w:t>周知（学校ＰＲ）を実施すること</w:t>
      </w:r>
      <w:r w:rsidR="005E0D68" w:rsidRPr="003B4564">
        <w:rPr>
          <w:rFonts w:asciiTheme="minorEastAsia" w:eastAsiaTheme="minorEastAsia" w:hAnsiTheme="minorEastAsia" w:hint="eastAsia"/>
          <w:bCs/>
          <w:color w:val="000000" w:themeColor="text1"/>
          <w:szCs w:val="21"/>
        </w:rPr>
        <w:t>。</w:t>
      </w:r>
    </w:p>
    <w:p w14:paraId="350FC349" w14:textId="3E2C0F12" w:rsidR="002750C9" w:rsidRPr="003B4564" w:rsidRDefault="002750C9" w:rsidP="002750C9">
      <w:pPr>
        <w:ind w:leftChars="471" w:left="1134" w:hanging="145"/>
        <w:rPr>
          <w:rFonts w:asciiTheme="minorEastAsia" w:eastAsiaTheme="minorEastAsia" w:hAnsiTheme="minorEastAsia"/>
          <w:bCs/>
          <w:color w:val="000000" w:themeColor="text1"/>
          <w:szCs w:val="21"/>
        </w:rPr>
      </w:pPr>
      <w:r w:rsidRPr="003B4564">
        <w:rPr>
          <w:rFonts w:asciiTheme="minorEastAsia" w:eastAsiaTheme="minorEastAsia" w:hAnsiTheme="minorEastAsia" w:hint="eastAsia"/>
          <w:bCs/>
          <w:color w:val="000000" w:themeColor="text1"/>
          <w:szCs w:val="21"/>
        </w:rPr>
        <w:t>※ターゲットに対して広告を配信した結果、想定とは異なるエリア、年齢等をターゲットとすることが本業務の目的を達成するためにより効果的であると判断した場合は、その根拠とともに委託者に対して助言及び提案を行い、ターゲットの見直しについて協議するものとする。</w:t>
      </w:r>
    </w:p>
    <w:p w14:paraId="2493A677" w14:textId="4F65E158" w:rsidR="002750C9" w:rsidRPr="003B4564" w:rsidRDefault="002750C9" w:rsidP="002750C9">
      <w:pPr>
        <w:rPr>
          <w:rFonts w:asciiTheme="minorEastAsia" w:eastAsiaTheme="minorEastAsia" w:hAnsiTheme="minorEastAsia"/>
          <w:bCs/>
          <w:color w:val="000000" w:themeColor="text1"/>
          <w:szCs w:val="21"/>
        </w:rPr>
      </w:pPr>
    </w:p>
    <w:p w14:paraId="2D5F34D7" w14:textId="171F5EDA" w:rsidR="00574245" w:rsidRPr="003B4564" w:rsidRDefault="00BD5AB7" w:rsidP="00BD5AB7">
      <w:pPr>
        <w:ind w:firstLineChars="270" w:firstLine="567"/>
        <w:rPr>
          <w:rFonts w:asciiTheme="minorEastAsia" w:eastAsiaTheme="minorEastAsia" w:hAnsiTheme="minorEastAsia"/>
          <w:bCs/>
          <w:color w:val="000000" w:themeColor="text1"/>
          <w:szCs w:val="21"/>
        </w:rPr>
      </w:pPr>
      <w:r w:rsidRPr="003B4564">
        <w:rPr>
          <w:rFonts w:asciiTheme="minorEastAsia" w:eastAsiaTheme="minorEastAsia" w:hAnsiTheme="minorEastAsia" w:hint="eastAsia"/>
          <w:bCs/>
          <w:color w:val="000000" w:themeColor="text1"/>
          <w:szCs w:val="21"/>
        </w:rPr>
        <w:t xml:space="preserve">イ　</w:t>
      </w:r>
      <w:r w:rsidR="00574245" w:rsidRPr="003B4564">
        <w:rPr>
          <w:rFonts w:asciiTheme="minorEastAsia" w:eastAsiaTheme="minorEastAsia" w:hAnsiTheme="minorEastAsia" w:hint="eastAsia"/>
          <w:bCs/>
          <w:color w:val="000000" w:themeColor="text1"/>
          <w:szCs w:val="21"/>
        </w:rPr>
        <w:t>目標設定</w:t>
      </w:r>
    </w:p>
    <w:p w14:paraId="11B5DA08" w14:textId="008843A3" w:rsidR="008166EA" w:rsidRPr="00275876" w:rsidRDefault="008166EA" w:rsidP="00275876">
      <w:pPr>
        <w:pStyle w:val="a7"/>
        <w:numPr>
          <w:ilvl w:val="1"/>
          <w:numId w:val="26"/>
        </w:numPr>
        <w:ind w:leftChars="0"/>
        <w:rPr>
          <w:rFonts w:asciiTheme="minorEastAsia" w:hAnsiTheme="minorEastAsia"/>
          <w:bCs/>
          <w:color w:val="000000" w:themeColor="text1"/>
          <w:szCs w:val="21"/>
        </w:rPr>
      </w:pPr>
      <w:r w:rsidRPr="00275876">
        <w:rPr>
          <w:rFonts w:asciiTheme="minorEastAsia" w:hAnsiTheme="minorEastAsia" w:hint="eastAsia"/>
          <w:bCs/>
          <w:color w:val="000000" w:themeColor="text1"/>
          <w:szCs w:val="21"/>
        </w:rPr>
        <w:t>本業務の目的を達成するうえで、目標項目と目標値は業務開始後、学校側と双方協議の上、設定を行うこと。</w:t>
      </w:r>
    </w:p>
    <w:p w14:paraId="3F81BFD9" w14:textId="2C796DD2" w:rsidR="007C037B" w:rsidRPr="00275876" w:rsidRDefault="008166EA" w:rsidP="00275876">
      <w:pPr>
        <w:pStyle w:val="a7"/>
        <w:numPr>
          <w:ilvl w:val="1"/>
          <w:numId w:val="26"/>
        </w:numPr>
        <w:autoSpaceDE w:val="0"/>
        <w:autoSpaceDN w:val="0"/>
        <w:adjustRightInd w:val="0"/>
        <w:ind w:leftChars="0"/>
        <w:jc w:val="left"/>
        <w:rPr>
          <w:rFonts w:asciiTheme="minorEastAsia" w:hAnsiTheme="minorEastAsia"/>
          <w:bCs/>
          <w:color w:val="000000" w:themeColor="text1"/>
          <w:szCs w:val="21"/>
        </w:rPr>
      </w:pPr>
      <w:r w:rsidRPr="00275876">
        <w:rPr>
          <w:rFonts w:asciiTheme="minorEastAsia" w:hAnsiTheme="minorEastAsia" w:hint="eastAsia"/>
          <w:bCs/>
          <w:color w:val="000000" w:themeColor="text1"/>
          <w:szCs w:val="21"/>
        </w:rPr>
        <w:t>設定した目標に対し、事業効果の最大化を目指して業務を継続し、効果的な運用に努めること。</w:t>
      </w:r>
    </w:p>
    <w:p w14:paraId="49BBE119" w14:textId="77777777" w:rsidR="008166EA" w:rsidRPr="003B4564" w:rsidRDefault="008166EA" w:rsidP="007C037B">
      <w:pPr>
        <w:rPr>
          <w:rFonts w:asciiTheme="minorEastAsia" w:eastAsiaTheme="minorEastAsia" w:hAnsiTheme="minorEastAsia"/>
          <w:bCs/>
          <w:color w:val="000000" w:themeColor="text1"/>
          <w:szCs w:val="21"/>
        </w:rPr>
      </w:pPr>
    </w:p>
    <w:p w14:paraId="78E7E269" w14:textId="7524548B" w:rsidR="00BD5DF4" w:rsidRPr="003B4564" w:rsidRDefault="00BD5AB7" w:rsidP="00BD5AB7">
      <w:pPr>
        <w:autoSpaceDE w:val="0"/>
        <w:autoSpaceDN w:val="0"/>
        <w:adjustRightInd w:val="0"/>
        <w:ind w:firstLineChars="270" w:firstLine="567"/>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 xml:space="preserve">ウ　</w:t>
      </w:r>
      <w:r w:rsidR="00BD5DF4" w:rsidRPr="003B4564">
        <w:rPr>
          <w:rFonts w:asciiTheme="minorEastAsia" w:eastAsiaTheme="minorEastAsia" w:hAnsiTheme="minorEastAsia" w:cs="ＭＳ明朝" w:hint="eastAsia"/>
          <w:color w:val="000000" w:themeColor="text1"/>
          <w:kern w:val="0"/>
          <w:szCs w:val="21"/>
        </w:rPr>
        <w:t>受託者による情報発信運用計画の作成</w:t>
      </w:r>
    </w:p>
    <w:p w14:paraId="68F7FBDF" w14:textId="5AD7D01A" w:rsidR="005A1F9A" w:rsidRPr="003B4564" w:rsidRDefault="00BD5DF4" w:rsidP="00BD5AB7">
      <w:pPr>
        <w:autoSpaceDE w:val="0"/>
        <w:autoSpaceDN w:val="0"/>
        <w:adjustRightInd w:val="0"/>
        <w:ind w:leftChars="337" w:left="708" w:firstLineChars="100" w:firstLine="210"/>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次に掲げる事項を盛り込んだ「</w:t>
      </w:r>
      <w:r w:rsidR="00156D37" w:rsidRPr="003B4564">
        <w:rPr>
          <w:rFonts w:asciiTheme="minorEastAsia" w:eastAsiaTheme="minorEastAsia" w:hAnsiTheme="minorEastAsia" w:cs="ＭＳ明朝" w:hint="eastAsia"/>
          <w:color w:val="000000" w:themeColor="text1"/>
          <w:kern w:val="0"/>
          <w:szCs w:val="21"/>
        </w:rPr>
        <w:t>全国募集</w:t>
      </w:r>
      <w:r w:rsidRPr="003B4564">
        <w:rPr>
          <w:rFonts w:asciiTheme="minorEastAsia" w:eastAsiaTheme="minorEastAsia" w:hAnsiTheme="minorEastAsia" w:cs="ＭＳ明朝" w:hint="eastAsia"/>
          <w:color w:val="000000" w:themeColor="text1"/>
          <w:kern w:val="0"/>
          <w:szCs w:val="21"/>
        </w:rPr>
        <w:t>情報発信運用計画」を作成し、契約締結後速やかに</w:t>
      </w:r>
      <w:r w:rsidR="00156D37" w:rsidRPr="003B4564">
        <w:rPr>
          <w:rFonts w:asciiTheme="minorEastAsia" w:eastAsiaTheme="minorEastAsia" w:hAnsiTheme="minorEastAsia" w:cs="ＭＳ明朝" w:hint="eastAsia"/>
          <w:color w:val="000000" w:themeColor="text1"/>
          <w:kern w:val="0"/>
          <w:szCs w:val="21"/>
        </w:rPr>
        <w:t>委託者</w:t>
      </w:r>
      <w:r w:rsidRPr="003B4564">
        <w:rPr>
          <w:rFonts w:asciiTheme="minorEastAsia" w:eastAsiaTheme="minorEastAsia" w:hAnsiTheme="minorEastAsia" w:cs="ＭＳ明朝" w:hint="eastAsia"/>
          <w:color w:val="000000" w:themeColor="text1"/>
          <w:kern w:val="0"/>
          <w:szCs w:val="21"/>
        </w:rPr>
        <w:t>に提出し、説明のうえ、承認を得ること。</w:t>
      </w:r>
    </w:p>
    <w:p w14:paraId="524368BF" w14:textId="79C8BB0B" w:rsidR="00BD5DF4" w:rsidRPr="003B4564" w:rsidRDefault="00BD5DF4" w:rsidP="00AF3B78">
      <w:pPr>
        <w:autoSpaceDE w:val="0"/>
        <w:autoSpaceDN w:val="0"/>
        <w:adjustRightInd w:val="0"/>
        <w:ind w:firstLineChars="337" w:firstLine="708"/>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w:t>
      </w:r>
      <w:r w:rsidR="00156D37" w:rsidRPr="003B4564">
        <w:rPr>
          <w:rFonts w:asciiTheme="minorEastAsia" w:eastAsiaTheme="minorEastAsia" w:hAnsiTheme="minorEastAsia" w:cs="ＭＳ明朝" w:hint="eastAsia"/>
          <w:color w:val="000000" w:themeColor="text1"/>
          <w:kern w:val="0"/>
          <w:szCs w:val="21"/>
        </w:rPr>
        <w:t>情報発信</w:t>
      </w:r>
      <w:r w:rsidRPr="003B4564">
        <w:rPr>
          <w:rFonts w:asciiTheme="minorEastAsia" w:eastAsiaTheme="minorEastAsia" w:hAnsiTheme="minorEastAsia" w:cs="ＭＳ明朝" w:hint="eastAsia"/>
          <w:color w:val="000000" w:themeColor="text1"/>
          <w:kern w:val="0"/>
          <w:szCs w:val="21"/>
        </w:rPr>
        <w:t>運用計画に盛り込むべき事項】</w:t>
      </w:r>
    </w:p>
    <w:p w14:paraId="7F164678" w14:textId="583B7B2F" w:rsidR="00BD5DF4" w:rsidRPr="00275876" w:rsidRDefault="00BD5DF4" w:rsidP="00275876">
      <w:pPr>
        <w:pStyle w:val="a7"/>
        <w:numPr>
          <w:ilvl w:val="0"/>
          <w:numId w:val="28"/>
        </w:numPr>
        <w:autoSpaceDE w:val="0"/>
        <w:autoSpaceDN w:val="0"/>
        <w:adjustRightInd w:val="0"/>
        <w:ind w:leftChars="0" w:hanging="507"/>
        <w:jc w:val="left"/>
        <w:rPr>
          <w:rFonts w:asciiTheme="minorEastAsia" w:hAnsiTheme="minorEastAsia" w:cs="ＭＳ明朝"/>
          <w:color w:val="000000" w:themeColor="text1"/>
          <w:kern w:val="0"/>
          <w:szCs w:val="21"/>
        </w:rPr>
      </w:pPr>
      <w:r w:rsidRPr="00275876">
        <w:rPr>
          <w:rFonts w:asciiTheme="minorEastAsia" w:hAnsiTheme="minorEastAsia" w:cs="ＭＳ明朝" w:hint="eastAsia"/>
          <w:color w:val="000000" w:themeColor="text1"/>
          <w:kern w:val="0"/>
          <w:szCs w:val="21"/>
        </w:rPr>
        <w:t>本業務を通じたカスタマージャーニー</w:t>
      </w:r>
    </w:p>
    <w:p w14:paraId="149A56B1" w14:textId="77777777" w:rsidR="00BD5DF4" w:rsidRPr="003B4564" w:rsidRDefault="00BD5DF4" w:rsidP="00275876">
      <w:pPr>
        <w:autoSpaceDE w:val="0"/>
        <w:autoSpaceDN w:val="0"/>
        <w:adjustRightInd w:val="0"/>
        <w:ind w:firstLineChars="640" w:firstLine="1344"/>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本業務におけるターゲットを元に本業務を通じたカスタマージャーニーを設定する。</w:t>
      </w:r>
    </w:p>
    <w:p w14:paraId="7FFC89C1" w14:textId="60EB8E06" w:rsidR="00BD5DF4" w:rsidRPr="00275876" w:rsidRDefault="00BD5DF4" w:rsidP="00275876">
      <w:pPr>
        <w:pStyle w:val="a7"/>
        <w:numPr>
          <w:ilvl w:val="0"/>
          <w:numId w:val="28"/>
        </w:numPr>
        <w:autoSpaceDE w:val="0"/>
        <w:autoSpaceDN w:val="0"/>
        <w:adjustRightInd w:val="0"/>
        <w:ind w:leftChars="0" w:hanging="507"/>
        <w:jc w:val="left"/>
        <w:rPr>
          <w:rFonts w:asciiTheme="minorEastAsia" w:hAnsiTheme="minorEastAsia" w:cs="ＭＳ明朝"/>
          <w:color w:val="000000" w:themeColor="text1"/>
          <w:kern w:val="0"/>
          <w:szCs w:val="21"/>
        </w:rPr>
      </w:pPr>
      <w:r w:rsidRPr="00275876">
        <w:rPr>
          <w:rFonts w:asciiTheme="minorEastAsia" w:hAnsiTheme="minorEastAsia" w:cs="ＭＳ明朝" w:hint="eastAsia"/>
          <w:color w:val="000000" w:themeColor="text1"/>
          <w:kern w:val="0"/>
          <w:szCs w:val="21"/>
        </w:rPr>
        <w:t>事業期間を通じた情報発信</w:t>
      </w:r>
      <w:r w:rsidR="00D41A96" w:rsidRPr="00275876">
        <w:rPr>
          <w:rFonts w:asciiTheme="minorEastAsia" w:hAnsiTheme="minorEastAsia" w:cs="ＭＳ明朝" w:hint="eastAsia"/>
          <w:color w:val="000000" w:themeColor="text1"/>
          <w:kern w:val="0"/>
          <w:szCs w:val="21"/>
        </w:rPr>
        <w:t>業務</w:t>
      </w:r>
    </w:p>
    <w:p w14:paraId="163DBFEE" w14:textId="4C34F691" w:rsidR="00BD5DF4" w:rsidRPr="003B4564" w:rsidRDefault="00AF3B78" w:rsidP="00275876">
      <w:pPr>
        <w:autoSpaceDE w:val="0"/>
        <w:autoSpaceDN w:val="0"/>
        <w:adjustRightInd w:val="0"/>
        <w:ind w:firstLineChars="640" w:firstLine="1344"/>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カスタマージャーニーに基づき、以下の業務</w:t>
      </w:r>
      <w:r w:rsidR="00FC36C0" w:rsidRPr="003B4564">
        <w:rPr>
          <w:rFonts w:asciiTheme="minorEastAsia" w:eastAsiaTheme="minorEastAsia" w:hAnsiTheme="minorEastAsia" w:cs="ＭＳ明朝" w:hint="eastAsia"/>
          <w:color w:val="000000" w:themeColor="text1"/>
          <w:kern w:val="0"/>
          <w:szCs w:val="21"/>
        </w:rPr>
        <w:t>内容</w:t>
      </w:r>
      <w:r w:rsidRPr="003B4564">
        <w:rPr>
          <w:rFonts w:asciiTheme="minorEastAsia" w:eastAsiaTheme="minorEastAsia" w:hAnsiTheme="minorEastAsia" w:cs="ＭＳ明朝" w:hint="eastAsia"/>
          <w:color w:val="000000" w:themeColor="text1"/>
          <w:kern w:val="0"/>
          <w:szCs w:val="21"/>
        </w:rPr>
        <w:t>を実施</w:t>
      </w:r>
      <w:r w:rsidR="00BD5DF4" w:rsidRPr="003B4564">
        <w:rPr>
          <w:rFonts w:asciiTheme="minorEastAsia" w:eastAsiaTheme="minorEastAsia" w:hAnsiTheme="minorEastAsia" w:cs="ＭＳ明朝" w:hint="eastAsia"/>
          <w:color w:val="000000" w:themeColor="text1"/>
          <w:kern w:val="0"/>
          <w:szCs w:val="21"/>
        </w:rPr>
        <w:t>する</w:t>
      </w:r>
      <w:r w:rsidR="0056007D" w:rsidRPr="003B4564">
        <w:rPr>
          <w:rFonts w:asciiTheme="minorEastAsia" w:eastAsiaTheme="minorEastAsia" w:hAnsiTheme="minorEastAsia" w:cs="ＭＳ明朝" w:hint="eastAsia"/>
          <w:color w:val="000000" w:themeColor="text1"/>
          <w:kern w:val="0"/>
          <w:szCs w:val="21"/>
        </w:rPr>
        <w:t>こと</w:t>
      </w:r>
      <w:r w:rsidR="00BD5DF4" w:rsidRPr="003B4564">
        <w:rPr>
          <w:rFonts w:asciiTheme="minorEastAsia" w:eastAsiaTheme="minorEastAsia" w:hAnsiTheme="minorEastAsia" w:cs="ＭＳ明朝" w:hint="eastAsia"/>
          <w:color w:val="000000" w:themeColor="text1"/>
          <w:kern w:val="0"/>
          <w:szCs w:val="21"/>
        </w:rPr>
        <w:t>。</w:t>
      </w:r>
    </w:p>
    <w:p w14:paraId="59F8C907" w14:textId="66D01A5C" w:rsidR="00BD5DF4" w:rsidRPr="003B4564" w:rsidRDefault="00BD5DF4" w:rsidP="00AF3B78">
      <w:pPr>
        <w:pStyle w:val="a7"/>
        <w:numPr>
          <w:ilvl w:val="0"/>
          <w:numId w:val="9"/>
        </w:numPr>
        <w:autoSpaceDE w:val="0"/>
        <w:autoSpaceDN w:val="0"/>
        <w:adjustRightInd w:val="0"/>
        <w:ind w:leftChars="0"/>
        <w:jc w:val="left"/>
        <w:rPr>
          <w:rFonts w:asciiTheme="minorEastAsia" w:hAnsiTheme="minorEastAsia" w:cs="ＭＳ明朝"/>
          <w:color w:val="000000" w:themeColor="text1"/>
          <w:kern w:val="0"/>
          <w:szCs w:val="21"/>
        </w:rPr>
      </w:pPr>
      <w:r w:rsidRPr="003B4564">
        <w:rPr>
          <w:rFonts w:asciiTheme="minorEastAsia" w:hAnsiTheme="minorEastAsia" w:cs="ＭＳ明朝" w:hint="eastAsia"/>
          <w:color w:val="000000" w:themeColor="text1"/>
          <w:kern w:val="0"/>
          <w:szCs w:val="21"/>
        </w:rPr>
        <w:lastRenderedPageBreak/>
        <w:t>情報発信手法（</w:t>
      </w:r>
      <w:r w:rsidR="000654A6" w:rsidRPr="003B4564">
        <w:rPr>
          <w:rFonts w:asciiTheme="minorEastAsia" w:hAnsiTheme="minorEastAsia" w:cs="ＭＳ明朝" w:hint="eastAsia"/>
          <w:color w:val="000000" w:themeColor="text1"/>
          <w:kern w:val="0"/>
          <w:szCs w:val="21"/>
        </w:rPr>
        <w:t>ランディングページ作成</w:t>
      </w:r>
      <w:r w:rsidR="00AF3B78" w:rsidRPr="003B4564">
        <w:rPr>
          <w:rFonts w:asciiTheme="minorEastAsia" w:hAnsiTheme="minorEastAsia" w:cs="ＭＳ明朝" w:hint="eastAsia"/>
          <w:color w:val="000000" w:themeColor="text1"/>
          <w:kern w:val="0"/>
          <w:szCs w:val="21"/>
        </w:rPr>
        <w:t>・運用</w:t>
      </w:r>
      <w:r w:rsidR="00A52165" w:rsidRPr="003B4564">
        <w:rPr>
          <w:rFonts w:asciiTheme="minorEastAsia" w:hAnsiTheme="minorEastAsia" w:cs="ＭＳ明朝" w:hint="eastAsia"/>
          <w:color w:val="000000" w:themeColor="text1"/>
          <w:kern w:val="0"/>
          <w:szCs w:val="21"/>
        </w:rPr>
        <w:t>等</w:t>
      </w:r>
      <w:r w:rsidRPr="003B4564">
        <w:rPr>
          <w:rFonts w:asciiTheme="minorEastAsia" w:hAnsiTheme="minorEastAsia" w:cs="ＭＳ明朝" w:hint="eastAsia"/>
          <w:color w:val="000000" w:themeColor="text1"/>
          <w:kern w:val="0"/>
          <w:szCs w:val="21"/>
        </w:rPr>
        <w:t>）</w:t>
      </w:r>
    </w:p>
    <w:p w14:paraId="35BB221F" w14:textId="6E13A395" w:rsidR="00AF3B78" w:rsidRPr="003B4564" w:rsidRDefault="000654A6" w:rsidP="00AF3B78">
      <w:pPr>
        <w:pStyle w:val="a7"/>
        <w:numPr>
          <w:ilvl w:val="0"/>
          <w:numId w:val="9"/>
        </w:numPr>
        <w:autoSpaceDE w:val="0"/>
        <w:autoSpaceDN w:val="0"/>
        <w:adjustRightInd w:val="0"/>
        <w:ind w:leftChars="0"/>
        <w:jc w:val="left"/>
        <w:rPr>
          <w:rFonts w:asciiTheme="minorEastAsia" w:hAnsiTheme="minorEastAsia" w:cs="ＭＳ明朝"/>
          <w:color w:val="000000" w:themeColor="text1"/>
          <w:kern w:val="0"/>
          <w:szCs w:val="21"/>
        </w:rPr>
      </w:pPr>
      <w:r w:rsidRPr="003B4564">
        <w:rPr>
          <w:rFonts w:asciiTheme="minorEastAsia" w:hAnsiTheme="minorEastAsia" w:cs="ＭＳ明朝" w:hint="eastAsia"/>
          <w:color w:val="000000" w:themeColor="text1"/>
          <w:kern w:val="0"/>
          <w:szCs w:val="21"/>
        </w:rPr>
        <w:t>SNS</w:t>
      </w:r>
      <w:r w:rsidR="00F26E0E" w:rsidRPr="003B4564">
        <w:rPr>
          <w:rFonts w:asciiTheme="minorEastAsia" w:hAnsiTheme="minorEastAsia" w:cs="ＭＳ明朝" w:hint="eastAsia"/>
          <w:color w:val="000000" w:themeColor="text1"/>
          <w:kern w:val="0"/>
          <w:szCs w:val="21"/>
        </w:rPr>
        <w:t>広告</w:t>
      </w:r>
      <w:r w:rsidR="00AF3B78" w:rsidRPr="003B4564">
        <w:rPr>
          <w:rFonts w:asciiTheme="minorEastAsia" w:hAnsiTheme="minorEastAsia" w:cs="ＭＳ明朝" w:hint="eastAsia"/>
          <w:color w:val="000000" w:themeColor="text1"/>
          <w:kern w:val="0"/>
          <w:szCs w:val="21"/>
        </w:rPr>
        <w:t>手法</w:t>
      </w:r>
      <w:r w:rsidR="00BD5DF4" w:rsidRPr="003B4564">
        <w:rPr>
          <w:rFonts w:asciiTheme="minorEastAsia" w:hAnsiTheme="minorEastAsia" w:cs="ＭＳ明朝" w:hint="eastAsia"/>
          <w:color w:val="000000" w:themeColor="text1"/>
          <w:kern w:val="0"/>
          <w:szCs w:val="21"/>
        </w:rPr>
        <w:t>（</w:t>
      </w:r>
      <w:r w:rsidR="002C6F92" w:rsidRPr="003B4564">
        <w:rPr>
          <w:rFonts w:asciiTheme="minorEastAsia" w:hAnsiTheme="minorEastAsia" w:cs="ＭＳ明朝" w:hint="eastAsia"/>
          <w:color w:val="000000" w:themeColor="text1"/>
          <w:kern w:val="0"/>
          <w:szCs w:val="21"/>
        </w:rPr>
        <w:t>TikTok</w:t>
      </w:r>
      <w:r w:rsidR="00BD5DF4" w:rsidRPr="003B4564">
        <w:rPr>
          <w:rFonts w:asciiTheme="minorEastAsia" w:hAnsiTheme="minorEastAsia" w:cs="ＭＳ明朝" w:hint="eastAsia"/>
          <w:color w:val="000000" w:themeColor="text1"/>
          <w:kern w:val="0"/>
          <w:szCs w:val="21"/>
        </w:rPr>
        <w:t>等）</w:t>
      </w:r>
    </w:p>
    <w:p w14:paraId="48042934" w14:textId="70BE5345" w:rsidR="00EA4633" w:rsidRPr="00D46D2A" w:rsidRDefault="00B70495" w:rsidP="00AF3B78">
      <w:pPr>
        <w:pStyle w:val="a7"/>
        <w:numPr>
          <w:ilvl w:val="0"/>
          <w:numId w:val="9"/>
        </w:numPr>
        <w:autoSpaceDE w:val="0"/>
        <w:autoSpaceDN w:val="0"/>
        <w:adjustRightInd w:val="0"/>
        <w:ind w:leftChars="0"/>
        <w:jc w:val="left"/>
        <w:rPr>
          <w:rFonts w:asciiTheme="minorEastAsia" w:hAnsiTheme="minorEastAsia" w:cs="ＭＳ明朝"/>
          <w:kern w:val="0"/>
          <w:szCs w:val="21"/>
        </w:rPr>
      </w:pPr>
      <w:r w:rsidRPr="00D46D2A">
        <w:rPr>
          <w:rFonts w:asciiTheme="minorEastAsia" w:hAnsiTheme="minorEastAsia" w:cs="ＭＳ明朝" w:hint="eastAsia"/>
          <w:kern w:val="0"/>
          <w:szCs w:val="21"/>
        </w:rPr>
        <w:t>国東高校</w:t>
      </w:r>
      <w:r w:rsidR="00473452" w:rsidRPr="00D46D2A">
        <w:rPr>
          <w:rFonts w:asciiTheme="minorEastAsia" w:hAnsiTheme="minorEastAsia" w:cs="ＭＳ明朝" w:hint="eastAsia"/>
          <w:kern w:val="0"/>
          <w:szCs w:val="21"/>
        </w:rPr>
        <w:t>紹介</w:t>
      </w:r>
      <w:r w:rsidR="00D050CE" w:rsidRPr="00D46D2A">
        <w:rPr>
          <w:rFonts w:asciiTheme="minorEastAsia" w:hAnsiTheme="minorEastAsia" w:cs="ＭＳ明朝" w:hint="eastAsia"/>
          <w:kern w:val="0"/>
          <w:szCs w:val="21"/>
        </w:rPr>
        <w:t>プロモーション</w:t>
      </w:r>
      <w:r w:rsidR="00EA4633" w:rsidRPr="00D46D2A">
        <w:rPr>
          <w:rFonts w:asciiTheme="minorEastAsia" w:hAnsiTheme="minorEastAsia" w:cs="ＭＳ明朝" w:hint="eastAsia"/>
          <w:kern w:val="0"/>
          <w:szCs w:val="21"/>
        </w:rPr>
        <w:t>動画</w:t>
      </w:r>
      <w:r w:rsidR="00473452" w:rsidRPr="00D46D2A">
        <w:rPr>
          <w:rFonts w:asciiTheme="minorEastAsia" w:hAnsiTheme="minorEastAsia" w:cs="ＭＳ明朝" w:hint="eastAsia"/>
          <w:kern w:val="0"/>
          <w:szCs w:val="21"/>
        </w:rPr>
        <w:t>（宇宙の学びの紹介を含む）</w:t>
      </w:r>
      <w:r w:rsidR="00AF3B78" w:rsidRPr="00D46D2A">
        <w:rPr>
          <w:rFonts w:asciiTheme="minorEastAsia" w:hAnsiTheme="minorEastAsia" w:cs="ＭＳ明朝" w:hint="eastAsia"/>
          <w:kern w:val="0"/>
          <w:szCs w:val="21"/>
        </w:rPr>
        <w:t>作成概要（動画作成を含む）</w:t>
      </w:r>
    </w:p>
    <w:p w14:paraId="7A721DEC" w14:textId="196A45A1" w:rsidR="00AF3B78" w:rsidRPr="00D46D2A" w:rsidRDefault="00AF3B78" w:rsidP="00AF3B78">
      <w:pPr>
        <w:pStyle w:val="a7"/>
        <w:numPr>
          <w:ilvl w:val="0"/>
          <w:numId w:val="9"/>
        </w:numPr>
        <w:autoSpaceDE w:val="0"/>
        <w:autoSpaceDN w:val="0"/>
        <w:adjustRightInd w:val="0"/>
        <w:ind w:leftChars="0"/>
        <w:jc w:val="left"/>
        <w:rPr>
          <w:rFonts w:asciiTheme="minorEastAsia" w:hAnsiTheme="minorEastAsia" w:cs="ＭＳ明朝"/>
          <w:kern w:val="0"/>
          <w:szCs w:val="21"/>
        </w:rPr>
      </w:pPr>
      <w:r w:rsidRPr="00D46D2A">
        <w:rPr>
          <w:rFonts w:asciiTheme="minorEastAsia" w:hAnsiTheme="minorEastAsia" w:cs="ＭＳ明朝" w:hint="eastAsia"/>
          <w:kern w:val="0"/>
          <w:szCs w:val="21"/>
        </w:rPr>
        <w:t>フライヤーデザイン概要</w:t>
      </w:r>
      <w:r w:rsidR="00FC36C0" w:rsidRPr="00D46D2A">
        <w:rPr>
          <w:rFonts w:asciiTheme="minorEastAsia" w:hAnsiTheme="minorEastAsia" w:cs="ＭＳ明朝" w:hint="eastAsia"/>
          <w:kern w:val="0"/>
          <w:szCs w:val="21"/>
        </w:rPr>
        <w:t>（学校説明会等での配布を想定）</w:t>
      </w:r>
    </w:p>
    <w:p w14:paraId="238AA783" w14:textId="15D3770B" w:rsidR="00B70495" w:rsidRPr="00D46D2A" w:rsidRDefault="003E240F" w:rsidP="00AF3B78">
      <w:pPr>
        <w:pStyle w:val="a7"/>
        <w:numPr>
          <w:ilvl w:val="0"/>
          <w:numId w:val="9"/>
        </w:numPr>
        <w:autoSpaceDE w:val="0"/>
        <w:autoSpaceDN w:val="0"/>
        <w:adjustRightInd w:val="0"/>
        <w:ind w:leftChars="0"/>
        <w:jc w:val="left"/>
        <w:rPr>
          <w:rFonts w:asciiTheme="minorEastAsia" w:hAnsiTheme="minorEastAsia" w:cs="ＭＳ明朝"/>
          <w:kern w:val="0"/>
          <w:szCs w:val="21"/>
        </w:rPr>
      </w:pPr>
      <w:r w:rsidRPr="00D46D2A">
        <w:rPr>
          <w:rFonts w:asciiTheme="minorEastAsia" w:hAnsiTheme="minorEastAsia" w:cs="ＭＳ明朝" w:hint="eastAsia"/>
          <w:kern w:val="0"/>
          <w:szCs w:val="21"/>
        </w:rPr>
        <w:t>宇宙の学びや</w:t>
      </w:r>
      <w:r w:rsidR="00473452" w:rsidRPr="00D46D2A">
        <w:rPr>
          <w:rFonts w:asciiTheme="minorEastAsia" w:hAnsiTheme="minorEastAsia" w:cs="ＭＳ明朝" w:hint="eastAsia"/>
          <w:kern w:val="0"/>
          <w:szCs w:val="21"/>
        </w:rPr>
        <w:t>全学科の魅力発信を</w:t>
      </w:r>
      <w:r w:rsidRPr="00D46D2A">
        <w:rPr>
          <w:rFonts w:asciiTheme="minorEastAsia" w:hAnsiTheme="minorEastAsia" w:cs="ＭＳ明朝" w:hint="eastAsia"/>
          <w:kern w:val="0"/>
          <w:szCs w:val="21"/>
        </w:rPr>
        <w:t>目的</w:t>
      </w:r>
      <w:r w:rsidR="00473452" w:rsidRPr="00D46D2A">
        <w:rPr>
          <w:rFonts w:asciiTheme="minorEastAsia" w:hAnsiTheme="minorEastAsia" w:cs="ＭＳ明朝" w:hint="eastAsia"/>
          <w:kern w:val="0"/>
          <w:szCs w:val="21"/>
        </w:rPr>
        <w:t>とした学校通信作成概要（</w:t>
      </w:r>
      <w:r w:rsidR="001726F1" w:rsidRPr="00D46D2A">
        <w:rPr>
          <w:rFonts w:asciiTheme="minorEastAsia" w:hAnsiTheme="minorEastAsia" w:cs="ＭＳ明朝" w:hint="eastAsia"/>
          <w:kern w:val="0"/>
          <w:szCs w:val="21"/>
        </w:rPr>
        <w:t>紙媒体</w:t>
      </w:r>
      <w:r w:rsidR="00473452" w:rsidRPr="00D46D2A">
        <w:rPr>
          <w:rFonts w:asciiTheme="minorEastAsia" w:hAnsiTheme="minorEastAsia" w:cs="ＭＳ明朝" w:hint="eastAsia"/>
          <w:kern w:val="0"/>
          <w:szCs w:val="21"/>
        </w:rPr>
        <w:t>作成・印刷を含む）</w:t>
      </w:r>
    </w:p>
    <w:p w14:paraId="1AD80B5A" w14:textId="5625C0A0" w:rsidR="00AF3B78" w:rsidRPr="003B4564" w:rsidRDefault="002750C9" w:rsidP="00AF3B78">
      <w:pPr>
        <w:pStyle w:val="a7"/>
        <w:numPr>
          <w:ilvl w:val="0"/>
          <w:numId w:val="9"/>
        </w:numPr>
        <w:autoSpaceDE w:val="0"/>
        <w:autoSpaceDN w:val="0"/>
        <w:adjustRightInd w:val="0"/>
        <w:ind w:leftChars="0"/>
        <w:jc w:val="left"/>
        <w:rPr>
          <w:rFonts w:asciiTheme="minorEastAsia" w:hAnsiTheme="minorEastAsia" w:cs="ＭＳ明朝"/>
          <w:color w:val="000000" w:themeColor="text1"/>
          <w:kern w:val="0"/>
          <w:szCs w:val="21"/>
        </w:rPr>
      </w:pPr>
      <w:r w:rsidRPr="003B4564">
        <w:rPr>
          <w:rFonts w:asciiTheme="minorEastAsia" w:hAnsiTheme="minorEastAsia" w:cs="ＭＳ明朝" w:hint="eastAsia"/>
          <w:color w:val="000000" w:themeColor="text1"/>
          <w:kern w:val="0"/>
          <w:szCs w:val="21"/>
        </w:rPr>
        <w:t xml:space="preserve">情報発信コンテンツ（広告クリエイティブ）の作成方針（後述 </w:t>
      </w:r>
      <w:r w:rsidR="00AF3B78" w:rsidRPr="003B4564">
        <w:rPr>
          <w:rFonts w:asciiTheme="minorEastAsia" w:hAnsiTheme="minorEastAsia" w:cs="ＭＳ明朝" w:hint="eastAsia"/>
          <w:color w:val="000000" w:themeColor="text1"/>
          <w:kern w:val="0"/>
          <w:szCs w:val="21"/>
        </w:rPr>
        <w:t>エ</w:t>
      </w:r>
      <w:r w:rsidRPr="003B4564">
        <w:rPr>
          <w:rFonts w:asciiTheme="minorEastAsia" w:hAnsiTheme="minorEastAsia" w:cs="ＭＳ明朝" w:hint="eastAsia"/>
          <w:color w:val="000000" w:themeColor="text1"/>
          <w:kern w:val="0"/>
          <w:szCs w:val="21"/>
        </w:rPr>
        <w:t xml:space="preserve"> </w:t>
      </w:r>
      <w:r w:rsidR="00AF3B78" w:rsidRPr="003B4564">
        <w:rPr>
          <w:rFonts w:asciiTheme="minorEastAsia" w:hAnsiTheme="minorEastAsia" w:cs="ＭＳ明朝" w:hint="eastAsia"/>
          <w:color w:val="000000" w:themeColor="text1"/>
          <w:kern w:val="0"/>
          <w:szCs w:val="21"/>
        </w:rPr>
        <w:t>参照）</w:t>
      </w:r>
    </w:p>
    <w:p w14:paraId="3C1FD4B0" w14:textId="092E833D" w:rsidR="00AF3B78" w:rsidRPr="003B4564" w:rsidRDefault="00AF3B78" w:rsidP="00AF3B78">
      <w:pPr>
        <w:pStyle w:val="a7"/>
        <w:numPr>
          <w:ilvl w:val="0"/>
          <w:numId w:val="9"/>
        </w:numPr>
        <w:autoSpaceDE w:val="0"/>
        <w:autoSpaceDN w:val="0"/>
        <w:adjustRightInd w:val="0"/>
        <w:ind w:leftChars="0"/>
        <w:jc w:val="left"/>
        <w:rPr>
          <w:rFonts w:asciiTheme="minorEastAsia" w:hAnsiTheme="minorEastAsia" w:cs="ＭＳ明朝"/>
          <w:color w:val="000000" w:themeColor="text1"/>
          <w:kern w:val="0"/>
          <w:szCs w:val="21"/>
        </w:rPr>
      </w:pPr>
      <w:r w:rsidRPr="003B4564">
        <w:rPr>
          <w:rFonts w:asciiTheme="minorEastAsia" w:hAnsiTheme="minorEastAsia" w:cs="ＭＳ明朝" w:hint="eastAsia"/>
          <w:color w:val="000000" w:themeColor="text1"/>
          <w:kern w:val="0"/>
          <w:szCs w:val="21"/>
        </w:rPr>
        <w:t>情報発信効果の検証及び運用の見直し方法</w:t>
      </w:r>
    </w:p>
    <w:p w14:paraId="586D65B8" w14:textId="3D531DAE" w:rsidR="00AF3B78" w:rsidRPr="003B4564" w:rsidRDefault="002750C9" w:rsidP="00AF3B78">
      <w:pPr>
        <w:pStyle w:val="a7"/>
        <w:numPr>
          <w:ilvl w:val="0"/>
          <w:numId w:val="9"/>
        </w:numPr>
        <w:autoSpaceDE w:val="0"/>
        <w:autoSpaceDN w:val="0"/>
        <w:adjustRightInd w:val="0"/>
        <w:ind w:leftChars="0"/>
        <w:jc w:val="left"/>
        <w:rPr>
          <w:rFonts w:asciiTheme="minorEastAsia" w:hAnsiTheme="minorEastAsia" w:cs="ＭＳ明朝"/>
          <w:color w:val="000000" w:themeColor="text1"/>
          <w:kern w:val="0"/>
          <w:szCs w:val="21"/>
        </w:rPr>
      </w:pPr>
      <w:r w:rsidRPr="003B4564">
        <w:rPr>
          <w:rFonts w:asciiTheme="minorEastAsia" w:hAnsiTheme="minorEastAsia" w:cs="ＭＳ明朝" w:hint="eastAsia"/>
          <w:color w:val="000000" w:themeColor="text1"/>
          <w:kern w:val="0"/>
          <w:szCs w:val="21"/>
        </w:rPr>
        <w:t xml:space="preserve">目標設定（前述 </w:t>
      </w:r>
      <w:r w:rsidR="00AF3B78" w:rsidRPr="003B4564">
        <w:rPr>
          <w:rFonts w:asciiTheme="minorEastAsia" w:hAnsiTheme="minorEastAsia" w:cs="ＭＳ明朝" w:hint="eastAsia"/>
          <w:color w:val="000000" w:themeColor="text1"/>
          <w:kern w:val="0"/>
          <w:szCs w:val="21"/>
        </w:rPr>
        <w:t>イ</w:t>
      </w:r>
      <w:r w:rsidRPr="003B4564">
        <w:rPr>
          <w:rFonts w:asciiTheme="minorEastAsia" w:hAnsiTheme="minorEastAsia" w:cs="ＭＳ明朝" w:hint="eastAsia"/>
          <w:color w:val="000000" w:themeColor="text1"/>
          <w:kern w:val="0"/>
          <w:szCs w:val="21"/>
        </w:rPr>
        <w:t xml:space="preserve"> </w:t>
      </w:r>
      <w:r w:rsidR="00AF3B78" w:rsidRPr="003B4564">
        <w:rPr>
          <w:rFonts w:asciiTheme="minorEastAsia" w:hAnsiTheme="minorEastAsia" w:cs="ＭＳ明朝" w:hint="eastAsia"/>
          <w:color w:val="000000" w:themeColor="text1"/>
          <w:kern w:val="0"/>
          <w:szCs w:val="21"/>
        </w:rPr>
        <w:t>参照）</w:t>
      </w:r>
    </w:p>
    <w:p w14:paraId="62B8CFD2" w14:textId="517F94CE" w:rsidR="00AF3B78" w:rsidRPr="003B4564" w:rsidRDefault="00AF3B78" w:rsidP="00AF3B78">
      <w:pPr>
        <w:pStyle w:val="a7"/>
        <w:numPr>
          <w:ilvl w:val="0"/>
          <w:numId w:val="9"/>
        </w:numPr>
        <w:autoSpaceDE w:val="0"/>
        <w:autoSpaceDN w:val="0"/>
        <w:adjustRightInd w:val="0"/>
        <w:ind w:leftChars="0"/>
        <w:jc w:val="left"/>
        <w:rPr>
          <w:rFonts w:asciiTheme="minorEastAsia" w:hAnsiTheme="minorEastAsia" w:cs="ＭＳ明朝"/>
          <w:color w:val="000000" w:themeColor="text1"/>
          <w:kern w:val="0"/>
          <w:szCs w:val="21"/>
        </w:rPr>
      </w:pPr>
      <w:r w:rsidRPr="003B4564">
        <w:rPr>
          <w:rFonts w:asciiTheme="minorEastAsia" w:hAnsiTheme="minorEastAsia" w:cs="ＭＳ明朝" w:hint="eastAsia"/>
          <w:color w:val="000000" w:themeColor="text1"/>
          <w:kern w:val="0"/>
          <w:szCs w:val="21"/>
        </w:rPr>
        <w:t>その他必要な事項</w:t>
      </w:r>
    </w:p>
    <w:p w14:paraId="6F70512E" w14:textId="039F962F" w:rsidR="007C037B" w:rsidRPr="003B4564" w:rsidRDefault="007C037B" w:rsidP="007C037B">
      <w:pPr>
        <w:rPr>
          <w:rFonts w:asciiTheme="minorEastAsia" w:eastAsiaTheme="minorEastAsia" w:hAnsiTheme="minorEastAsia" w:cs="ＭＳ明朝"/>
          <w:color w:val="000000" w:themeColor="text1"/>
          <w:kern w:val="0"/>
          <w:szCs w:val="21"/>
        </w:rPr>
      </w:pPr>
    </w:p>
    <w:p w14:paraId="1025BF94" w14:textId="6B46C8C8" w:rsidR="00CF1E4B" w:rsidRPr="003B4564" w:rsidRDefault="00CF1E4B" w:rsidP="00CF1E4B">
      <w:pPr>
        <w:autoSpaceDE w:val="0"/>
        <w:autoSpaceDN w:val="0"/>
        <w:adjustRightInd w:val="0"/>
        <w:ind w:firstLineChars="270" w:firstLine="567"/>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エ　情報発信コンテンツ（広告クリエイティブ）の制作</w:t>
      </w:r>
    </w:p>
    <w:p w14:paraId="4138C227" w14:textId="77777777" w:rsidR="005D6795" w:rsidRDefault="00CF1E4B" w:rsidP="00275876">
      <w:pPr>
        <w:pStyle w:val="a7"/>
        <w:numPr>
          <w:ilvl w:val="1"/>
          <w:numId w:val="31"/>
        </w:numPr>
        <w:autoSpaceDE w:val="0"/>
        <w:autoSpaceDN w:val="0"/>
        <w:adjustRightInd w:val="0"/>
        <w:ind w:leftChars="0"/>
        <w:jc w:val="left"/>
        <w:rPr>
          <w:rFonts w:asciiTheme="minorEastAsia" w:hAnsiTheme="minorEastAsia" w:cs="ＭＳ明朝"/>
          <w:color w:val="000000" w:themeColor="text1"/>
          <w:kern w:val="0"/>
          <w:szCs w:val="21"/>
        </w:rPr>
      </w:pPr>
      <w:r w:rsidRPr="00275876">
        <w:rPr>
          <w:rFonts w:asciiTheme="minorEastAsia" w:hAnsiTheme="minorEastAsia" w:cs="ＭＳ明朝" w:hint="eastAsia"/>
          <w:color w:val="000000" w:themeColor="text1"/>
          <w:kern w:val="0"/>
          <w:szCs w:val="21"/>
        </w:rPr>
        <w:t>ターゲットに対して、起こしてもらいたい行動変容を促す広告クリエイティブ（ランディングページ、</w:t>
      </w:r>
    </w:p>
    <w:p w14:paraId="19407975" w14:textId="327EB028" w:rsidR="00CF1E4B" w:rsidRPr="00275876" w:rsidRDefault="00CF1E4B" w:rsidP="005D6795">
      <w:pPr>
        <w:pStyle w:val="a7"/>
        <w:autoSpaceDE w:val="0"/>
        <w:autoSpaceDN w:val="0"/>
        <w:adjustRightInd w:val="0"/>
        <w:ind w:leftChars="0" w:left="1292"/>
        <w:jc w:val="left"/>
        <w:rPr>
          <w:rFonts w:asciiTheme="minorEastAsia" w:hAnsiTheme="minorEastAsia" w:cs="ＭＳ明朝"/>
          <w:color w:val="000000" w:themeColor="text1"/>
          <w:kern w:val="0"/>
          <w:szCs w:val="21"/>
        </w:rPr>
      </w:pPr>
      <w:r w:rsidRPr="00275876">
        <w:rPr>
          <w:rFonts w:asciiTheme="minorEastAsia" w:hAnsiTheme="minorEastAsia" w:cs="ＭＳ明朝" w:hint="eastAsia"/>
          <w:color w:val="000000" w:themeColor="text1"/>
          <w:kern w:val="0"/>
          <w:szCs w:val="21"/>
        </w:rPr>
        <w:t>ＳＮＳ</w:t>
      </w:r>
      <w:r w:rsidR="00F26E0E" w:rsidRPr="00275876">
        <w:rPr>
          <w:rFonts w:asciiTheme="minorEastAsia" w:hAnsiTheme="minorEastAsia" w:cs="ＭＳ明朝" w:hint="eastAsia"/>
          <w:color w:val="000000" w:themeColor="text1"/>
          <w:kern w:val="0"/>
          <w:szCs w:val="21"/>
        </w:rPr>
        <w:t>広告</w:t>
      </w:r>
      <w:r w:rsidRPr="00275876">
        <w:rPr>
          <w:rFonts w:asciiTheme="minorEastAsia" w:hAnsiTheme="minorEastAsia" w:cs="ＭＳ明朝" w:hint="eastAsia"/>
          <w:color w:val="000000" w:themeColor="text1"/>
          <w:kern w:val="0"/>
          <w:szCs w:val="21"/>
        </w:rPr>
        <w:t>、学校紹介プロモーション動画</w:t>
      </w:r>
      <w:r w:rsidR="008C4640" w:rsidRPr="00275876">
        <w:rPr>
          <w:rFonts w:asciiTheme="minorEastAsia" w:hAnsiTheme="minorEastAsia" w:cs="ＭＳ明朝" w:hint="eastAsia"/>
          <w:color w:val="000000" w:themeColor="text1"/>
          <w:kern w:val="0"/>
          <w:szCs w:val="21"/>
        </w:rPr>
        <w:t>、フライヤー</w:t>
      </w:r>
      <w:r w:rsidRPr="00275876">
        <w:rPr>
          <w:rFonts w:asciiTheme="minorEastAsia" w:hAnsiTheme="minorEastAsia" w:cs="ＭＳ明朝" w:hint="eastAsia"/>
          <w:color w:val="000000" w:themeColor="text1"/>
          <w:kern w:val="0"/>
          <w:szCs w:val="21"/>
        </w:rPr>
        <w:t>）を制作すること。</w:t>
      </w:r>
    </w:p>
    <w:p w14:paraId="4959B76A" w14:textId="1064AD8B" w:rsidR="00AF24CC" w:rsidRPr="003B4564" w:rsidRDefault="00AF24CC" w:rsidP="00AB314B">
      <w:pPr>
        <w:autoSpaceDE w:val="0"/>
        <w:autoSpaceDN w:val="0"/>
        <w:adjustRightInd w:val="0"/>
        <w:ind w:leftChars="270" w:left="1134" w:hangingChars="270" w:hanging="567"/>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 xml:space="preserve">　　　</w:t>
      </w:r>
      <w:r w:rsidR="005D6795">
        <w:rPr>
          <w:rFonts w:asciiTheme="minorEastAsia" w:eastAsiaTheme="minorEastAsia" w:hAnsiTheme="minorEastAsia" w:cs="ＭＳ明朝" w:hint="eastAsia"/>
          <w:color w:val="000000" w:themeColor="text1"/>
          <w:kern w:val="0"/>
          <w:szCs w:val="21"/>
        </w:rPr>
        <w:t xml:space="preserve">　　</w:t>
      </w:r>
      <w:r w:rsidRPr="003B4564">
        <w:rPr>
          <w:rFonts w:asciiTheme="minorEastAsia" w:eastAsiaTheme="minorEastAsia" w:hAnsiTheme="minorEastAsia" w:cs="ＭＳ明朝" w:hint="eastAsia"/>
          <w:color w:val="000000" w:themeColor="text1"/>
          <w:kern w:val="0"/>
          <w:szCs w:val="21"/>
        </w:rPr>
        <w:t>※ランディングページについては、既存の学校ＨＰと連動させること</w:t>
      </w:r>
      <w:r w:rsidR="005E0D68" w:rsidRPr="003B4564">
        <w:rPr>
          <w:rFonts w:asciiTheme="minorEastAsia" w:eastAsiaTheme="minorEastAsia" w:hAnsiTheme="minorEastAsia" w:cs="ＭＳ明朝" w:hint="eastAsia"/>
          <w:color w:val="000000" w:themeColor="text1"/>
          <w:kern w:val="0"/>
          <w:szCs w:val="21"/>
        </w:rPr>
        <w:t>。</w:t>
      </w:r>
    </w:p>
    <w:p w14:paraId="59803ADE" w14:textId="20714DF3" w:rsidR="00CF1E4B" w:rsidRPr="005D6795" w:rsidRDefault="00CF1E4B" w:rsidP="005D6795">
      <w:pPr>
        <w:pStyle w:val="a7"/>
        <w:numPr>
          <w:ilvl w:val="1"/>
          <w:numId w:val="31"/>
        </w:numPr>
        <w:autoSpaceDE w:val="0"/>
        <w:autoSpaceDN w:val="0"/>
        <w:adjustRightInd w:val="0"/>
        <w:ind w:leftChars="0"/>
        <w:jc w:val="left"/>
        <w:rPr>
          <w:rFonts w:asciiTheme="minorEastAsia" w:hAnsiTheme="minorEastAsia" w:cs="ＭＳ明朝"/>
          <w:color w:val="000000" w:themeColor="text1"/>
          <w:kern w:val="0"/>
          <w:szCs w:val="21"/>
        </w:rPr>
      </w:pPr>
      <w:r w:rsidRPr="005D6795">
        <w:rPr>
          <w:rFonts w:asciiTheme="minorEastAsia" w:hAnsiTheme="minorEastAsia" w:cs="ＭＳ明朝" w:hint="eastAsia"/>
          <w:color w:val="000000" w:themeColor="text1"/>
          <w:kern w:val="0"/>
          <w:szCs w:val="21"/>
        </w:rPr>
        <w:t>情報発信結果等からターゲットのニーズ等についての検証を行うこと。</w:t>
      </w:r>
    </w:p>
    <w:p w14:paraId="275F4DC9" w14:textId="6248C5A7" w:rsidR="00CF1E4B" w:rsidRPr="005D6795" w:rsidRDefault="00CF1E4B" w:rsidP="005D6795">
      <w:pPr>
        <w:pStyle w:val="a7"/>
        <w:numPr>
          <w:ilvl w:val="1"/>
          <w:numId w:val="31"/>
        </w:numPr>
        <w:ind w:leftChars="0"/>
        <w:rPr>
          <w:rFonts w:asciiTheme="minorEastAsia" w:hAnsiTheme="minorEastAsia" w:cs="ＭＳ明朝"/>
          <w:color w:val="000000" w:themeColor="text1"/>
          <w:kern w:val="0"/>
          <w:szCs w:val="21"/>
        </w:rPr>
      </w:pPr>
      <w:r w:rsidRPr="005D6795">
        <w:rPr>
          <w:rFonts w:asciiTheme="minorEastAsia" w:hAnsiTheme="minorEastAsia" w:cs="ＭＳ明朝" w:hint="eastAsia"/>
          <w:color w:val="000000" w:themeColor="text1"/>
          <w:kern w:val="0"/>
          <w:szCs w:val="21"/>
        </w:rPr>
        <w:t>スマートフォン、タブレット、パソコンで閲覧されることを念頭に制作すること。</w:t>
      </w:r>
    </w:p>
    <w:p w14:paraId="0A21EE08" w14:textId="46AC3ABC" w:rsidR="004A4710" w:rsidRPr="003B4564" w:rsidRDefault="004A4710" w:rsidP="002C6F92">
      <w:pPr>
        <w:rPr>
          <w:rFonts w:asciiTheme="minorEastAsia" w:eastAsiaTheme="minorEastAsia" w:hAnsiTheme="minorEastAsia" w:cs="ＭＳ明朝"/>
          <w:color w:val="000000" w:themeColor="text1"/>
          <w:kern w:val="0"/>
          <w:szCs w:val="21"/>
        </w:rPr>
      </w:pPr>
    </w:p>
    <w:p w14:paraId="365A8F78" w14:textId="68229E71" w:rsidR="00553B5E" w:rsidRDefault="00553B5E" w:rsidP="00553B5E">
      <w:pPr>
        <w:autoSpaceDE w:val="0"/>
        <w:autoSpaceDN w:val="0"/>
        <w:adjustRightInd w:val="0"/>
        <w:ind w:firstLineChars="270" w:firstLine="567"/>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オ　情報発信の運用管理</w:t>
      </w:r>
    </w:p>
    <w:p w14:paraId="344BEB26" w14:textId="77777777" w:rsidR="00212BBE" w:rsidRDefault="00212BBE" w:rsidP="005D6795">
      <w:pPr>
        <w:autoSpaceDE w:val="0"/>
        <w:autoSpaceDN w:val="0"/>
        <w:adjustRightInd w:val="0"/>
        <w:ind w:firstLineChars="405" w:firstLine="850"/>
        <w:jc w:val="left"/>
        <w:rPr>
          <w:rFonts w:asciiTheme="minorEastAsia" w:eastAsiaTheme="minorEastAsia" w:hAnsiTheme="minorEastAsia" w:cs="ＭＳ明朝"/>
          <w:color w:val="000000" w:themeColor="text1"/>
          <w:kern w:val="0"/>
          <w:szCs w:val="21"/>
        </w:rPr>
      </w:pPr>
      <w:r w:rsidRPr="00212BBE">
        <w:rPr>
          <w:rFonts w:asciiTheme="minorEastAsia" w:eastAsiaTheme="minorEastAsia" w:hAnsiTheme="minorEastAsia" w:cs="ＭＳ明朝" w:hint="eastAsia"/>
          <w:color w:val="000000" w:themeColor="text1"/>
          <w:kern w:val="0"/>
          <w:szCs w:val="21"/>
        </w:rPr>
        <w:t>受託者は、業務（３）の一環として、学校が授業風景や実習・研究活動等の日常的な教育活動を継続</w:t>
      </w:r>
    </w:p>
    <w:p w14:paraId="08C176DC" w14:textId="2141932C" w:rsidR="00212BBE" w:rsidRPr="00212BBE" w:rsidRDefault="00212BBE" w:rsidP="00212BBE">
      <w:pPr>
        <w:autoSpaceDE w:val="0"/>
        <w:autoSpaceDN w:val="0"/>
        <w:adjustRightInd w:val="0"/>
        <w:ind w:rightChars="-68" w:right="-143"/>
        <w:jc w:val="left"/>
        <w:rPr>
          <w:rFonts w:asciiTheme="minorEastAsia" w:eastAsiaTheme="minorEastAsia" w:hAnsiTheme="minorEastAsia" w:cs="ＭＳ明朝"/>
          <w:color w:val="000000" w:themeColor="text1"/>
          <w:kern w:val="0"/>
          <w:szCs w:val="21"/>
        </w:rPr>
      </w:pPr>
      <w:r>
        <w:rPr>
          <w:rFonts w:asciiTheme="minorEastAsia" w:eastAsiaTheme="minorEastAsia" w:hAnsiTheme="minorEastAsia" w:cs="ＭＳ明朝" w:hint="eastAsia"/>
          <w:color w:val="000000" w:themeColor="text1"/>
          <w:kern w:val="0"/>
          <w:szCs w:val="21"/>
        </w:rPr>
        <w:t xml:space="preserve">　　　　</w:t>
      </w:r>
      <w:r w:rsidRPr="00212BBE">
        <w:rPr>
          <w:rFonts w:asciiTheme="minorEastAsia" w:eastAsiaTheme="minorEastAsia" w:hAnsiTheme="minorEastAsia" w:cs="ＭＳ明朝" w:hint="eastAsia"/>
          <w:color w:val="000000" w:themeColor="text1"/>
          <w:kern w:val="0"/>
          <w:szCs w:val="21"/>
        </w:rPr>
        <w:t>的に撮影できるよう、必要な撮影機材一式を貸与すること。貸与する機材については、学校と協議すること。</w:t>
      </w:r>
    </w:p>
    <w:p w14:paraId="2550158A" w14:textId="6195968D" w:rsidR="00553B5E" w:rsidRPr="005D6795" w:rsidRDefault="00C05754" w:rsidP="005D6795">
      <w:pPr>
        <w:pStyle w:val="a7"/>
        <w:numPr>
          <w:ilvl w:val="1"/>
          <w:numId w:val="35"/>
        </w:numPr>
        <w:autoSpaceDE w:val="0"/>
        <w:autoSpaceDN w:val="0"/>
        <w:adjustRightInd w:val="0"/>
        <w:ind w:leftChars="0"/>
        <w:jc w:val="left"/>
        <w:rPr>
          <w:rFonts w:asciiTheme="minorEastAsia" w:hAnsiTheme="minorEastAsia" w:cs="ＭＳ明朝"/>
          <w:color w:val="000000" w:themeColor="text1"/>
          <w:kern w:val="0"/>
          <w:szCs w:val="21"/>
        </w:rPr>
      </w:pPr>
      <w:r w:rsidRPr="005D6795">
        <w:rPr>
          <w:rFonts w:asciiTheme="minorEastAsia" w:hAnsiTheme="minorEastAsia" w:cs="ＭＳ明朝" w:hint="eastAsia"/>
          <w:color w:val="000000" w:themeColor="text1"/>
          <w:kern w:val="0"/>
          <w:szCs w:val="21"/>
        </w:rPr>
        <w:t>業務（３</w:t>
      </w:r>
      <w:r w:rsidR="00553B5E" w:rsidRPr="005D6795">
        <w:rPr>
          <w:rFonts w:asciiTheme="minorEastAsia" w:hAnsiTheme="minorEastAsia" w:cs="ＭＳ明朝" w:hint="eastAsia"/>
          <w:color w:val="000000" w:themeColor="text1"/>
          <w:kern w:val="0"/>
          <w:szCs w:val="21"/>
        </w:rPr>
        <w:t>）で制作する広告クリエイティブを用いて、情報発信運用計画に基づいて、事業効果の最大化を図るよう、</w:t>
      </w:r>
      <w:r w:rsidR="00553B5E" w:rsidRPr="005D6795">
        <w:rPr>
          <w:rFonts w:asciiTheme="minorEastAsia" w:hAnsiTheme="minorEastAsia" w:cs="ＭＳ明朝"/>
          <w:color w:val="000000" w:themeColor="text1"/>
          <w:kern w:val="0"/>
          <w:szCs w:val="21"/>
        </w:rPr>
        <w:t>SNS</w:t>
      </w:r>
      <w:r w:rsidR="00553B5E" w:rsidRPr="005D6795">
        <w:rPr>
          <w:rFonts w:asciiTheme="minorEastAsia" w:hAnsiTheme="minorEastAsia" w:cs="ＭＳ明朝" w:hint="eastAsia"/>
          <w:color w:val="000000" w:themeColor="text1"/>
          <w:kern w:val="0"/>
          <w:szCs w:val="21"/>
        </w:rPr>
        <w:t>等への情報発信を実施すること。使用するメディアやツール等（情報発信期間・回数・場所等含む）は提案すること。</w:t>
      </w:r>
    </w:p>
    <w:p w14:paraId="0C571B7D" w14:textId="18DB6C2F" w:rsidR="00553B5E" w:rsidRPr="005D6795" w:rsidRDefault="00553B5E" w:rsidP="005D6795">
      <w:pPr>
        <w:pStyle w:val="a7"/>
        <w:numPr>
          <w:ilvl w:val="1"/>
          <w:numId w:val="35"/>
        </w:numPr>
        <w:autoSpaceDE w:val="0"/>
        <w:autoSpaceDN w:val="0"/>
        <w:adjustRightInd w:val="0"/>
        <w:ind w:leftChars="0"/>
        <w:jc w:val="left"/>
        <w:rPr>
          <w:rFonts w:asciiTheme="minorEastAsia" w:hAnsiTheme="minorEastAsia" w:cs="ＭＳ明朝"/>
          <w:color w:val="000000" w:themeColor="text1"/>
          <w:kern w:val="0"/>
          <w:szCs w:val="21"/>
        </w:rPr>
      </w:pPr>
      <w:r w:rsidRPr="005D6795">
        <w:rPr>
          <w:rFonts w:asciiTheme="minorEastAsia" w:hAnsiTheme="minorEastAsia" w:cs="ＭＳ明朝" w:hint="eastAsia"/>
          <w:color w:val="000000" w:themeColor="text1"/>
          <w:kern w:val="0"/>
          <w:szCs w:val="21"/>
        </w:rPr>
        <w:t>情報発信費用は上記の手法全体で</w:t>
      </w:r>
      <w:r w:rsidR="004D37AF" w:rsidRPr="005D6795">
        <w:rPr>
          <w:rFonts w:asciiTheme="minorEastAsia" w:hAnsiTheme="minorEastAsia" w:cs="ＭＳ明朝" w:hint="eastAsia"/>
          <w:kern w:val="0"/>
          <w:szCs w:val="21"/>
        </w:rPr>
        <w:t>１</w:t>
      </w:r>
      <w:r w:rsidR="001726F1" w:rsidRPr="005D6795">
        <w:rPr>
          <w:rFonts w:asciiTheme="minorEastAsia" w:hAnsiTheme="minorEastAsia" w:cs="ＭＳ明朝" w:hint="eastAsia"/>
          <w:kern w:val="0"/>
          <w:szCs w:val="21"/>
        </w:rPr>
        <w:t>５０</w:t>
      </w:r>
      <w:r w:rsidR="004D37AF" w:rsidRPr="005D6795">
        <w:rPr>
          <w:rFonts w:asciiTheme="minorEastAsia" w:hAnsiTheme="minorEastAsia" w:cs="ＭＳ明朝" w:hint="eastAsia"/>
          <w:kern w:val="0"/>
          <w:szCs w:val="21"/>
        </w:rPr>
        <w:t>万円以上</w:t>
      </w:r>
      <w:r w:rsidR="00F26E0E" w:rsidRPr="005D6795">
        <w:rPr>
          <w:rFonts w:asciiTheme="minorEastAsia" w:hAnsiTheme="minorEastAsia" w:cs="ＭＳ明朝" w:hint="eastAsia"/>
          <w:kern w:val="0"/>
          <w:szCs w:val="21"/>
        </w:rPr>
        <w:t>（ランディングページ、SNS広告、ショート動画</w:t>
      </w:r>
      <w:r w:rsidR="001726F1" w:rsidRPr="005D6795">
        <w:rPr>
          <w:rFonts w:asciiTheme="minorEastAsia" w:hAnsiTheme="minorEastAsia" w:cs="ＭＳ明朝" w:hint="eastAsia"/>
          <w:kern w:val="0"/>
          <w:szCs w:val="21"/>
        </w:rPr>
        <w:t>、紙媒体</w:t>
      </w:r>
      <w:r w:rsidR="00F26E0E" w:rsidRPr="005D6795">
        <w:rPr>
          <w:rFonts w:asciiTheme="minorEastAsia" w:hAnsiTheme="minorEastAsia" w:cs="ＭＳ明朝" w:hint="eastAsia"/>
          <w:kern w:val="0"/>
          <w:szCs w:val="21"/>
        </w:rPr>
        <w:t>）</w:t>
      </w:r>
      <w:r w:rsidR="009E1782" w:rsidRPr="005D6795">
        <w:rPr>
          <w:rFonts w:asciiTheme="minorEastAsia" w:hAnsiTheme="minorEastAsia" w:cs="ＭＳ明朝" w:hint="eastAsia"/>
          <w:kern w:val="0"/>
          <w:szCs w:val="21"/>
        </w:rPr>
        <w:t>とし、委託金額の中に含む</w:t>
      </w:r>
      <w:r w:rsidR="009E1782" w:rsidRPr="005D6795">
        <w:rPr>
          <w:rFonts w:asciiTheme="minorEastAsia" w:hAnsiTheme="minorEastAsia" w:cs="ＭＳ明朝" w:hint="eastAsia"/>
          <w:color w:val="000000" w:themeColor="text1"/>
          <w:kern w:val="0"/>
          <w:szCs w:val="21"/>
        </w:rPr>
        <w:t>こと。</w:t>
      </w:r>
    </w:p>
    <w:p w14:paraId="1A577980" w14:textId="66ACFF45" w:rsidR="002C6F92" w:rsidRPr="003B4564" w:rsidRDefault="002C6F92" w:rsidP="002C6F92">
      <w:pPr>
        <w:rPr>
          <w:rFonts w:asciiTheme="minorEastAsia" w:eastAsiaTheme="minorEastAsia" w:hAnsiTheme="minorEastAsia" w:cs="ＭＳ明朝"/>
          <w:color w:val="000000" w:themeColor="text1"/>
          <w:kern w:val="0"/>
          <w:szCs w:val="21"/>
        </w:rPr>
      </w:pPr>
    </w:p>
    <w:p w14:paraId="313EB93C" w14:textId="46EC2B40" w:rsidR="00AF24CC" w:rsidRPr="003B4564" w:rsidRDefault="00AF24CC" w:rsidP="00AF24CC">
      <w:pPr>
        <w:autoSpaceDE w:val="0"/>
        <w:autoSpaceDN w:val="0"/>
        <w:adjustRightInd w:val="0"/>
        <w:ind w:firstLineChars="270" w:firstLine="567"/>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カ　効果測定、改善</w:t>
      </w:r>
    </w:p>
    <w:p w14:paraId="708EF6B5" w14:textId="368C0645" w:rsidR="008166EA" w:rsidRPr="005D6795" w:rsidRDefault="008166EA" w:rsidP="005D6795">
      <w:pPr>
        <w:pStyle w:val="a7"/>
        <w:numPr>
          <w:ilvl w:val="1"/>
          <w:numId w:val="37"/>
        </w:numPr>
        <w:autoSpaceDE w:val="0"/>
        <w:autoSpaceDN w:val="0"/>
        <w:adjustRightInd w:val="0"/>
        <w:ind w:leftChars="0"/>
        <w:jc w:val="left"/>
        <w:rPr>
          <w:rFonts w:asciiTheme="minorEastAsia" w:hAnsiTheme="minorEastAsia" w:cs="ＭＳ明朝"/>
          <w:color w:val="000000" w:themeColor="text1"/>
          <w:kern w:val="0"/>
          <w:szCs w:val="21"/>
        </w:rPr>
      </w:pPr>
      <w:r w:rsidRPr="005D6795">
        <w:rPr>
          <w:rFonts w:asciiTheme="minorEastAsia" w:hAnsiTheme="minorEastAsia" w:cs="ＭＳ明朝" w:hint="eastAsia"/>
          <w:color w:val="000000" w:themeColor="text1"/>
          <w:kern w:val="0"/>
          <w:szCs w:val="21"/>
        </w:rPr>
        <w:t>本業務により情報発信する広告においては、広告レポート (広告運用状況の内容がわかる)を作成し、委託者と協議すること。また、広告レポートに必要な改善等を適宜行うこと。</w:t>
      </w:r>
    </w:p>
    <w:p w14:paraId="5E67298F" w14:textId="63E9439B" w:rsidR="0027318A" w:rsidRPr="005D6795" w:rsidRDefault="008166EA" w:rsidP="005D6795">
      <w:pPr>
        <w:pStyle w:val="a7"/>
        <w:numPr>
          <w:ilvl w:val="1"/>
          <w:numId w:val="37"/>
        </w:numPr>
        <w:autoSpaceDE w:val="0"/>
        <w:autoSpaceDN w:val="0"/>
        <w:adjustRightInd w:val="0"/>
        <w:ind w:leftChars="0"/>
        <w:jc w:val="left"/>
        <w:rPr>
          <w:rFonts w:asciiTheme="minorEastAsia" w:hAnsiTheme="minorEastAsia" w:cs="ＭＳ明朝"/>
          <w:color w:val="000000" w:themeColor="text1"/>
          <w:kern w:val="0"/>
          <w:szCs w:val="21"/>
        </w:rPr>
      </w:pPr>
      <w:r w:rsidRPr="005D6795">
        <w:rPr>
          <w:rFonts w:asciiTheme="minorEastAsia" w:hAnsiTheme="minorEastAsia" w:cs="ＭＳ明朝" w:hint="eastAsia"/>
          <w:color w:val="000000" w:themeColor="text1"/>
          <w:kern w:val="0"/>
          <w:szCs w:val="21"/>
        </w:rPr>
        <w:t>報告の際、必要に応じて運用の見直し等についての提案を行うこと。なお、提案は理解しやすいものを必須とし、理解が難しいものは再提出を指示する。</w:t>
      </w:r>
    </w:p>
    <w:p w14:paraId="2F020AD2" w14:textId="77777777" w:rsidR="00BF06BB" w:rsidRPr="009E1782" w:rsidRDefault="00BF06BB" w:rsidP="0027318A">
      <w:pPr>
        <w:autoSpaceDE w:val="0"/>
        <w:autoSpaceDN w:val="0"/>
        <w:adjustRightInd w:val="0"/>
        <w:jc w:val="left"/>
        <w:rPr>
          <w:rFonts w:asciiTheme="minorEastAsia" w:eastAsiaTheme="minorEastAsia" w:hAnsiTheme="minorEastAsia" w:cs="ＭＳ明朝"/>
          <w:color w:val="000000" w:themeColor="text1"/>
          <w:kern w:val="0"/>
          <w:szCs w:val="21"/>
          <w:highlight w:val="yellow"/>
        </w:rPr>
      </w:pPr>
    </w:p>
    <w:p w14:paraId="42017277" w14:textId="32B208A3" w:rsidR="007955A9" w:rsidRPr="004A67B5" w:rsidRDefault="007955A9" w:rsidP="007955A9">
      <w:pPr>
        <w:rPr>
          <w:rFonts w:asciiTheme="majorEastAsia" w:eastAsiaTheme="majorEastAsia" w:hAnsiTheme="majorEastAsia"/>
          <w:b/>
          <w:bCs/>
          <w:color w:val="000000" w:themeColor="text1"/>
          <w:szCs w:val="21"/>
        </w:rPr>
      </w:pPr>
      <w:r w:rsidRPr="004A67B5">
        <w:rPr>
          <w:rFonts w:asciiTheme="majorEastAsia" w:eastAsiaTheme="majorEastAsia" w:hAnsiTheme="majorEastAsia" w:hint="eastAsia"/>
          <w:b/>
          <w:bCs/>
          <w:color w:val="000000" w:themeColor="text1"/>
          <w:szCs w:val="21"/>
        </w:rPr>
        <w:t xml:space="preserve">５　</w:t>
      </w:r>
      <w:r w:rsidRPr="004A67B5">
        <w:rPr>
          <w:rFonts w:asciiTheme="majorEastAsia" w:eastAsiaTheme="majorEastAsia" w:hAnsiTheme="majorEastAsia" w:cs="ＭＳ明朝" w:hint="eastAsia"/>
          <w:b/>
          <w:color w:val="000000" w:themeColor="text1"/>
          <w:kern w:val="0"/>
          <w:szCs w:val="21"/>
        </w:rPr>
        <w:t>成果物及び提出物</w:t>
      </w:r>
    </w:p>
    <w:p w14:paraId="750ECEA1" w14:textId="534F633A" w:rsidR="005C4E4E" w:rsidRPr="00347497" w:rsidRDefault="005D6795" w:rsidP="00347497">
      <w:pPr>
        <w:pStyle w:val="a7"/>
        <w:numPr>
          <w:ilvl w:val="0"/>
          <w:numId w:val="17"/>
        </w:numPr>
        <w:autoSpaceDE w:val="0"/>
        <w:autoSpaceDN w:val="0"/>
        <w:adjustRightInd w:val="0"/>
        <w:ind w:leftChars="0"/>
        <w:jc w:val="left"/>
        <w:rPr>
          <w:rFonts w:asciiTheme="minorEastAsia" w:hAnsiTheme="minorEastAsia"/>
          <w:bCs/>
          <w:szCs w:val="21"/>
        </w:rPr>
      </w:pPr>
      <w:r>
        <w:rPr>
          <w:rFonts w:asciiTheme="minorEastAsia" w:hAnsiTheme="minorEastAsia" w:hint="eastAsia"/>
          <w:bCs/>
          <w:szCs w:val="21"/>
        </w:rPr>
        <w:t xml:space="preserve"> </w:t>
      </w:r>
      <w:r w:rsidR="00E42255" w:rsidRPr="00347497">
        <w:rPr>
          <w:rFonts w:asciiTheme="minorEastAsia" w:hAnsiTheme="minorEastAsia" w:hint="eastAsia"/>
          <w:bCs/>
          <w:szCs w:val="21"/>
        </w:rPr>
        <w:t>令和</w:t>
      </w:r>
      <w:r w:rsidR="00D01D4A" w:rsidRPr="00347497">
        <w:rPr>
          <w:rFonts w:asciiTheme="minorEastAsia" w:hAnsiTheme="minorEastAsia" w:hint="eastAsia"/>
          <w:bCs/>
          <w:szCs w:val="21"/>
        </w:rPr>
        <w:t>８</w:t>
      </w:r>
      <w:r w:rsidR="005C4E4E" w:rsidRPr="00347497">
        <w:rPr>
          <w:rFonts w:asciiTheme="minorEastAsia" w:hAnsiTheme="minorEastAsia" w:hint="eastAsia"/>
          <w:bCs/>
          <w:szCs w:val="21"/>
        </w:rPr>
        <w:t>年度 総合的な探究の時間（</w:t>
      </w:r>
      <w:bookmarkStart w:id="3" w:name="_Hlk194512373"/>
      <w:r w:rsidR="005C4E4E" w:rsidRPr="00347497">
        <w:rPr>
          <w:rFonts w:asciiTheme="minorEastAsia" w:hAnsiTheme="minorEastAsia" w:hint="eastAsia"/>
          <w:bCs/>
          <w:szCs w:val="21"/>
        </w:rPr>
        <w:t>宇宙STEAM探究</w:t>
      </w:r>
      <w:r w:rsidR="003E240F" w:rsidRPr="00347497">
        <w:rPr>
          <w:rFonts w:asciiTheme="minorEastAsia" w:hAnsiTheme="minorEastAsia" w:hint="eastAsia"/>
          <w:bCs/>
          <w:szCs w:val="21"/>
        </w:rPr>
        <w:t>、</w:t>
      </w:r>
      <w:bookmarkEnd w:id="3"/>
      <w:r w:rsidR="003E240F" w:rsidRPr="00347497">
        <w:rPr>
          <w:rFonts w:asciiTheme="minorEastAsia" w:hAnsiTheme="minorEastAsia" w:hint="eastAsia"/>
          <w:bCs/>
          <w:szCs w:val="21"/>
        </w:rPr>
        <w:t>SPACE探究</w:t>
      </w:r>
      <w:r w:rsidR="005C4E4E" w:rsidRPr="00347497">
        <w:rPr>
          <w:rFonts w:asciiTheme="minorEastAsia" w:hAnsiTheme="minorEastAsia" w:hint="eastAsia"/>
          <w:bCs/>
          <w:szCs w:val="21"/>
        </w:rPr>
        <w:t>）のプログラム内容</w:t>
      </w:r>
    </w:p>
    <w:p w14:paraId="0BF04666" w14:textId="611D0E01" w:rsidR="00490526" w:rsidRPr="00347497" w:rsidRDefault="005D6795" w:rsidP="00347497">
      <w:pPr>
        <w:pStyle w:val="a7"/>
        <w:numPr>
          <w:ilvl w:val="0"/>
          <w:numId w:val="17"/>
        </w:numPr>
        <w:autoSpaceDE w:val="0"/>
        <w:autoSpaceDN w:val="0"/>
        <w:adjustRightInd w:val="0"/>
        <w:ind w:leftChars="0"/>
        <w:jc w:val="left"/>
        <w:rPr>
          <w:rFonts w:asciiTheme="minorEastAsia" w:hAnsiTheme="minorEastAsia"/>
          <w:bCs/>
          <w:szCs w:val="21"/>
        </w:rPr>
      </w:pPr>
      <w:r>
        <w:rPr>
          <w:rFonts w:asciiTheme="minorEastAsia" w:hAnsiTheme="minorEastAsia" w:hint="eastAsia"/>
          <w:bCs/>
          <w:szCs w:val="21"/>
        </w:rPr>
        <w:t xml:space="preserve"> </w:t>
      </w:r>
      <w:r w:rsidR="00E42255" w:rsidRPr="00347497">
        <w:rPr>
          <w:rFonts w:asciiTheme="minorEastAsia" w:hAnsiTheme="minorEastAsia" w:hint="eastAsia"/>
          <w:bCs/>
          <w:szCs w:val="21"/>
        </w:rPr>
        <w:t>令和</w:t>
      </w:r>
      <w:r w:rsidR="00D01D4A" w:rsidRPr="00347497">
        <w:rPr>
          <w:rFonts w:asciiTheme="minorEastAsia" w:hAnsiTheme="minorEastAsia" w:hint="eastAsia"/>
          <w:bCs/>
          <w:szCs w:val="21"/>
        </w:rPr>
        <w:t>９</w:t>
      </w:r>
      <w:r w:rsidR="00E42255" w:rsidRPr="00347497">
        <w:rPr>
          <w:rFonts w:asciiTheme="minorEastAsia" w:hAnsiTheme="minorEastAsia" w:hint="eastAsia"/>
          <w:bCs/>
          <w:szCs w:val="21"/>
        </w:rPr>
        <w:t>年度　総合的な探究の時間（</w:t>
      </w:r>
      <w:r w:rsidR="002E22B0" w:rsidRPr="00347497">
        <w:rPr>
          <w:rFonts w:asciiTheme="minorEastAsia" w:hAnsiTheme="minorEastAsia" w:hint="eastAsia"/>
          <w:bCs/>
          <w:szCs w:val="21"/>
        </w:rPr>
        <w:t>宇宙STEAM探究、</w:t>
      </w:r>
      <w:r w:rsidR="00E42255" w:rsidRPr="00347497">
        <w:rPr>
          <w:rFonts w:asciiTheme="minorEastAsia" w:hAnsiTheme="minorEastAsia" w:hint="eastAsia"/>
          <w:bCs/>
          <w:szCs w:val="21"/>
        </w:rPr>
        <w:t>SPACE探究）のプログラム案</w:t>
      </w:r>
    </w:p>
    <w:p w14:paraId="403C3FCF" w14:textId="32AF31DA" w:rsidR="003E240F" w:rsidRPr="00347497" w:rsidRDefault="005D6795" w:rsidP="00347497">
      <w:pPr>
        <w:pStyle w:val="a7"/>
        <w:numPr>
          <w:ilvl w:val="0"/>
          <w:numId w:val="17"/>
        </w:numPr>
        <w:autoSpaceDE w:val="0"/>
        <w:autoSpaceDN w:val="0"/>
        <w:adjustRightInd w:val="0"/>
        <w:ind w:leftChars="0"/>
        <w:jc w:val="left"/>
        <w:rPr>
          <w:rFonts w:asciiTheme="minorEastAsia" w:hAnsiTheme="minorEastAsia"/>
          <w:bCs/>
          <w:szCs w:val="21"/>
        </w:rPr>
      </w:pPr>
      <w:r>
        <w:rPr>
          <w:rFonts w:asciiTheme="minorEastAsia" w:hAnsiTheme="minorEastAsia" w:hint="eastAsia"/>
          <w:bCs/>
          <w:szCs w:val="21"/>
        </w:rPr>
        <w:t xml:space="preserve"> </w:t>
      </w:r>
      <w:r w:rsidR="00635E9C" w:rsidRPr="00347497">
        <w:rPr>
          <w:rFonts w:asciiTheme="minorEastAsia" w:hAnsiTheme="minorEastAsia" w:hint="eastAsia"/>
          <w:bCs/>
          <w:szCs w:val="21"/>
        </w:rPr>
        <w:t>令和</w:t>
      </w:r>
      <w:r w:rsidR="00D01D4A" w:rsidRPr="00347497">
        <w:rPr>
          <w:rFonts w:asciiTheme="minorEastAsia" w:hAnsiTheme="minorEastAsia" w:hint="eastAsia"/>
          <w:bCs/>
          <w:szCs w:val="21"/>
        </w:rPr>
        <w:t>８</w:t>
      </w:r>
      <w:r w:rsidR="00635E9C" w:rsidRPr="00347497">
        <w:rPr>
          <w:rFonts w:asciiTheme="minorEastAsia" w:hAnsiTheme="minorEastAsia" w:hint="eastAsia"/>
          <w:bCs/>
          <w:szCs w:val="21"/>
        </w:rPr>
        <w:t>年度　総合選択科目の</w:t>
      </w:r>
      <w:r w:rsidR="003E240F" w:rsidRPr="00347497">
        <w:rPr>
          <w:rFonts w:asciiTheme="minorEastAsia" w:hAnsiTheme="minorEastAsia" w:hint="eastAsia"/>
          <w:bCs/>
          <w:szCs w:val="21"/>
        </w:rPr>
        <w:t>プログラム内容</w:t>
      </w:r>
    </w:p>
    <w:p w14:paraId="047108FA" w14:textId="06184AD8" w:rsidR="003E240F" w:rsidRPr="00347497" w:rsidRDefault="005D6795" w:rsidP="00347497">
      <w:pPr>
        <w:pStyle w:val="a7"/>
        <w:numPr>
          <w:ilvl w:val="0"/>
          <w:numId w:val="17"/>
        </w:numPr>
        <w:autoSpaceDE w:val="0"/>
        <w:autoSpaceDN w:val="0"/>
        <w:adjustRightInd w:val="0"/>
        <w:ind w:leftChars="0"/>
        <w:jc w:val="left"/>
        <w:rPr>
          <w:rFonts w:asciiTheme="minorEastAsia" w:hAnsiTheme="minorEastAsia"/>
          <w:bCs/>
          <w:szCs w:val="21"/>
        </w:rPr>
      </w:pPr>
      <w:r>
        <w:rPr>
          <w:rFonts w:asciiTheme="minorEastAsia" w:hAnsiTheme="minorEastAsia" w:hint="eastAsia"/>
          <w:bCs/>
          <w:szCs w:val="21"/>
        </w:rPr>
        <w:t xml:space="preserve"> </w:t>
      </w:r>
      <w:r w:rsidR="003E240F" w:rsidRPr="00347497">
        <w:rPr>
          <w:rFonts w:asciiTheme="minorEastAsia" w:hAnsiTheme="minorEastAsia" w:hint="eastAsia"/>
          <w:bCs/>
          <w:szCs w:val="21"/>
        </w:rPr>
        <w:t>令和</w:t>
      </w:r>
      <w:r w:rsidR="00D01D4A" w:rsidRPr="00347497">
        <w:rPr>
          <w:rFonts w:asciiTheme="minorEastAsia" w:hAnsiTheme="minorEastAsia" w:hint="eastAsia"/>
          <w:bCs/>
          <w:szCs w:val="21"/>
        </w:rPr>
        <w:t>９</w:t>
      </w:r>
      <w:r w:rsidR="003E240F" w:rsidRPr="00347497">
        <w:rPr>
          <w:rFonts w:asciiTheme="minorEastAsia" w:hAnsiTheme="minorEastAsia" w:hint="eastAsia"/>
          <w:bCs/>
          <w:szCs w:val="21"/>
        </w:rPr>
        <w:t>年度　総合選択科目のプログラム案</w:t>
      </w:r>
    </w:p>
    <w:p w14:paraId="14059143" w14:textId="6CFC015B" w:rsidR="00635E9C" w:rsidRPr="00347497" w:rsidRDefault="005D6795" w:rsidP="00347497">
      <w:pPr>
        <w:pStyle w:val="a7"/>
        <w:numPr>
          <w:ilvl w:val="0"/>
          <w:numId w:val="17"/>
        </w:numPr>
        <w:autoSpaceDE w:val="0"/>
        <w:autoSpaceDN w:val="0"/>
        <w:adjustRightInd w:val="0"/>
        <w:ind w:leftChars="0"/>
        <w:jc w:val="left"/>
        <w:rPr>
          <w:rFonts w:asciiTheme="minorEastAsia" w:hAnsiTheme="minorEastAsia"/>
          <w:bCs/>
          <w:szCs w:val="21"/>
        </w:rPr>
      </w:pPr>
      <w:r>
        <w:rPr>
          <w:rFonts w:asciiTheme="minorEastAsia" w:hAnsiTheme="minorEastAsia" w:hint="eastAsia"/>
          <w:bCs/>
          <w:szCs w:val="21"/>
        </w:rPr>
        <w:t xml:space="preserve"> </w:t>
      </w:r>
      <w:r w:rsidR="00635E9C" w:rsidRPr="00347497">
        <w:rPr>
          <w:rFonts w:asciiTheme="minorEastAsia" w:hAnsiTheme="minorEastAsia" w:hint="eastAsia"/>
          <w:bCs/>
          <w:szCs w:val="21"/>
        </w:rPr>
        <w:t>令和</w:t>
      </w:r>
      <w:r w:rsidR="00D01D4A" w:rsidRPr="00347497">
        <w:rPr>
          <w:rFonts w:asciiTheme="minorEastAsia" w:hAnsiTheme="minorEastAsia" w:hint="eastAsia"/>
          <w:bCs/>
          <w:szCs w:val="21"/>
        </w:rPr>
        <w:t>９</w:t>
      </w:r>
      <w:r w:rsidR="00635E9C" w:rsidRPr="00347497">
        <w:rPr>
          <w:rFonts w:asciiTheme="minorEastAsia" w:hAnsiTheme="minorEastAsia" w:hint="eastAsia"/>
          <w:bCs/>
          <w:szCs w:val="21"/>
        </w:rPr>
        <w:t>年度 学校設定科目のカリキュラム案</w:t>
      </w:r>
      <w:r w:rsidR="003E240F" w:rsidRPr="00347497">
        <w:rPr>
          <w:rFonts w:asciiTheme="minorEastAsia" w:hAnsiTheme="minorEastAsia" w:hint="eastAsia"/>
          <w:bCs/>
          <w:szCs w:val="21"/>
        </w:rPr>
        <w:t>及び教材案</w:t>
      </w:r>
    </w:p>
    <w:p w14:paraId="47AA854C" w14:textId="1ACCE570" w:rsidR="00894670" w:rsidRPr="00347497" w:rsidRDefault="005D6795" w:rsidP="00347497">
      <w:pPr>
        <w:pStyle w:val="a7"/>
        <w:numPr>
          <w:ilvl w:val="0"/>
          <w:numId w:val="17"/>
        </w:numPr>
        <w:autoSpaceDE w:val="0"/>
        <w:autoSpaceDN w:val="0"/>
        <w:adjustRightInd w:val="0"/>
        <w:ind w:leftChars="0"/>
        <w:jc w:val="left"/>
        <w:rPr>
          <w:rFonts w:asciiTheme="minorEastAsia" w:hAnsiTheme="minorEastAsia" w:cs="ＭＳ明朝"/>
          <w:kern w:val="0"/>
          <w:szCs w:val="21"/>
        </w:rPr>
      </w:pPr>
      <w:r>
        <w:rPr>
          <w:rFonts w:asciiTheme="minorEastAsia" w:hAnsiTheme="minorEastAsia" w:cs="ＭＳ明朝" w:hint="eastAsia"/>
          <w:kern w:val="0"/>
          <w:szCs w:val="21"/>
        </w:rPr>
        <w:t xml:space="preserve"> </w:t>
      </w:r>
      <w:r w:rsidR="00894670" w:rsidRPr="00347497">
        <w:rPr>
          <w:rFonts w:asciiTheme="minorEastAsia" w:hAnsiTheme="minorEastAsia" w:cs="ＭＳ明朝" w:hint="eastAsia"/>
          <w:kern w:val="0"/>
          <w:szCs w:val="21"/>
        </w:rPr>
        <w:t>広告クリエイティブ</w:t>
      </w:r>
    </w:p>
    <w:p w14:paraId="70F678F9" w14:textId="4FE39783" w:rsidR="00894670" w:rsidRPr="00283F9F" w:rsidRDefault="00C05754" w:rsidP="005D6795">
      <w:pPr>
        <w:autoSpaceDE w:val="0"/>
        <w:autoSpaceDN w:val="0"/>
        <w:adjustRightInd w:val="0"/>
        <w:ind w:leftChars="320" w:left="987" w:hangingChars="150" w:hanging="315"/>
        <w:jc w:val="left"/>
        <w:rPr>
          <w:rFonts w:asciiTheme="minorEastAsia" w:eastAsiaTheme="minorEastAsia" w:hAnsiTheme="minorEastAsia" w:cs="ＭＳ明朝"/>
          <w:color w:val="000000" w:themeColor="text1"/>
          <w:kern w:val="0"/>
          <w:szCs w:val="21"/>
        </w:rPr>
      </w:pPr>
      <w:r w:rsidRPr="00283F9F">
        <w:rPr>
          <w:rFonts w:asciiTheme="minorEastAsia" w:eastAsiaTheme="minorEastAsia" w:hAnsiTheme="minorEastAsia" w:cs="ＭＳ明朝" w:hint="eastAsia"/>
          <w:color w:val="000000" w:themeColor="text1"/>
          <w:kern w:val="0"/>
          <w:szCs w:val="21"/>
        </w:rPr>
        <w:t xml:space="preserve">ア　</w:t>
      </w:r>
      <w:r w:rsidR="00894670" w:rsidRPr="00283F9F">
        <w:rPr>
          <w:rFonts w:asciiTheme="minorEastAsia" w:eastAsiaTheme="minorEastAsia" w:hAnsiTheme="minorEastAsia" w:cs="ＭＳ明朝" w:hint="eastAsia"/>
          <w:color w:val="000000" w:themeColor="text1"/>
          <w:kern w:val="0"/>
          <w:szCs w:val="21"/>
        </w:rPr>
        <w:t>本業務により制作した広告クリ</w:t>
      </w:r>
      <w:r w:rsidRPr="00283F9F">
        <w:rPr>
          <w:rFonts w:asciiTheme="minorEastAsia" w:eastAsiaTheme="minorEastAsia" w:hAnsiTheme="minorEastAsia" w:cs="ＭＳ明朝" w:hint="eastAsia"/>
          <w:color w:val="000000" w:themeColor="text1"/>
          <w:kern w:val="0"/>
          <w:szCs w:val="21"/>
        </w:rPr>
        <w:t>エイティブは、制作完了後、データにて納品すること。なお、本業務に</w:t>
      </w:r>
      <w:r w:rsidR="00894670" w:rsidRPr="00283F9F">
        <w:rPr>
          <w:rFonts w:asciiTheme="minorEastAsia" w:eastAsiaTheme="minorEastAsia" w:hAnsiTheme="minorEastAsia" w:cs="ＭＳ明朝" w:hint="eastAsia"/>
          <w:color w:val="000000" w:themeColor="text1"/>
          <w:kern w:val="0"/>
          <w:szCs w:val="21"/>
        </w:rPr>
        <w:t>より制作した画像の著作権の取扱いは、次のとおりとする。</w:t>
      </w:r>
    </w:p>
    <w:p w14:paraId="2F6E4E3C" w14:textId="0EB82A76" w:rsidR="00894670" w:rsidRPr="00283F9F" w:rsidRDefault="00770F6F" w:rsidP="005D6795">
      <w:pPr>
        <w:autoSpaceDE w:val="0"/>
        <w:autoSpaceDN w:val="0"/>
        <w:adjustRightInd w:val="0"/>
        <w:ind w:leftChars="320" w:left="987" w:hangingChars="150" w:hanging="315"/>
        <w:jc w:val="left"/>
        <w:rPr>
          <w:rFonts w:asciiTheme="minorEastAsia" w:eastAsiaTheme="minorEastAsia" w:hAnsiTheme="minorEastAsia" w:cs="ＭＳ明朝"/>
          <w:color w:val="000000" w:themeColor="text1"/>
          <w:kern w:val="0"/>
          <w:szCs w:val="21"/>
        </w:rPr>
      </w:pPr>
      <w:r w:rsidRPr="00283F9F">
        <w:rPr>
          <w:rFonts w:asciiTheme="minorEastAsia" w:eastAsiaTheme="minorEastAsia" w:hAnsiTheme="minorEastAsia" w:cs="ＭＳ明朝" w:hint="eastAsia"/>
          <w:color w:val="000000" w:themeColor="text1"/>
          <w:kern w:val="0"/>
          <w:szCs w:val="21"/>
        </w:rPr>
        <w:lastRenderedPageBreak/>
        <w:t xml:space="preserve">イ　</w:t>
      </w:r>
      <w:r w:rsidR="00894670" w:rsidRPr="00283F9F">
        <w:rPr>
          <w:rFonts w:asciiTheme="minorEastAsia" w:eastAsiaTheme="minorEastAsia" w:hAnsiTheme="minorEastAsia" w:cs="ＭＳ明朝" w:hint="eastAsia"/>
          <w:color w:val="000000" w:themeColor="text1"/>
          <w:kern w:val="0"/>
          <w:szCs w:val="21"/>
        </w:rPr>
        <w:t>受託者は、成果物に付与される著作権法（昭和４５年法律第４８号）第２１条から第２８条に規定する権利を、第１３条第２項の規定による引渡しと同時に甲に無償で譲渡するものとする。</w:t>
      </w:r>
    </w:p>
    <w:p w14:paraId="2713431E" w14:textId="1E8A111B" w:rsidR="00894670" w:rsidRPr="00283F9F" w:rsidRDefault="00770F6F" w:rsidP="005D6795">
      <w:pPr>
        <w:autoSpaceDE w:val="0"/>
        <w:autoSpaceDN w:val="0"/>
        <w:adjustRightInd w:val="0"/>
        <w:ind w:leftChars="320" w:left="987" w:hangingChars="150" w:hanging="315"/>
        <w:jc w:val="left"/>
        <w:rPr>
          <w:rFonts w:asciiTheme="minorEastAsia" w:eastAsiaTheme="minorEastAsia" w:hAnsiTheme="minorEastAsia" w:cs="ＭＳ明朝"/>
          <w:color w:val="000000" w:themeColor="text1"/>
          <w:kern w:val="0"/>
          <w:szCs w:val="21"/>
        </w:rPr>
      </w:pPr>
      <w:r w:rsidRPr="00283F9F">
        <w:rPr>
          <w:rFonts w:asciiTheme="minorEastAsia" w:eastAsiaTheme="minorEastAsia" w:hAnsiTheme="minorEastAsia" w:cs="ＭＳ明朝" w:hint="eastAsia"/>
          <w:color w:val="000000" w:themeColor="text1"/>
          <w:kern w:val="0"/>
          <w:szCs w:val="21"/>
        </w:rPr>
        <w:t xml:space="preserve">ウ　</w:t>
      </w:r>
      <w:r w:rsidR="00AA5DF7" w:rsidRPr="00283F9F">
        <w:rPr>
          <w:rFonts w:asciiTheme="minorEastAsia" w:eastAsiaTheme="minorEastAsia" w:hAnsiTheme="minorEastAsia" w:cs="ＭＳ明朝" w:hint="eastAsia"/>
          <w:color w:val="000000" w:themeColor="text1"/>
          <w:kern w:val="0"/>
          <w:szCs w:val="21"/>
        </w:rPr>
        <w:t>委託者は</w:t>
      </w:r>
      <w:r w:rsidR="00894670" w:rsidRPr="00283F9F">
        <w:rPr>
          <w:rFonts w:asciiTheme="minorEastAsia" w:eastAsiaTheme="minorEastAsia" w:hAnsiTheme="minorEastAsia" w:cs="ＭＳ明朝" w:hint="eastAsia"/>
          <w:color w:val="000000" w:themeColor="text1"/>
          <w:kern w:val="0"/>
          <w:szCs w:val="21"/>
        </w:rPr>
        <w:t>、著作権法第２０条第２項第３号又は第４号に該当しない場合においても、その使用のために、受託者の同意無しに仕様書で指定する成果物を改変し、任意に公表できるものとする。</w:t>
      </w:r>
    </w:p>
    <w:p w14:paraId="75DC9805" w14:textId="09A552DD" w:rsidR="0072150E" w:rsidRPr="00283F9F" w:rsidRDefault="00770F6F" w:rsidP="005D6795">
      <w:pPr>
        <w:autoSpaceDE w:val="0"/>
        <w:autoSpaceDN w:val="0"/>
        <w:adjustRightInd w:val="0"/>
        <w:ind w:leftChars="320" w:left="987" w:hangingChars="150" w:hanging="315"/>
        <w:jc w:val="left"/>
        <w:rPr>
          <w:rFonts w:asciiTheme="minorEastAsia" w:eastAsiaTheme="minorEastAsia" w:hAnsiTheme="minorEastAsia" w:cs="ＭＳ明朝"/>
          <w:color w:val="000000" w:themeColor="text1"/>
          <w:kern w:val="0"/>
          <w:szCs w:val="21"/>
        </w:rPr>
      </w:pPr>
      <w:r w:rsidRPr="00283F9F">
        <w:rPr>
          <w:rFonts w:asciiTheme="minorEastAsia" w:eastAsiaTheme="minorEastAsia" w:hAnsiTheme="minorEastAsia" w:cs="ＭＳ明朝" w:hint="eastAsia"/>
          <w:color w:val="000000" w:themeColor="text1"/>
          <w:kern w:val="0"/>
          <w:szCs w:val="21"/>
        </w:rPr>
        <w:t xml:space="preserve">エ　</w:t>
      </w:r>
      <w:r w:rsidR="0072150E" w:rsidRPr="00283F9F">
        <w:rPr>
          <w:rFonts w:asciiTheme="minorEastAsia" w:eastAsiaTheme="minorEastAsia" w:hAnsiTheme="minorEastAsia" w:cs="ＭＳ明朝" w:hint="eastAsia"/>
          <w:color w:val="000000" w:themeColor="text1"/>
          <w:kern w:val="0"/>
          <w:szCs w:val="21"/>
        </w:rPr>
        <w:t>受託者は、</w:t>
      </w:r>
      <w:r w:rsidR="00E9491A" w:rsidRPr="00E9491A">
        <w:rPr>
          <w:rFonts w:asciiTheme="minorEastAsia" w:eastAsiaTheme="minorEastAsia" w:hAnsiTheme="minorEastAsia" w:cs="ＭＳ明朝" w:hint="eastAsia"/>
          <w:kern w:val="0"/>
          <w:szCs w:val="21"/>
        </w:rPr>
        <w:t>委託者</w:t>
      </w:r>
      <w:r w:rsidR="0072150E" w:rsidRPr="00283F9F">
        <w:rPr>
          <w:rFonts w:asciiTheme="minorEastAsia" w:eastAsiaTheme="minorEastAsia" w:hAnsiTheme="minorEastAsia" w:cs="ＭＳ明朝" w:hint="eastAsia"/>
          <w:color w:val="000000" w:themeColor="text1"/>
          <w:kern w:val="0"/>
          <w:szCs w:val="21"/>
        </w:rPr>
        <w:t>の書面による事前の同意を得なければ、著作権法第１８条及び第１９条の規定を行使することができない。</w:t>
      </w:r>
    </w:p>
    <w:p w14:paraId="2AC0E3CA" w14:textId="418ACA63" w:rsidR="0072150E" w:rsidRPr="00347497" w:rsidRDefault="005D6795" w:rsidP="00347497">
      <w:pPr>
        <w:pStyle w:val="a7"/>
        <w:numPr>
          <w:ilvl w:val="0"/>
          <w:numId w:val="17"/>
        </w:numPr>
        <w:autoSpaceDE w:val="0"/>
        <w:autoSpaceDN w:val="0"/>
        <w:adjustRightInd w:val="0"/>
        <w:ind w:leftChars="0"/>
        <w:jc w:val="left"/>
        <w:rPr>
          <w:rFonts w:asciiTheme="minorEastAsia" w:hAnsiTheme="minorEastAsia" w:cs="ＭＳ明朝"/>
          <w:color w:val="000000" w:themeColor="text1"/>
          <w:kern w:val="0"/>
          <w:szCs w:val="21"/>
        </w:rPr>
      </w:pPr>
      <w:r>
        <w:rPr>
          <w:rFonts w:asciiTheme="minorEastAsia" w:hAnsiTheme="minorEastAsia" w:cs="ＭＳ明朝" w:hint="eastAsia"/>
          <w:color w:val="000000" w:themeColor="text1"/>
          <w:kern w:val="0"/>
          <w:szCs w:val="21"/>
        </w:rPr>
        <w:t xml:space="preserve"> </w:t>
      </w:r>
      <w:r w:rsidR="0072150E" w:rsidRPr="00347497">
        <w:rPr>
          <w:rFonts w:asciiTheme="minorEastAsia" w:hAnsiTheme="minorEastAsia" w:cs="ＭＳ明朝" w:hint="eastAsia"/>
          <w:color w:val="000000" w:themeColor="text1"/>
          <w:kern w:val="0"/>
          <w:szCs w:val="21"/>
        </w:rPr>
        <w:t>報告書</w:t>
      </w:r>
    </w:p>
    <w:p w14:paraId="44EF8C7B" w14:textId="41D4AB55" w:rsidR="0072150E" w:rsidRPr="00283F9F" w:rsidRDefault="0072150E" w:rsidP="005D6795">
      <w:pPr>
        <w:autoSpaceDE w:val="0"/>
        <w:autoSpaceDN w:val="0"/>
        <w:adjustRightInd w:val="0"/>
        <w:ind w:firstLineChars="350" w:firstLine="735"/>
        <w:jc w:val="left"/>
        <w:rPr>
          <w:rFonts w:asciiTheme="minorEastAsia" w:eastAsiaTheme="minorEastAsia" w:hAnsiTheme="minorEastAsia" w:cs="ＭＳ明朝"/>
          <w:color w:val="000000" w:themeColor="text1"/>
          <w:kern w:val="0"/>
          <w:szCs w:val="21"/>
        </w:rPr>
      </w:pPr>
      <w:r w:rsidRPr="00283F9F">
        <w:rPr>
          <w:rFonts w:asciiTheme="minorEastAsia" w:eastAsiaTheme="minorEastAsia" w:hAnsiTheme="minorEastAsia" w:cs="ＭＳ明朝" w:hint="eastAsia"/>
          <w:color w:val="000000" w:themeColor="text1"/>
          <w:kern w:val="0"/>
          <w:szCs w:val="21"/>
        </w:rPr>
        <w:t>業務完了後、以下の内容を含んだ報告書を提出すること。</w:t>
      </w:r>
    </w:p>
    <w:p w14:paraId="34ED2B31" w14:textId="01C07095" w:rsidR="0072150E" w:rsidRPr="00D46D2A" w:rsidRDefault="0072150E" w:rsidP="005D6795">
      <w:pPr>
        <w:autoSpaceDE w:val="0"/>
        <w:autoSpaceDN w:val="0"/>
        <w:adjustRightInd w:val="0"/>
        <w:ind w:leftChars="337" w:left="989" w:hangingChars="134" w:hanging="281"/>
        <w:jc w:val="left"/>
        <w:rPr>
          <w:rFonts w:asciiTheme="minorEastAsia" w:eastAsiaTheme="minorEastAsia" w:hAnsiTheme="minorEastAsia" w:cs="ＭＳ明朝"/>
          <w:kern w:val="0"/>
          <w:szCs w:val="21"/>
        </w:rPr>
      </w:pPr>
      <w:r w:rsidRPr="00D46D2A">
        <w:rPr>
          <w:rFonts w:asciiTheme="minorEastAsia" w:eastAsiaTheme="minorEastAsia" w:hAnsiTheme="minorEastAsia" w:cs="ＭＳ明朝" w:hint="eastAsia"/>
          <w:kern w:val="0"/>
          <w:szCs w:val="21"/>
        </w:rPr>
        <w:t>ア</w:t>
      </w:r>
      <w:r w:rsidR="00053AE6">
        <w:rPr>
          <w:rFonts w:asciiTheme="minorEastAsia" w:eastAsiaTheme="minorEastAsia" w:hAnsiTheme="minorEastAsia" w:cs="ＭＳ明朝" w:hint="eastAsia"/>
          <w:kern w:val="0"/>
          <w:szCs w:val="21"/>
        </w:rPr>
        <w:t xml:space="preserve">　</w:t>
      </w:r>
      <w:r w:rsidR="001726F1" w:rsidRPr="00D46D2A">
        <w:rPr>
          <w:rFonts w:asciiTheme="minorEastAsia" w:eastAsiaTheme="minorEastAsia" w:hAnsiTheme="minorEastAsia" w:cs="ＭＳ明朝" w:hint="eastAsia"/>
          <w:kern w:val="0"/>
          <w:szCs w:val="21"/>
        </w:rPr>
        <w:t>学校魅力発信</w:t>
      </w:r>
      <w:r w:rsidRPr="00D46D2A">
        <w:rPr>
          <w:rFonts w:asciiTheme="minorEastAsia" w:eastAsiaTheme="minorEastAsia" w:hAnsiTheme="minorEastAsia" w:cs="ＭＳ明朝" w:hint="eastAsia"/>
          <w:kern w:val="0"/>
          <w:szCs w:val="21"/>
        </w:rPr>
        <w:t>業務にかかる効果検証分析レポート</w:t>
      </w:r>
    </w:p>
    <w:p w14:paraId="2C71F85B" w14:textId="0BDCF5B6" w:rsidR="0072150E" w:rsidRPr="00283F9F" w:rsidRDefault="0072150E" w:rsidP="005D6795">
      <w:pPr>
        <w:autoSpaceDE w:val="0"/>
        <w:autoSpaceDN w:val="0"/>
        <w:adjustRightInd w:val="0"/>
        <w:ind w:leftChars="337" w:left="985" w:hangingChars="132" w:hanging="277"/>
        <w:jc w:val="left"/>
        <w:rPr>
          <w:rFonts w:asciiTheme="minorEastAsia" w:eastAsiaTheme="minorEastAsia" w:hAnsiTheme="minorEastAsia" w:cs="ＭＳ明朝"/>
          <w:color w:val="000000" w:themeColor="text1"/>
          <w:kern w:val="0"/>
          <w:szCs w:val="21"/>
        </w:rPr>
      </w:pPr>
      <w:r w:rsidRPr="00D46D2A">
        <w:rPr>
          <w:rFonts w:asciiTheme="minorEastAsia" w:eastAsiaTheme="minorEastAsia" w:hAnsiTheme="minorEastAsia" w:cs="ＭＳ明朝" w:hint="eastAsia"/>
          <w:kern w:val="0"/>
          <w:szCs w:val="21"/>
        </w:rPr>
        <w:t>イ</w:t>
      </w:r>
      <w:r w:rsidR="00053AE6">
        <w:rPr>
          <w:rFonts w:asciiTheme="minorEastAsia" w:eastAsiaTheme="minorEastAsia" w:hAnsiTheme="minorEastAsia" w:cs="ＭＳ明朝" w:hint="eastAsia"/>
          <w:kern w:val="0"/>
          <w:szCs w:val="21"/>
        </w:rPr>
        <w:t xml:space="preserve">　</w:t>
      </w:r>
      <w:r w:rsidR="001726F1" w:rsidRPr="00D46D2A">
        <w:rPr>
          <w:rFonts w:asciiTheme="minorEastAsia" w:eastAsiaTheme="minorEastAsia" w:hAnsiTheme="minorEastAsia" w:cs="ＭＳ明朝" w:hint="eastAsia"/>
          <w:kern w:val="0"/>
          <w:szCs w:val="21"/>
        </w:rPr>
        <w:t>学校魅力発信</w:t>
      </w:r>
      <w:r w:rsidR="00CF33F4" w:rsidRPr="00D46D2A">
        <w:rPr>
          <w:rFonts w:asciiTheme="minorEastAsia" w:eastAsiaTheme="minorEastAsia" w:hAnsiTheme="minorEastAsia" w:cs="ＭＳ明朝" w:hint="eastAsia"/>
          <w:kern w:val="0"/>
          <w:szCs w:val="21"/>
        </w:rPr>
        <w:t>業</w:t>
      </w:r>
      <w:r w:rsidR="00CF33F4" w:rsidRPr="00283F9F">
        <w:rPr>
          <w:rFonts w:asciiTheme="minorEastAsia" w:eastAsiaTheme="minorEastAsia" w:hAnsiTheme="minorEastAsia" w:cs="ＭＳ明朝" w:hint="eastAsia"/>
          <w:color w:val="000000" w:themeColor="text1"/>
          <w:kern w:val="0"/>
          <w:szCs w:val="21"/>
        </w:rPr>
        <w:t>務</w:t>
      </w:r>
      <w:r w:rsidRPr="00283F9F">
        <w:rPr>
          <w:rFonts w:asciiTheme="minorEastAsia" w:eastAsiaTheme="minorEastAsia" w:hAnsiTheme="minorEastAsia" w:cs="ＭＳ明朝" w:hint="eastAsia"/>
          <w:color w:val="000000" w:themeColor="text1"/>
          <w:kern w:val="0"/>
          <w:szCs w:val="21"/>
        </w:rPr>
        <w:t>の分析結果により、来年度以降のターゲティング案とプロモーション戦略について、改善案と示唆</w:t>
      </w:r>
    </w:p>
    <w:p w14:paraId="76BD07E6" w14:textId="77777777" w:rsidR="00CF33F4" w:rsidRPr="009E1782" w:rsidRDefault="00CF33F4" w:rsidP="0072150E">
      <w:pPr>
        <w:autoSpaceDE w:val="0"/>
        <w:autoSpaceDN w:val="0"/>
        <w:adjustRightInd w:val="0"/>
        <w:jc w:val="left"/>
        <w:rPr>
          <w:rFonts w:asciiTheme="minorEastAsia" w:eastAsiaTheme="minorEastAsia" w:hAnsiTheme="minorEastAsia" w:cs="ＭＳ明朝"/>
          <w:color w:val="000000" w:themeColor="text1"/>
          <w:kern w:val="0"/>
          <w:szCs w:val="21"/>
          <w:highlight w:val="yellow"/>
        </w:rPr>
      </w:pPr>
    </w:p>
    <w:p w14:paraId="2B518444" w14:textId="7C1F3252" w:rsidR="0072150E" w:rsidRPr="003B4564" w:rsidRDefault="00F770BD" w:rsidP="0072150E">
      <w:pPr>
        <w:autoSpaceDE w:val="0"/>
        <w:autoSpaceDN w:val="0"/>
        <w:adjustRightInd w:val="0"/>
        <w:jc w:val="left"/>
        <w:rPr>
          <w:rFonts w:asciiTheme="majorEastAsia" w:eastAsiaTheme="majorEastAsia" w:hAnsiTheme="majorEastAsia" w:cs="ＭＳ明朝"/>
          <w:b/>
          <w:color w:val="000000" w:themeColor="text1"/>
          <w:kern w:val="0"/>
          <w:szCs w:val="21"/>
        </w:rPr>
      </w:pPr>
      <w:r w:rsidRPr="003B4564">
        <w:rPr>
          <w:rFonts w:asciiTheme="majorEastAsia" w:eastAsiaTheme="majorEastAsia" w:hAnsiTheme="majorEastAsia" w:cs="ＭＳ明朝" w:hint="eastAsia"/>
          <w:b/>
          <w:color w:val="000000" w:themeColor="text1"/>
          <w:kern w:val="0"/>
          <w:szCs w:val="21"/>
        </w:rPr>
        <w:t>６</w:t>
      </w:r>
      <w:r w:rsidR="0072150E" w:rsidRPr="003B4564">
        <w:rPr>
          <w:rFonts w:asciiTheme="majorEastAsia" w:eastAsiaTheme="majorEastAsia" w:hAnsiTheme="majorEastAsia" w:cs="ＭＳ明朝"/>
          <w:b/>
          <w:color w:val="000000" w:themeColor="text1"/>
          <w:kern w:val="0"/>
          <w:szCs w:val="21"/>
        </w:rPr>
        <w:t xml:space="preserve"> </w:t>
      </w:r>
      <w:r w:rsidR="0072150E" w:rsidRPr="003B4564">
        <w:rPr>
          <w:rFonts w:asciiTheme="majorEastAsia" w:eastAsiaTheme="majorEastAsia" w:hAnsiTheme="majorEastAsia" w:cs="ＭＳ明朝" w:hint="eastAsia"/>
          <w:b/>
          <w:color w:val="000000" w:themeColor="text1"/>
          <w:kern w:val="0"/>
          <w:szCs w:val="21"/>
        </w:rPr>
        <w:t>支払方法</w:t>
      </w:r>
    </w:p>
    <w:p w14:paraId="714BE9EF" w14:textId="6FADAADC" w:rsidR="0072150E" w:rsidRPr="003B4564" w:rsidRDefault="0072150E" w:rsidP="00CF33F4">
      <w:pPr>
        <w:autoSpaceDE w:val="0"/>
        <w:autoSpaceDN w:val="0"/>
        <w:adjustRightInd w:val="0"/>
        <w:ind w:firstLineChars="135" w:firstLine="283"/>
        <w:jc w:val="left"/>
        <w:rPr>
          <w:rFonts w:asciiTheme="minorEastAsia" w:eastAsiaTheme="minorEastAsia" w:hAnsiTheme="minorEastAsia" w:cs="ＭＳ明朝"/>
          <w:color w:val="000000" w:themeColor="text1"/>
          <w:kern w:val="0"/>
          <w:szCs w:val="21"/>
        </w:rPr>
      </w:pPr>
      <w:r w:rsidRPr="003B4564">
        <w:rPr>
          <w:rFonts w:asciiTheme="minorEastAsia" w:eastAsiaTheme="minorEastAsia" w:hAnsiTheme="minorEastAsia" w:cs="ＭＳ明朝" w:hint="eastAsia"/>
          <w:color w:val="000000" w:themeColor="text1"/>
          <w:kern w:val="0"/>
          <w:szCs w:val="21"/>
        </w:rPr>
        <w:t>委託業務完了後に受託者からの請求に基づいて行う。</w:t>
      </w:r>
    </w:p>
    <w:p w14:paraId="74809F4C" w14:textId="77777777" w:rsidR="00CF33F4" w:rsidRPr="009E1782" w:rsidRDefault="00CF33F4" w:rsidP="00CF33F4">
      <w:pPr>
        <w:autoSpaceDE w:val="0"/>
        <w:autoSpaceDN w:val="0"/>
        <w:adjustRightInd w:val="0"/>
        <w:jc w:val="left"/>
        <w:rPr>
          <w:rFonts w:asciiTheme="minorEastAsia" w:eastAsiaTheme="minorEastAsia" w:hAnsiTheme="minorEastAsia" w:cs="ＭＳ明朝"/>
          <w:color w:val="000000" w:themeColor="text1"/>
          <w:kern w:val="0"/>
          <w:szCs w:val="21"/>
          <w:highlight w:val="yellow"/>
        </w:rPr>
      </w:pPr>
    </w:p>
    <w:p w14:paraId="085A6FBC" w14:textId="62FBA8F3" w:rsidR="0072150E" w:rsidRPr="003B4564" w:rsidRDefault="00F770BD" w:rsidP="0072150E">
      <w:pPr>
        <w:autoSpaceDE w:val="0"/>
        <w:autoSpaceDN w:val="0"/>
        <w:adjustRightInd w:val="0"/>
        <w:jc w:val="left"/>
        <w:rPr>
          <w:rFonts w:asciiTheme="majorEastAsia" w:eastAsiaTheme="majorEastAsia" w:hAnsiTheme="majorEastAsia" w:cs="ＭＳ明朝"/>
          <w:b/>
          <w:color w:val="000000" w:themeColor="text1"/>
          <w:kern w:val="0"/>
          <w:szCs w:val="21"/>
        </w:rPr>
      </w:pPr>
      <w:r w:rsidRPr="003B4564">
        <w:rPr>
          <w:rFonts w:asciiTheme="majorEastAsia" w:eastAsiaTheme="majorEastAsia" w:hAnsiTheme="majorEastAsia" w:cs="ＭＳ明朝" w:hint="eastAsia"/>
          <w:b/>
          <w:color w:val="000000" w:themeColor="text1"/>
          <w:kern w:val="0"/>
          <w:szCs w:val="21"/>
        </w:rPr>
        <w:t>７</w:t>
      </w:r>
      <w:r w:rsidR="0072150E" w:rsidRPr="003B4564">
        <w:rPr>
          <w:rFonts w:asciiTheme="majorEastAsia" w:eastAsiaTheme="majorEastAsia" w:hAnsiTheme="majorEastAsia" w:cs="ＭＳ明朝"/>
          <w:b/>
          <w:color w:val="000000" w:themeColor="text1"/>
          <w:kern w:val="0"/>
          <w:szCs w:val="21"/>
        </w:rPr>
        <w:t xml:space="preserve"> </w:t>
      </w:r>
      <w:r w:rsidR="0072150E" w:rsidRPr="003B4564">
        <w:rPr>
          <w:rFonts w:asciiTheme="majorEastAsia" w:eastAsiaTheme="majorEastAsia" w:hAnsiTheme="majorEastAsia" w:cs="ＭＳ明朝" w:hint="eastAsia"/>
          <w:b/>
          <w:color w:val="000000" w:themeColor="text1"/>
          <w:kern w:val="0"/>
          <w:szCs w:val="21"/>
        </w:rPr>
        <w:t>その他業務実施上の条件</w:t>
      </w:r>
    </w:p>
    <w:p w14:paraId="1A91209F" w14:textId="737A9272" w:rsidR="0072150E" w:rsidRPr="00347497" w:rsidRDefault="0072150E" w:rsidP="00347497">
      <w:pPr>
        <w:pStyle w:val="a7"/>
        <w:numPr>
          <w:ilvl w:val="0"/>
          <w:numId w:val="19"/>
        </w:numPr>
        <w:autoSpaceDE w:val="0"/>
        <w:autoSpaceDN w:val="0"/>
        <w:adjustRightInd w:val="0"/>
        <w:ind w:leftChars="0"/>
        <w:jc w:val="left"/>
        <w:rPr>
          <w:rFonts w:asciiTheme="minorEastAsia" w:hAnsiTheme="minorEastAsia" w:cs="ＭＳ明朝"/>
          <w:color w:val="000000" w:themeColor="text1"/>
          <w:kern w:val="0"/>
          <w:szCs w:val="21"/>
        </w:rPr>
      </w:pPr>
      <w:r w:rsidRPr="00347497">
        <w:rPr>
          <w:rFonts w:asciiTheme="minorEastAsia" w:hAnsiTheme="minorEastAsia" w:cs="ＭＳ明朝" w:hint="eastAsia"/>
          <w:color w:val="000000" w:themeColor="text1"/>
          <w:kern w:val="0"/>
          <w:szCs w:val="21"/>
        </w:rPr>
        <w:t>受託者は、関係法令を遵守すること。本件に使用する映像、イラスト、写真、その他資料等について、第三者が権利を有するものを使用する場合、第三者との間で発生した著作権その他知的財産権に関する手続や使用権料等の負担と責任は、全て受託者が負う</w:t>
      </w:r>
      <w:r w:rsidR="005E0D68" w:rsidRPr="00347497">
        <w:rPr>
          <w:rFonts w:asciiTheme="minorEastAsia" w:hAnsiTheme="minorEastAsia" w:cs="ＭＳ明朝" w:hint="eastAsia"/>
          <w:color w:val="000000" w:themeColor="text1"/>
          <w:kern w:val="0"/>
          <w:szCs w:val="21"/>
        </w:rPr>
        <w:t>ものとする</w:t>
      </w:r>
      <w:r w:rsidRPr="00347497">
        <w:rPr>
          <w:rFonts w:asciiTheme="minorEastAsia" w:hAnsiTheme="minorEastAsia" w:cs="ＭＳ明朝" w:hint="eastAsia"/>
          <w:color w:val="000000" w:themeColor="text1"/>
          <w:kern w:val="0"/>
          <w:szCs w:val="21"/>
        </w:rPr>
        <w:t>こと。</w:t>
      </w:r>
    </w:p>
    <w:p w14:paraId="4C9D40B6" w14:textId="00CA7F83" w:rsidR="0072150E" w:rsidRPr="00347497" w:rsidRDefault="0072150E" w:rsidP="00347497">
      <w:pPr>
        <w:pStyle w:val="a7"/>
        <w:numPr>
          <w:ilvl w:val="0"/>
          <w:numId w:val="19"/>
        </w:numPr>
        <w:autoSpaceDE w:val="0"/>
        <w:autoSpaceDN w:val="0"/>
        <w:adjustRightInd w:val="0"/>
        <w:ind w:leftChars="0"/>
        <w:jc w:val="left"/>
        <w:rPr>
          <w:rFonts w:asciiTheme="minorEastAsia" w:hAnsiTheme="minorEastAsia" w:cs="ＭＳ明朝"/>
          <w:color w:val="000000" w:themeColor="text1"/>
          <w:kern w:val="0"/>
          <w:szCs w:val="21"/>
        </w:rPr>
      </w:pPr>
      <w:r w:rsidRPr="00347497">
        <w:rPr>
          <w:rFonts w:asciiTheme="minorEastAsia" w:hAnsiTheme="minorEastAsia" w:cs="ＭＳ明朝" w:hint="eastAsia"/>
          <w:color w:val="000000" w:themeColor="text1"/>
          <w:kern w:val="0"/>
          <w:szCs w:val="21"/>
        </w:rPr>
        <w:t>受託者決定から契約締結の間に</w:t>
      </w:r>
      <w:r w:rsidR="00183326" w:rsidRPr="00347497">
        <w:rPr>
          <w:rFonts w:asciiTheme="minorEastAsia" w:hAnsiTheme="minorEastAsia" w:cs="ＭＳ明朝" w:hint="eastAsia"/>
          <w:color w:val="000000" w:themeColor="text1"/>
          <w:kern w:val="0"/>
          <w:szCs w:val="21"/>
        </w:rPr>
        <w:t>委託者</w:t>
      </w:r>
      <w:r w:rsidRPr="00347497">
        <w:rPr>
          <w:rFonts w:asciiTheme="minorEastAsia" w:hAnsiTheme="minorEastAsia" w:cs="ＭＳ明朝" w:hint="eastAsia"/>
          <w:color w:val="000000" w:themeColor="text1"/>
          <w:kern w:val="0"/>
          <w:szCs w:val="21"/>
        </w:rPr>
        <w:t>と契約内容を詳細に協議すること。</w:t>
      </w:r>
    </w:p>
    <w:p w14:paraId="70380797" w14:textId="325A9148" w:rsidR="0072150E" w:rsidRPr="00347497" w:rsidRDefault="0072150E" w:rsidP="00347497">
      <w:pPr>
        <w:pStyle w:val="a7"/>
        <w:numPr>
          <w:ilvl w:val="0"/>
          <w:numId w:val="19"/>
        </w:numPr>
        <w:autoSpaceDE w:val="0"/>
        <w:autoSpaceDN w:val="0"/>
        <w:adjustRightInd w:val="0"/>
        <w:ind w:leftChars="0"/>
        <w:jc w:val="left"/>
        <w:rPr>
          <w:rFonts w:asciiTheme="minorEastAsia" w:hAnsiTheme="minorEastAsia" w:cs="ＭＳ明朝"/>
          <w:color w:val="000000" w:themeColor="text1"/>
          <w:kern w:val="0"/>
          <w:szCs w:val="21"/>
        </w:rPr>
      </w:pPr>
      <w:r w:rsidRPr="00347497">
        <w:rPr>
          <w:rFonts w:asciiTheme="minorEastAsia" w:hAnsiTheme="minorEastAsia" w:cs="ＭＳ明朝" w:hint="eastAsia"/>
          <w:color w:val="000000" w:themeColor="text1"/>
          <w:kern w:val="0"/>
          <w:szCs w:val="21"/>
        </w:rPr>
        <w:t>本業務において制作するイラスト、写真データ等について、著作権、その他一切の権利は</w:t>
      </w:r>
      <w:r w:rsidR="00CF33F4" w:rsidRPr="00347497">
        <w:rPr>
          <w:rFonts w:asciiTheme="minorEastAsia" w:hAnsiTheme="minorEastAsia" w:cs="ＭＳ明朝" w:hint="eastAsia"/>
          <w:color w:val="000000" w:themeColor="text1"/>
          <w:kern w:val="0"/>
          <w:szCs w:val="21"/>
        </w:rPr>
        <w:t>委託者側</w:t>
      </w:r>
      <w:r w:rsidRPr="00347497">
        <w:rPr>
          <w:rFonts w:asciiTheme="minorEastAsia" w:hAnsiTheme="minorEastAsia" w:cs="ＭＳ明朝" w:hint="eastAsia"/>
          <w:color w:val="000000" w:themeColor="text1"/>
          <w:kern w:val="0"/>
          <w:szCs w:val="21"/>
        </w:rPr>
        <w:t>に帰属することとする</w:t>
      </w:r>
      <w:r w:rsidR="005E0D68" w:rsidRPr="00347497">
        <w:rPr>
          <w:rFonts w:asciiTheme="minorEastAsia" w:hAnsiTheme="minorEastAsia" w:cs="ＭＳ明朝" w:hint="eastAsia"/>
          <w:color w:val="000000" w:themeColor="text1"/>
          <w:kern w:val="0"/>
          <w:szCs w:val="21"/>
        </w:rPr>
        <w:t>こと</w:t>
      </w:r>
      <w:r w:rsidRPr="00347497">
        <w:rPr>
          <w:rFonts w:asciiTheme="minorEastAsia" w:hAnsiTheme="minorEastAsia" w:cs="ＭＳ明朝" w:hint="eastAsia"/>
          <w:color w:val="000000" w:themeColor="text1"/>
          <w:kern w:val="0"/>
          <w:szCs w:val="21"/>
        </w:rPr>
        <w:t>。</w:t>
      </w:r>
    </w:p>
    <w:p w14:paraId="7328EBF4" w14:textId="02606C0A" w:rsidR="0072150E" w:rsidRPr="00347497" w:rsidRDefault="0072150E" w:rsidP="00347497">
      <w:pPr>
        <w:pStyle w:val="a7"/>
        <w:numPr>
          <w:ilvl w:val="0"/>
          <w:numId w:val="19"/>
        </w:numPr>
        <w:autoSpaceDE w:val="0"/>
        <w:autoSpaceDN w:val="0"/>
        <w:adjustRightInd w:val="0"/>
        <w:ind w:leftChars="0"/>
        <w:jc w:val="left"/>
        <w:rPr>
          <w:rFonts w:asciiTheme="minorEastAsia" w:hAnsiTheme="minorEastAsia" w:cs="ＭＳ明朝"/>
          <w:color w:val="000000" w:themeColor="text1"/>
          <w:kern w:val="0"/>
          <w:szCs w:val="21"/>
        </w:rPr>
      </w:pPr>
      <w:r w:rsidRPr="00347497">
        <w:rPr>
          <w:rFonts w:asciiTheme="minorEastAsia" w:hAnsiTheme="minorEastAsia" w:cs="ＭＳ明朝" w:hint="eastAsia"/>
          <w:color w:val="000000" w:themeColor="text1"/>
          <w:kern w:val="0"/>
          <w:szCs w:val="21"/>
        </w:rPr>
        <w:t>受託者は、本業務を行うにあたり、業務上知り得た秘密を他に漏らし、または自己の利益のために利用することはできない。また、委託業務終了後も同様とする</w:t>
      </w:r>
      <w:r w:rsidR="005E0D68" w:rsidRPr="00347497">
        <w:rPr>
          <w:rFonts w:asciiTheme="minorEastAsia" w:hAnsiTheme="minorEastAsia" w:cs="ＭＳ明朝" w:hint="eastAsia"/>
          <w:color w:val="000000" w:themeColor="text1"/>
          <w:kern w:val="0"/>
          <w:szCs w:val="21"/>
        </w:rPr>
        <w:t>こと</w:t>
      </w:r>
      <w:r w:rsidRPr="00347497">
        <w:rPr>
          <w:rFonts w:asciiTheme="minorEastAsia" w:hAnsiTheme="minorEastAsia" w:cs="ＭＳ明朝" w:hint="eastAsia"/>
          <w:color w:val="000000" w:themeColor="text1"/>
          <w:kern w:val="0"/>
          <w:szCs w:val="21"/>
        </w:rPr>
        <w:t>。</w:t>
      </w:r>
    </w:p>
    <w:p w14:paraId="51C38EB4" w14:textId="3E2FCA15" w:rsidR="00820510" w:rsidRPr="00347497" w:rsidRDefault="00820510" w:rsidP="00347497">
      <w:pPr>
        <w:pStyle w:val="a7"/>
        <w:numPr>
          <w:ilvl w:val="0"/>
          <w:numId w:val="19"/>
        </w:numPr>
        <w:autoSpaceDE w:val="0"/>
        <w:autoSpaceDN w:val="0"/>
        <w:adjustRightInd w:val="0"/>
        <w:ind w:leftChars="0" w:rightChars="-68" w:right="-143"/>
        <w:jc w:val="left"/>
        <w:rPr>
          <w:rFonts w:asciiTheme="minorEastAsia" w:hAnsiTheme="minorEastAsia" w:cs="ＭＳ明朝"/>
          <w:kern w:val="0"/>
          <w:szCs w:val="21"/>
        </w:rPr>
      </w:pPr>
      <w:r w:rsidRPr="00347497">
        <w:rPr>
          <w:rFonts w:asciiTheme="minorEastAsia" w:hAnsiTheme="minorEastAsia" w:cs="ＭＳ明朝" w:hint="eastAsia"/>
          <w:kern w:val="0"/>
          <w:szCs w:val="21"/>
        </w:rPr>
        <w:t>本業務委託は、賃金水準の変動に基づく契約金額の変更条項（賃金スライド条項）を適用する契約である。</w:t>
      </w:r>
    </w:p>
    <w:p w14:paraId="3A3BB17C" w14:textId="095D2570" w:rsidR="002C6F92" w:rsidRPr="00347497" w:rsidRDefault="0072150E" w:rsidP="00347497">
      <w:pPr>
        <w:pStyle w:val="a7"/>
        <w:numPr>
          <w:ilvl w:val="0"/>
          <w:numId w:val="19"/>
        </w:numPr>
        <w:ind w:leftChars="0"/>
        <w:rPr>
          <w:rFonts w:asciiTheme="minorEastAsia" w:hAnsiTheme="minorEastAsia" w:cs="ＭＳ明朝"/>
          <w:color w:val="000000" w:themeColor="text1"/>
          <w:kern w:val="0"/>
          <w:szCs w:val="21"/>
        </w:rPr>
      </w:pPr>
      <w:r w:rsidRPr="00347497">
        <w:rPr>
          <w:rFonts w:asciiTheme="minorEastAsia" w:hAnsiTheme="minorEastAsia" w:cs="ＭＳ明朝" w:hint="eastAsia"/>
          <w:color w:val="000000" w:themeColor="text1"/>
          <w:kern w:val="0"/>
          <w:szCs w:val="21"/>
        </w:rPr>
        <w:t>本業務の遂行にあたり、疑義が生じた場合は、</w:t>
      </w:r>
      <w:r w:rsidR="00CF33F4" w:rsidRPr="00347497">
        <w:rPr>
          <w:rFonts w:asciiTheme="minorEastAsia" w:hAnsiTheme="minorEastAsia" w:cs="ＭＳ明朝" w:hint="eastAsia"/>
          <w:color w:val="000000" w:themeColor="text1"/>
          <w:kern w:val="0"/>
          <w:szCs w:val="21"/>
        </w:rPr>
        <w:t>委託者側</w:t>
      </w:r>
      <w:r w:rsidRPr="00347497">
        <w:rPr>
          <w:rFonts w:asciiTheme="minorEastAsia" w:hAnsiTheme="minorEastAsia" w:cs="ＭＳ明朝" w:hint="eastAsia"/>
          <w:color w:val="000000" w:themeColor="text1"/>
          <w:kern w:val="0"/>
          <w:szCs w:val="21"/>
        </w:rPr>
        <w:t>と十分協議すること。</w:t>
      </w:r>
    </w:p>
    <w:p w14:paraId="3647A202" w14:textId="751EF0D4" w:rsidR="0072150E" w:rsidRPr="00F41390" w:rsidRDefault="0072150E" w:rsidP="0072150E">
      <w:pPr>
        <w:rPr>
          <w:rFonts w:asciiTheme="minorEastAsia" w:eastAsiaTheme="minorEastAsia" w:hAnsiTheme="minorEastAsia" w:cs="ＭＳ明朝"/>
          <w:color w:val="000000" w:themeColor="text1"/>
          <w:kern w:val="0"/>
          <w:szCs w:val="21"/>
        </w:rPr>
      </w:pPr>
    </w:p>
    <w:sectPr w:rsidR="0072150E" w:rsidRPr="00F41390" w:rsidSect="00212BBE">
      <w:pgSz w:w="11906" w:h="16838" w:code="9"/>
      <w:pgMar w:top="907" w:right="849" w:bottom="90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0B5FD" w14:textId="77777777" w:rsidR="00415199" w:rsidRDefault="00415199" w:rsidP="00C26180">
      <w:r>
        <w:separator/>
      </w:r>
    </w:p>
  </w:endnote>
  <w:endnote w:type="continuationSeparator" w:id="0">
    <w:p w14:paraId="66062706" w14:textId="77777777" w:rsidR="00415199" w:rsidRDefault="00415199"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21AF938-2DE3-4954-8DF3-7425D6162FDF}"/>
    <w:embedBold r:id="rId2" w:fontKey="{8C966B1E-5024-4AD6-9E85-ED6EF726C727}"/>
  </w:font>
  <w:font w:name="ＭＳ 明朝">
    <w:altName w:val="MS Mincho"/>
    <w:panose1 w:val="02020609040205080304"/>
    <w:charset w:val="80"/>
    <w:family w:val="roman"/>
    <w:pitch w:val="fixed"/>
    <w:sig w:usb0="E00002FF" w:usb1="6AC7FDFB" w:usb2="08000012" w:usb3="00000000" w:csb0="0002009F" w:csb1="00000000"/>
    <w:embedRegular r:id="rId3" w:subsetted="1" w:fontKey="{F9ECD8F1-A8BE-4F68-844D-B69A63BC4551}"/>
  </w:font>
  <w:font w:name="ＭＳ ゴシック">
    <w:altName w:val="MS Gothic"/>
    <w:panose1 w:val="020B0609070205080204"/>
    <w:charset w:val="80"/>
    <w:family w:val="modern"/>
    <w:pitch w:val="fixed"/>
    <w:sig w:usb0="E00002FF" w:usb1="6AC7FDFB" w:usb2="08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embedRegular r:id="rId4" w:fontKey="{7FCA050A-D637-44EB-AA81-3A43C89B8B65}"/>
  </w:font>
  <w:font w:name="ＭＳ Ｐ明朝">
    <w:panose1 w:val="02020600040205080304"/>
    <w:charset w:val="80"/>
    <w:family w:val="roman"/>
    <w:pitch w:val="variable"/>
    <w:sig w:usb0="E00002FF" w:usb1="6AC7FDFB" w:usb2="08000012" w:usb3="00000000" w:csb0="0002009F" w:csb1="00000000"/>
    <w:embedRegular r:id="rId5" w:subsetted="1" w:fontKey="{850AA5E6-6DA1-465B-8CCA-C90A0614A5C8}"/>
    <w:embedBold r:id="rId6" w:subsetted="1" w:fontKey="{A1BEA4EB-9440-41BF-8A8B-1DEF7943F5D6}"/>
  </w:font>
  <w:font w:name="Arial">
    <w:panose1 w:val="020B0604020202020204"/>
    <w:charset w:val="00"/>
    <w:family w:val="swiss"/>
    <w:pitch w:val="variable"/>
    <w:sig w:usb0="E0002EFF" w:usb1="C000785B" w:usb2="00000009" w:usb3="00000000" w:csb0="000001FF" w:csb1="00000000"/>
    <w:embedRegular r:id="rId7" w:fontKey="{F4CCAE99-295A-49CD-BF84-B930860B7207}"/>
  </w:font>
  <w:font w:name="ＭＳ Ｐゴシック">
    <w:panose1 w:val="020B0600070205080204"/>
    <w:charset w:val="80"/>
    <w:family w:val="modern"/>
    <w:pitch w:val="variable"/>
    <w:sig w:usb0="E00002FF" w:usb1="6AC7FDFB" w:usb2="08000012" w:usb3="00000000" w:csb0="0002009F" w:csb1="00000000"/>
    <w:embedBold r:id="rId8" w:subsetted="1" w:fontKey="{FB576613-39CA-4556-90AB-C3AADB82BCB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983410" w14:textId="77777777" w:rsidR="00415199" w:rsidRDefault="00415199" w:rsidP="00C26180">
      <w:r>
        <w:separator/>
      </w:r>
    </w:p>
  </w:footnote>
  <w:footnote w:type="continuationSeparator" w:id="0">
    <w:p w14:paraId="18651815" w14:textId="77777777" w:rsidR="00415199" w:rsidRDefault="00415199"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35E7"/>
    <w:multiLevelType w:val="hybridMultilevel"/>
    <w:tmpl w:val="091AA7E2"/>
    <w:lvl w:ilvl="0" w:tplc="A68843A0">
      <w:start w:val="1"/>
      <w:numFmt w:val="irohaFullWidth"/>
      <w:lvlText w:val="（%1）"/>
      <w:lvlJc w:val="left"/>
      <w:pPr>
        <w:ind w:left="1509" w:hanging="375"/>
      </w:pPr>
      <w:rPr>
        <w:rFonts w:hint="default"/>
      </w:r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1" w15:restartNumberingAfterBreak="0">
    <w:nsid w:val="06465275"/>
    <w:multiLevelType w:val="hybridMultilevel"/>
    <w:tmpl w:val="BD3EA68C"/>
    <w:lvl w:ilvl="0" w:tplc="4614D8B2">
      <w:start w:val="1"/>
      <w:numFmt w:val="decimalEnclosedCircle"/>
      <w:lvlText w:val="%1"/>
      <w:lvlJc w:val="left"/>
      <w:pPr>
        <w:ind w:left="294" w:hanging="360"/>
      </w:pPr>
      <w:rPr>
        <w:rFonts w:hint="default"/>
      </w:rPr>
    </w:lvl>
    <w:lvl w:ilvl="1" w:tplc="04090017" w:tentative="1">
      <w:start w:val="1"/>
      <w:numFmt w:val="aiueoFullWidth"/>
      <w:lvlText w:val="(%2)"/>
      <w:lvlJc w:val="left"/>
      <w:pPr>
        <w:ind w:left="774" w:hanging="420"/>
      </w:pPr>
    </w:lvl>
    <w:lvl w:ilvl="2" w:tplc="04090011" w:tentative="1">
      <w:start w:val="1"/>
      <w:numFmt w:val="decimalEnclosedCircle"/>
      <w:lvlText w:val="%3"/>
      <w:lvlJc w:val="left"/>
      <w:pPr>
        <w:ind w:left="1194" w:hanging="420"/>
      </w:pPr>
    </w:lvl>
    <w:lvl w:ilvl="3" w:tplc="0409000F" w:tentative="1">
      <w:start w:val="1"/>
      <w:numFmt w:val="decimal"/>
      <w:lvlText w:val="%4."/>
      <w:lvlJc w:val="left"/>
      <w:pPr>
        <w:ind w:left="1614" w:hanging="420"/>
      </w:pPr>
    </w:lvl>
    <w:lvl w:ilvl="4" w:tplc="04090017" w:tentative="1">
      <w:start w:val="1"/>
      <w:numFmt w:val="aiueoFullWidth"/>
      <w:lvlText w:val="(%5)"/>
      <w:lvlJc w:val="left"/>
      <w:pPr>
        <w:ind w:left="2034" w:hanging="420"/>
      </w:pPr>
    </w:lvl>
    <w:lvl w:ilvl="5" w:tplc="04090011" w:tentative="1">
      <w:start w:val="1"/>
      <w:numFmt w:val="decimalEnclosedCircle"/>
      <w:lvlText w:val="%6"/>
      <w:lvlJc w:val="left"/>
      <w:pPr>
        <w:ind w:left="2454" w:hanging="420"/>
      </w:pPr>
    </w:lvl>
    <w:lvl w:ilvl="6" w:tplc="0409000F" w:tentative="1">
      <w:start w:val="1"/>
      <w:numFmt w:val="decimal"/>
      <w:lvlText w:val="%7."/>
      <w:lvlJc w:val="left"/>
      <w:pPr>
        <w:ind w:left="2874" w:hanging="420"/>
      </w:pPr>
    </w:lvl>
    <w:lvl w:ilvl="7" w:tplc="04090017" w:tentative="1">
      <w:start w:val="1"/>
      <w:numFmt w:val="aiueoFullWidth"/>
      <w:lvlText w:val="(%8)"/>
      <w:lvlJc w:val="left"/>
      <w:pPr>
        <w:ind w:left="3294" w:hanging="420"/>
      </w:pPr>
    </w:lvl>
    <w:lvl w:ilvl="8" w:tplc="04090011" w:tentative="1">
      <w:start w:val="1"/>
      <w:numFmt w:val="decimalEnclosedCircle"/>
      <w:lvlText w:val="%9"/>
      <w:lvlJc w:val="left"/>
      <w:pPr>
        <w:ind w:left="3714" w:hanging="420"/>
      </w:pPr>
    </w:lvl>
  </w:abstractNum>
  <w:abstractNum w:abstractNumId="2" w15:restartNumberingAfterBreak="0">
    <w:nsid w:val="08F96079"/>
    <w:multiLevelType w:val="hybridMultilevel"/>
    <w:tmpl w:val="7712564A"/>
    <w:lvl w:ilvl="0" w:tplc="36C6CF2E">
      <w:start w:val="1"/>
      <w:numFmt w:val="decimalFullWidth"/>
      <w:lvlText w:val="（%1）"/>
      <w:lvlJc w:val="left"/>
      <w:pPr>
        <w:ind w:left="720" w:hanging="720"/>
      </w:pPr>
      <w:rPr>
        <w:rFonts w:hint="default"/>
      </w:rPr>
    </w:lvl>
    <w:lvl w:ilvl="1" w:tplc="B4B07A4E">
      <w:start w:val="2"/>
      <w:numFmt w:val="bullet"/>
      <w:lvlText w:val="・"/>
      <w:lvlJc w:val="left"/>
      <w:pPr>
        <w:ind w:left="780" w:hanging="360"/>
      </w:pPr>
      <w:rPr>
        <w:rFonts w:ascii="ＭＳ 明朝" w:eastAsia="ＭＳ 明朝" w:hAnsi="ＭＳ 明朝" w:cstheme="minorBidi"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E51486"/>
    <w:multiLevelType w:val="hybridMultilevel"/>
    <w:tmpl w:val="FE743BC4"/>
    <w:lvl w:ilvl="0" w:tplc="36C6CF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BE86D19"/>
    <w:multiLevelType w:val="hybridMultilevel"/>
    <w:tmpl w:val="8E3ACC5C"/>
    <w:lvl w:ilvl="0" w:tplc="CCCA0D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C747DA7"/>
    <w:multiLevelType w:val="hybridMultilevel"/>
    <w:tmpl w:val="977AB91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1CA2CDA"/>
    <w:multiLevelType w:val="hybridMultilevel"/>
    <w:tmpl w:val="487C2392"/>
    <w:lvl w:ilvl="0" w:tplc="04090017">
      <w:start w:val="1"/>
      <w:numFmt w:val="aiueoFullWidth"/>
      <w:lvlText w:val="(%1)"/>
      <w:lvlJc w:val="left"/>
      <w:pPr>
        <w:ind w:left="1005" w:hanging="440"/>
      </w:pPr>
    </w:lvl>
    <w:lvl w:ilvl="1" w:tplc="04090017">
      <w:start w:val="1"/>
      <w:numFmt w:val="aiueoFullWidth"/>
      <w:lvlText w:val="(%2)"/>
      <w:lvlJc w:val="left"/>
      <w:pPr>
        <w:ind w:left="1292" w:hanging="440"/>
      </w:pPr>
    </w:lvl>
    <w:lvl w:ilvl="2" w:tplc="04090011" w:tentative="1">
      <w:start w:val="1"/>
      <w:numFmt w:val="decimalEnclosedCircle"/>
      <w:lvlText w:val="%3"/>
      <w:lvlJc w:val="left"/>
      <w:pPr>
        <w:ind w:left="1885" w:hanging="440"/>
      </w:pPr>
    </w:lvl>
    <w:lvl w:ilvl="3" w:tplc="0409000F" w:tentative="1">
      <w:start w:val="1"/>
      <w:numFmt w:val="decimal"/>
      <w:lvlText w:val="%4."/>
      <w:lvlJc w:val="left"/>
      <w:pPr>
        <w:ind w:left="2325" w:hanging="440"/>
      </w:pPr>
    </w:lvl>
    <w:lvl w:ilvl="4" w:tplc="04090017" w:tentative="1">
      <w:start w:val="1"/>
      <w:numFmt w:val="aiueoFullWidth"/>
      <w:lvlText w:val="(%5)"/>
      <w:lvlJc w:val="left"/>
      <w:pPr>
        <w:ind w:left="2765" w:hanging="440"/>
      </w:pPr>
    </w:lvl>
    <w:lvl w:ilvl="5" w:tplc="04090011" w:tentative="1">
      <w:start w:val="1"/>
      <w:numFmt w:val="decimalEnclosedCircle"/>
      <w:lvlText w:val="%6"/>
      <w:lvlJc w:val="left"/>
      <w:pPr>
        <w:ind w:left="3205" w:hanging="440"/>
      </w:pPr>
    </w:lvl>
    <w:lvl w:ilvl="6" w:tplc="0409000F" w:tentative="1">
      <w:start w:val="1"/>
      <w:numFmt w:val="decimal"/>
      <w:lvlText w:val="%7."/>
      <w:lvlJc w:val="left"/>
      <w:pPr>
        <w:ind w:left="3645" w:hanging="440"/>
      </w:pPr>
    </w:lvl>
    <w:lvl w:ilvl="7" w:tplc="04090017" w:tentative="1">
      <w:start w:val="1"/>
      <w:numFmt w:val="aiueoFullWidth"/>
      <w:lvlText w:val="(%8)"/>
      <w:lvlJc w:val="left"/>
      <w:pPr>
        <w:ind w:left="4085" w:hanging="440"/>
      </w:pPr>
    </w:lvl>
    <w:lvl w:ilvl="8" w:tplc="04090011" w:tentative="1">
      <w:start w:val="1"/>
      <w:numFmt w:val="decimalEnclosedCircle"/>
      <w:lvlText w:val="%9"/>
      <w:lvlJc w:val="left"/>
      <w:pPr>
        <w:ind w:left="4525" w:hanging="440"/>
      </w:pPr>
    </w:lvl>
  </w:abstractNum>
  <w:abstractNum w:abstractNumId="7" w15:restartNumberingAfterBreak="0">
    <w:nsid w:val="12A33B9F"/>
    <w:multiLevelType w:val="hybridMultilevel"/>
    <w:tmpl w:val="FB56ACBC"/>
    <w:lvl w:ilvl="0" w:tplc="582AC19C">
      <w:start w:val="1"/>
      <w:numFmt w:val="decimalFullWidth"/>
      <w:lvlText w:val="（%1）"/>
      <w:lvlJc w:val="left"/>
      <w:pPr>
        <w:ind w:left="724" w:hanging="440"/>
      </w:pPr>
      <w:rPr>
        <w:rFonts w:hint="eastAsia"/>
      </w:rPr>
    </w:lvl>
    <w:lvl w:ilvl="1" w:tplc="04090017" w:tentative="1">
      <w:start w:val="1"/>
      <w:numFmt w:val="aiueoFullWidth"/>
      <w:lvlText w:val="(%2)"/>
      <w:lvlJc w:val="left"/>
      <w:pPr>
        <w:ind w:left="1164" w:hanging="440"/>
      </w:p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8" w15:restartNumberingAfterBreak="0">
    <w:nsid w:val="14E65D36"/>
    <w:multiLevelType w:val="hybridMultilevel"/>
    <w:tmpl w:val="0CC43A6E"/>
    <w:lvl w:ilvl="0" w:tplc="DFF42D08">
      <w:start w:val="1"/>
      <w:numFmt w:val="aiueoFullWidth"/>
      <w:lvlText w:val="（%1）"/>
      <w:lvlJc w:val="left"/>
      <w:pPr>
        <w:ind w:left="1288" w:hanging="720"/>
      </w:pPr>
      <w:rPr>
        <w:rFonts w:hint="default"/>
        <w:lang w:val="en-US"/>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9" w15:restartNumberingAfterBreak="0">
    <w:nsid w:val="19EA4F4C"/>
    <w:multiLevelType w:val="hybridMultilevel"/>
    <w:tmpl w:val="502C3A94"/>
    <w:lvl w:ilvl="0" w:tplc="04090017">
      <w:start w:val="1"/>
      <w:numFmt w:val="aiueoFullWidth"/>
      <w:lvlText w:val="(%1)"/>
      <w:lvlJc w:val="left"/>
      <w:pPr>
        <w:ind w:left="1217" w:hanging="440"/>
      </w:pPr>
    </w:lvl>
    <w:lvl w:ilvl="1" w:tplc="04090017">
      <w:start w:val="1"/>
      <w:numFmt w:val="aiueoFullWidth"/>
      <w:lvlText w:val="(%2)"/>
      <w:lvlJc w:val="left"/>
      <w:pPr>
        <w:ind w:left="1292" w:hanging="440"/>
      </w:pPr>
    </w:lvl>
    <w:lvl w:ilvl="2" w:tplc="04090011" w:tentative="1">
      <w:start w:val="1"/>
      <w:numFmt w:val="decimalEnclosedCircle"/>
      <w:lvlText w:val="%3"/>
      <w:lvlJc w:val="left"/>
      <w:pPr>
        <w:ind w:left="2097" w:hanging="440"/>
      </w:pPr>
    </w:lvl>
    <w:lvl w:ilvl="3" w:tplc="0409000F" w:tentative="1">
      <w:start w:val="1"/>
      <w:numFmt w:val="decimal"/>
      <w:lvlText w:val="%4."/>
      <w:lvlJc w:val="left"/>
      <w:pPr>
        <w:ind w:left="2537" w:hanging="440"/>
      </w:pPr>
    </w:lvl>
    <w:lvl w:ilvl="4" w:tplc="04090017" w:tentative="1">
      <w:start w:val="1"/>
      <w:numFmt w:val="aiueoFullWidth"/>
      <w:lvlText w:val="(%5)"/>
      <w:lvlJc w:val="left"/>
      <w:pPr>
        <w:ind w:left="2977" w:hanging="440"/>
      </w:pPr>
    </w:lvl>
    <w:lvl w:ilvl="5" w:tplc="04090011" w:tentative="1">
      <w:start w:val="1"/>
      <w:numFmt w:val="decimalEnclosedCircle"/>
      <w:lvlText w:val="%6"/>
      <w:lvlJc w:val="left"/>
      <w:pPr>
        <w:ind w:left="3417" w:hanging="440"/>
      </w:pPr>
    </w:lvl>
    <w:lvl w:ilvl="6" w:tplc="0409000F" w:tentative="1">
      <w:start w:val="1"/>
      <w:numFmt w:val="decimal"/>
      <w:lvlText w:val="%7."/>
      <w:lvlJc w:val="left"/>
      <w:pPr>
        <w:ind w:left="3857" w:hanging="440"/>
      </w:pPr>
    </w:lvl>
    <w:lvl w:ilvl="7" w:tplc="04090017" w:tentative="1">
      <w:start w:val="1"/>
      <w:numFmt w:val="aiueoFullWidth"/>
      <w:lvlText w:val="(%8)"/>
      <w:lvlJc w:val="left"/>
      <w:pPr>
        <w:ind w:left="4297" w:hanging="440"/>
      </w:pPr>
    </w:lvl>
    <w:lvl w:ilvl="8" w:tplc="04090011" w:tentative="1">
      <w:start w:val="1"/>
      <w:numFmt w:val="decimalEnclosedCircle"/>
      <w:lvlText w:val="%9"/>
      <w:lvlJc w:val="left"/>
      <w:pPr>
        <w:ind w:left="4737" w:hanging="440"/>
      </w:pPr>
    </w:lvl>
  </w:abstractNum>
  <w:abstractNum w:abstractNumId="10" w15:restartNumberingAfterBreak="0">
    <w:nsid w:val="1D143C28"/>
    <w:multiLevelType w:val="hybridMultilevel"/>
    <w:tmpl w:val="CE705AEA"/>
    <w:lvl w:ilvl="0" w:tplc="FEA0D9A2">
      <w:start w:val="1"/>
      <w:numFmt w:val="decimalFullWidth"/>
      <w:lvlText w:val="（%1）"/>
      <w:lvlJc w:val="left"/>
      <w:pPr>
        <w:ind w:left="1430" w:hanging="72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1" w15:restartNumberingAfterBreak="0">
    <w:nsid w:val="20A474F7"/>
    <w:multiLevelType w:val="hybridMultilevel"/>
    <w:tmpl w:val="E04C5AFA"/>
    <w:lvl w:ilvl="0" w:tplc="78F24E08">
      <w:start w:val="1"/>
      <w:numFmt w:val="aiueoFullWidth"/>
      <w:lvlText w:val="(%1)"/>
      <w:lvlJc w:val="left"/>
      <w:pPr>
        <w:ind w:left="1338" w:hanging="420"/>
      </w:pPr>
      <w:rPr>
        <w:rFonts w:hint="default"/>
      </w:rPr>
    </w:lvl>
    <w:lvl w:ilvl="1" w:tplc="04090017" w:tentative="1">
      <w:start w:val="1"/>
      <w:numFmt w:val="aiueoFullWidth"/>
      <w:lvlText w:val="(%2)"/>
      <w:lvlJc w:val="left"/>
      <w:pPr>
        <w:ind w:left="1798" w:hanging="440"/>
      </w:pPr>
    </w:lvl>
    <w:lvl w:ilvl="2" w:tplc="04090011" w:tentative="1">
      <w:start w:val="1"/>
      <w:numFmt w:val="decimalEnclosedCircle"/>
      <w:lvlText w:val="%3"/>
      <w:lvlJc w:val="left"/>
      <w:pPr>
        <w:ind w:left="2238" w:hanging="440"/>
      </w:pPr>
    </w:lvl>
    <w:lvl w:ilvl="3" w:tplc="0409000F" w:tentative="1">
      <w:start w:val="1"/>
      <w:numFmt w:val="decimal"/>
      <w:lvlText w:val="%4."/>
      <w:lvlJc w:val="left"/>
      <w:pPr>
        <w:ind w:left="2678" w:hanging="440"/>
      </w:pPr>
    </w:lvl>
    <w:lvl w:ilvl="4" w:tplc="04090017" w:tentative="1">
      <w:start w:val="1"/>
      <w:numFmt w:val="aiueoFullWidth"/>
      <w:lvlText w:val="(%5)"/>
      <w:lvlJc w:val="left"/>
      <w:pPr>
        <w:ind w:left="3118" w:hanging="440"/>
      </w:pPr>
    </w:lvl>
    <w:lvl w:ilvl="5" w:tplc="04090011" w:tentative="1">
      <w:start w:val="1"/>
      <w:numFmt w:val="decimalEnclosedCircle"/>
      <w:lvlText w:val="%6"/>
      <w:lvlJc w:val="left"/>
      <w:pPr>
        <w:ind w:left="3558" w:hanging="440"/>
      </w:pPr>
    </w:lvl>
    <w:lvl w:ilvl="6" w:tplc="0409000F" w:tentative="1">
      <w:start w:val="1"/>
      <w:numFmt w:val="decimal"/>
      <w:lvlText w:val="%7."/>
      <w:lvlJc w:val="left"/>
      <w:pPr>
        <w:ind w:left="3998" w:hanging="440"/>
      </w:pPr>
    </w:lvl>
    <w:lvl w:ilvl="7" w:tplc="04090017" w:tentative="1">
      <w:start w:val="1"/>
      <w:numFmt w:val="aiueoFullWidth"/>
      <w:lvlText w:val="(%8)"/>
      <w:lvlJc w:val="left"/>
      <w:pPr>
        <w:ind w:left="4438" w:hanging="440"/>
      </w:pPr>
    </w:lvl>
    <w:lvl w:ilvl="8" w:tplc="04090011" w:tentative="1">
      <w:start w:val="1"/>
      <w:numFmt w:val="decimalEnclosedCircle"/>
      <w:lvlText w:val="%9"/>
      <w:lvlJc w:val="left"/>
      <w:pPr>
        <w:ind w:left="4878" w:hanging="440"/>
      </w:pPr>
    </w:lvl>
  </w:abstractNum>
  <w:abstractNum w:abstractNumId="12" w15:restartNumberingAfterBreak="0">
    <w:nsid w:val="2334380F"/>
    <w:multiLevelType w:val="hybridMultilevel"/>
    <w:tmpl w:val="3A6A758C"/>
    <w:lvl w:ilvl="0" w:tplc="04090017">
      <w:start w:val="1"/>
      <w:numFmt w:val="aiueoFullWidth"/>
      <w:lvlText w:val="(%1)"/>
      <w:lvlJc w:val="left"/>
      <w:pPr>
        <w:ind w:left="1007" w:hanging="440"/>
      </w:pPr>
    </w:lvl>
    <w:lvl w:ilvl="1" w:tplc="04090017">
      <w:start w:val="1"/>
      <w:numFmt w:val="aiueoFullWidth"/>
      <w:lvlText w:val="(%2)"/>
      <w:lvlJc w:val="left"/>
      <w:pPr>
        <w:ind w:left="1292"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13" w15:restartNumberingAfterBreak="0">
    <w:nsid w:val="2A0F2F50"/>
    <w:multiLevelType w:val="hybridMultilevel"/>
    <w:tmpl w:val="10BEB852"/>
    <w:lvl w:ilvl="0" w:tplc="F7309DD4">
      <w:start w:val="1"/>
      <w:numFmt w:val="decimalFullWidth"/>
      <w:lvlText w:val="（%1）"/>
      <w:lvlJc w:val="left"/>
      <w:pPr>
        <w:ind w:left="720" w:hanging="720"/>
      </w:pPr>
      <w:rPr>
        <w:rFonts w:ascii="ＭＳ ゴシック" w:eastAsia="ＭＳ ゴシック" w:hAnsi="ＭＳ ゴシック" w:hint="default"/>
      </w:rPr>
    </w:lvl>
    <w:lvl w:ilvl="1" w:tplc="BBBCC2F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FF61A27"/>
    <w:multiLevelType w:val="hybridMultilevel"/>
    <w:tmpl w:val="0D06EB30"/>
    <w:lvl w:ilvl="0" w:tplc="04090011">
      <w:start w:val="1"/>
      <w:numFmt w:val="decimalEnclosedCircle"/>
      <w:lvlText w:val="%1"/>
      <w:lvlJc w:val="left"/>
      <w:pPr>
        <w:ind w:left="1148" w:hanging="440"/>
      </w:pPr>
    </w:lvl>
    <w:lvl w:ilvl="1" w:tplc="04090017" w:tentative="1">
      <w:start w:val="1"/>
      <w:numFmt w:val="aiueoFullWidth"/>
      <w:lvlText w:val="(%2)"/>
      <w:lvlJc w:val="left"/>
      <w:pPr>
        <w:ind w:left="1588" w:hanging="440"/>
      </w:pPr>
    </w:lvl>
    <w:lvl w:ilvl="2" w:tplc="04090011" w:tentative="1">
      <w:start w:val="1"/>
      <w:numFmt w:val="decimalEnclosedCircle"/>
      <w:lvlText w:val="%3"/>
      <w:lvlJc w:val="left"/>
      <w:pPr>
        <w:ind w:left="2028" w:hanging="440"/>
      </w:pPr>
    </w:lvl>
    <w:lvl w:ilvl="3" w:tplc="0409000F" w:tentative="1">
      <w:start w:val="1"/>
      <w:numFmt w:val="decimal"/>
      <w:lvlText w:val="%4."/>
      <w:lvlJc w:val="left"/>
      <w:pPr>
        <w:ind w:left="2468" w:hanging="440"/>
      </w:pPr>
    </w:lvl>
    <w:lvl w:ilvl="4" w:tplc="04090017" w:tentative="1">
      <w:start w:val="1"/>
      <w:numFmt w:val="aiueoFullWidth"/>
      <w:lvlText w:val="(%5)"/>
      <w:lvlJc w:val="left"/>
      <w:pPr>
        <w:ind w:left="2908" w:hanging="440"/>
      </w:pPr>
    </w:lvl>
    <w:lvl w:ilvl="5" w:tplc="04090011" w:tentative="1">
      <w:start w:val="1"/>
      <w:numFmt w:val="decimalEnclosedCircle"/>
      <w:lvlText w:val="%6"/>
      <w:lvlJc w:val="left"/>
      <w:pPr>
        <w:ind w:left="3348" w:hanging="440"/>
      </w:pPr>
    </w:lvl>
    <w:lvl w:ilvl="6" w:tplc="0409000F" w:tentative="1">
      <w:start w:val="1"/>
      <w:numFmt w:val="decimal"/>
      <w:lvlText w:val="%7."/>
      <w:lvlJc w:val="left"/>
      <w:pPr>
        <w:ind w:left="3788" w:hanging="440"/>
      </w:pPr>
    </w:lvl>
    <w:lvl w:ilvl="7" w:tplc="04090017" w:tentative="1">
      <w:start w:val="1"/>
      <w:numFmt w:val="aiueoFullWidth"/>
      <w:lvlText w:val="(%8)"/>
      <w:lvlJc w:val="left"/>
      <w:pPr>
        <w:ind w:left="4228" w:hanging="440"/>
      </w:pPr>
    </w:lvl>
    <w:lvl w:ilvl="8" w:tplc="04090011" w:tentative="1">
      <w:start w:val="1"/>
      <w:numFmt w:val="decimalEnclosedCircle"/>
      <w:lvlText w:val="%9"/>
      <w:lvlJc w:val="left"/>
      <w:pPr>
        <w:ind w:left="4668" w:hanging="440"/>
      </w:pPr>
    </w:lvl>
  </w:abstractNum>
  <w:abstractNum w:abstractNumId="15" w15:restartNumberingAfterBreak="0">
    <w:nsid w:val="31B0713D"/>
    <w:multiLevelType w:val="hybridMultilevel"/>
    <w:tmpl w:val="1E24ADC2"/>
    <w:lvl w:ilvl="0" w:tplc="FF1A51C4">
      <w:start w:val="1"/>
      <w:numFmt w:val="decimalEnclosedCircle"/>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6" w15:restartNumberingAfterBreak="0">
    <w:nsid w:val="32A765DA"/>
    <w:multiLevelType w:val="hybridMultilevel"/>
    <w:tmpl w:val="E04ED398"/>
    <w:lvl w:ilvl="0" w:tplc="01F4652C">
      <w:start w:val="1"/>
      <w:numFmt w:val="decimalFullWidth"/>
      <w:lvlText w:val="（%1）"/>
      <w:lvlJc w:val="left"/>
      <w:pPr>
        <w:ind w:left="450" w:hanging="45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366A2C21"/>
    <w:multiLevelType w:val="hybridMultilevel"/>
    <w:tmpl w:val="DB9ECAA0"/>
    <w:lvl w:ilvl="0" w:tplc="A68843A0">
      <w:start w:val="1"/>
      <w:numFmt w:val="irohaFullWidth"/>
      <w:lvlText w:val="（%1）"/>
      <w:lvlJc w:val="left"/>
      <w:pPr>
        <w:ind w:left="942" w:hanging="375"/>
      </w:pPr>
      <w:rPr>
        <w:rFonts w:hint="default"/>
      </w:r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18" w15:restartNumberingAfterBreak="0">
    <w:nsid w:val="3B0A3E36"/>
    <w:multiLevelType w:val="hybridMultilevel"/>
    <w:tmpl w:val="762AB9FA"/>
    <w:lvl w:ilvl="0" w:tplc="1AC0893E">
      <w:start w:val="1"/>
      <w:numFmt w:val="irohaFullWidth"/>
      <w:lvlText w:val="（%1）"/>
      <w:lvlJc w:val="left"/>
      <w:pPr>
        <w:ind w:left="1152" w:hanging="375"/>
      </w:pPr>
      <w:rPr>
        <w:rFonts w:hint="default"/>
      </w:rPr>
    </w:lvl>
    <w:lvl w:ilvl="1" w:tplc="04090017" w:tentative="1">
      <w:start w:val="1"/>
      <w:numFmt w:val="aiueoFullWidth"/>
      <w:lvlText w:val="(%2)"/>
      <w:lvlJc w:val="left"/>
      <w:pPr>
        <w:ind w:left="1657" w:hanging="440"/>
      </w:pPr>
    </w:lvl>
    <w:lvl w:ilvl="2" w:tplc="04090011" w:tentative="1">
      <w:start w:val="1"/>
      <w:numFmt w:val="decimalEnclosedCircle"/>
      <w:lvlText w:val="%3"/>
      <w:lvlJc w:val="left"/>
      <w:pPr>
        <w:ind w:left="2097" w:hanging="440"/>
      </w:pPr>
    </w:lvl>
    <w:lvl w:ilvl="3" w:tplc="0409000F" w:tentative="1">
      <w:start w:val="1"/>
      <w:numFmt w:val="decimal"/>
      <w:lvlText w:val="%4."/>
      <w:lvlJc w:val="left"/>
      <w:pPr>
        <w:ind w:left="2537" w:hanging="440"/>
      </w:pPr>
    </w:lvl>
    <w:lvl w:ilvl="4" w:tplc="04090017" w:tentative="1">
      <w:start w:val="1"/>
      <w:numFmt w:val="aiueoFullWidth"/>
      <w:lvlText w:val="(%5)"/>
      <w:lvlJc w:val="left"/>
      <w:pPr>
        <w:ind w:left="2977" w:hanging="440"/>
      </w:pPr>
    </w:lvl>
    <w:lvl w:ilvl="5" w:tplc="04090011" w:tentative="1">
      <w:start w:val="1"/>
      <w:numFmt w:val="decimalEnclosedCircle"/>
      <w:lvlText w:val="%6"/>
      <w:lvlJc w:val="left"/>
      <w:pPr>
        <w:ind w:left="3417" w:hanging="440"/>
      </w:pPr>
    </w:lvl>
    <w:lvl w:ilvl="6" w:tplc="0409000F" w:tentative="1">
      <w:start w:val="1"/>
      <w:numFmt w:val="decimal"/>
      <w:lvlText w:val="%7."/>
      <w:lvlJc w:val="left"/>
      <w:pPr>
        <w:ind w:left="3857" w:hanging="440"/>
      </w:pPr>
    </w:lvl>
    <w:lvl w:ilvl="7" w:tplc="04090017" w:tentative="1">
      <w:start w:val="1"/>
      <w:numFmt w:val="aiueoFullWidth"/>
      <w:lvlText w:val="(%8)"/>
      <w:lvlJc w:val="left"/>
      <w:pPr>
        <w:ind w:left="4297" w:hanging="440"/>
      </w:pPr>
    </w:lvl>
    <w:lvl w:ilvl="8" w:tplc="04090011" w:tentative="1">
      <w:start w:val="1"/>
      <w:numFmt w:val="decimalEnclosedCircle"/>
      <w:lvlText w:val="%9"/>
      <w:lvlJc w:val="left"/>
      <w:pPr>
        <w:ind w:left="4737" w:hanging="440"/>
      </w:pPr>
    </w:lvl>
  </w:abstractNum>
  <w:abstractNum w:abstractNumId="19" w15:restartNumberingAfterBreak="0">
    <w:nsid w:val="3DF22AFD"/>
    <w:multiLevelType w:val="hybridMultilevel"/>
    <w:tmpl w:val="54D4AF08"/>
    <w:lvl w:ilvl="0" w:tplc="A68843A0">
      <w:start w:val="1"/>
      <w:numFmt w:val="irohaFullWidth"/>
      <w:lvlText w:val="（%1）"/>
      <w:lvlJc w:val="left"/>
      <w:pPr>
        <w:ind w:left="942" w:hanging="375"/>
      </w:pPr>
      <w:rPr>
        <w:rFonts w:hint="default"/>
      </w:r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20" w15:restartNumberingAfterBreak="0">
    <w:nsid w:val="3E4225BE"/>
    <w:multiLevelType w:val="hybridMultilevel"/>
    <w:tmpl w:val="7B26BC0E"/>
    <w:lvl w:ilvl="0" w:tplc="36C6CF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5092721"/>
    <w:multiLevelType w:val="hybridMultilevel"/>
    <w:tmpl w:val="CA7EF3CE"/>
    <w:lvl w:ilvl="0" w:tplc="04090011">
      <w:start w:val="1"/>
      <w:numFmt w:val="decimalEnclosedCircle"/>
      <w:lvlText w:val="%1"/>
      <w:lvlJc w:val="left"/>
      <w:pPr>
        <w:ind w:left="2142" w:hanging="440"/>
      </w:p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22" w15:restartNumberingAfterBreak="0">
    <w:nsid w:val="475422CA"/>
    <w:multiLevelType w:val="hybridMultilevel"/>
    <w:tmpl w:val="FC281B48"/>
    <w:lvl w:ilvl="0" w:tplc="04090017">
      <w:start w:val="1"/>
      <w:numFmt w:val="aiueoFullWidth"/>
      <w:lvlText w:val="(%1)"/>
      <w:lvlJc w:val="left"/>
      <w:pPr>
        <w:ind w:left="940" w:hanging="375"/>
      </w:pPr>
      <w:rPr>
        <w:rFonts w:hint="default"/>
      </w:rPr>
    </w:lvl>
    <w:lvl w:ilvl="1" w:tplc="04090017" w:tentative="1">
      <w:start w:val="1"/>
      <w:numFmt w:val="aiueoFullWidth"/>
      <w:lvlText w:val="(%2)"/>
      <w:lvlJc w:val="left"/>
      <w:pPr>
        <w:ind w:left="1445" w:hanging="440"/>
      </w:pPr>
    </w:lvl>
    <w:lvl w:ilvl="2" w:tplc="04090011" w:tentative="1">
      <w:start w:val="1"/>
      <w:numFmt w:val="decimalEnclosedCircle"/>
      <w:lvlText w:val="%3"/>
      <w:lvlJc w:val="left"/>
      <w:pPr>
        <w:ind w:left="1885" w:hanging="440"/>
      </w:pPr>
    </w:lvl>
    <w:lvl w:ilvl="3" w:tplc="0409000F" w:tentative="1">
      <w:start w:val="1"/>
      <w:numFmt w:val="decimal"/>
      <w:lvlText w:val="%4."/>
      <w:lvlJc w:val="left"/>
      <w:pPr>
        <w:ind w:left="2325" w:hanging="440"/>
      </w:pPr>
    </w:lvl>
    <w:lvl w:ilvl="4" w:tplc="04090017" w:tentative="1">
      <w:start w:val="1"/>
      <w:numFmt w:val="aiueoFullWidth"/>
      <w:lvlText w:val="(%5)"/>
      <w:lvlJc w:val="left"/>
      <w:pPr>
        <w:ind w:left="2765" w:hanging="440"/>
      </w:pPr>
    </w:lvl>
    <w:lvl w:ilvl="5" w:tplc="04090011" w:tentative="1">
      <w:start w:val="1"/>
      <w:numFmt w:val="decimalEnclosedCircle"/>
      <w:lvlText w:val="%6"/>
      <w:lvlJc w:val="left"/>
      <w:pPr>
        <w:ind w:left="3205" w:hanging="440"/>
      </w:pPr>
    </w:lvl>
    <w:lvl w:ilvl="6" w:tplc="0409000F" w:tentative="1">
      <w:start w:val="1"/>
      <w:numFmt w:val="decimal"/>
      <w:lvlText w:val="%7."/>
      <w:lvlJc w:val="left"/>
      <w:pPr>
        <w:ind w:left="3645" w:hanging="440"/>
      </w:pPr>
    </w:lvl>
    <w:lvl w:ilvl="7" w:tplc="04090017" w:tentative="1">
      <w:start w:val="1"/>
      <w:numFmt w:val="aiueoFullWidth"/>
      <w:lvlText w:val="(%8)"/>
      <w:lvlJc w:val="left"/>
      <w:pPr>
        <w:ind w:left="4085" w:hanging="440"/>
      </w:pPr>
    </w:lvl>
    <w:lvl w:ilvl="8" w:tplc="04090011" w:tentative="1">
      <w:start w:val="1"/>
      <w:numFmt w:val="decimalEnclosedCircle"/>
      <w:lvlText w:val="%9"/>
      <w:lvlJc w:val="left"/>
      <w:pPr>
        <w:ind w:left="4525" w:hanging="440"/>
      </w:pPr>
    </w:lvl>
  </w:abstractNum>
  <w:abstractNum w:abstractNumId="23" w15:restartNumberingAfterBreak="0">
    <w:nsid w:val="4A7237A0"/>
    <w:multiLevelType w:val="hybridMultilevel"/>
    <w:tmpl w:val="E8AA7DB6"/>
    <w:lvl w:ilvl="0" w:tplc="3BC20926">
      <w:start w:val="1"/>
      <w:numFmt w:val="decimalEnclosedCircle"/>
      <w:lvlText w:val="%1"/>
      <w:lvlJc w:val="left"/>
      <w:pPr>
        <w:ind w:left="360" w:hanging="360"/>
      </w:pPr>
      <w:rPr>
        <w:rFonts w:ascii="ＭＳ 明朝" w:eastAsia="ＭＳ 明朝" w:hAnsi="ＭＳ 明朝" w:cs="ＭＳ明朝"/>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C5925FF"/>
    <w:multiLevelType w:val="hybridMultilevel"/>
    <w:tmpl w:val="6AC20970"/>
    <w:lvl w:ilvl="0" w:tplc="D0EC721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57830D2"/>
    <w:multiLevelType w:val="hybridMultilevel"/>
    <w:tmpl w:val="A6080C9C"/>
    <w:lvl w:ilvl="0" w:tplc="625CF396">
      <w:start w:val="1"/>
      <w:numFmt w:val="decimalFullWidth"/>
      <w:lvlText w:val="（%1）"/>
      <w:lvlJc w:val="left"/>
      <w:pPr>
        <w:ind w:left="644" w:hanging="360"/>
      </w:pPr>
      <w:rPr>
        <w:rFonts w:cs="ＭＳ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582A0BCD"/>
    <w:multiLevelType w:val="hybridMultilevel"/>
    <w:tmpl w:val="B61AB918"/>
    <w:lvl w:ilvl="0" w:tplc="04090017">
      <w:start w:val="1"/>
      <w:numFmt w:val="aiueoFullWidth"/>
      <w:lvlText w:val="(%1)"/>
      <w:lvlJc w:val="left"/>
      <w:pPr>
        <w:ind w:left="1007" w:hanging="440"/>
      </w:p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27" w15:restartNumberingAfterBreak="0">
    <w:nsid w:val="58C40E00"/>
    <w:multiLevelType w:val="hybridMultilevel"/>
    <w:tmpl w:val="83DAEA20"/>
    <w:lvl w:ilvl="0" w:tplc="04090011">
      <w:start w:val="1"/>
      <w:numFmt w:val="decimalEnclosedCircle"/>
      <w:lvlText w:val="%1"/>
      <w:lvlJc w:val="left"/>
      <w:pPr>
        <w:ind w:left="2303" w:hanging="440"/>
      </w:pPr>
    </w:lvl>
    <w:lvl w:ilvl="1" w:tplc="04090017" w:tentative="1">
      <w:start w:val="1"/>
      <w:numFmt w:val="aiueoFullWidth"/>
      <w:lvlText w:val="(%2)"/>
      <w:lvlJc w:val="left"/>
      <w:pPr>
        <w:ind w:left="2743" w:hanging="440"/>
      </w:pPr>
    </w:lvl>
    <w:lvl w:ilvl="2" w:tplc="04090011" w:tentative="1">
      <w:start w:val="1"/>
      <w:numFmt w:val="decimalEnclosedCircle"/>
      <w:lvlText w:val="%3"/>
      <w:lvlJc w:val="left"/>
      <w:pPr>
        <w:ind w:left="3183" w:hanging="440"/>
      </w:pPr>
    </w:lvl>
    <w:lvl w:ilvl="3" w:tplc="0409000F" w:tentative="1">
      <w:start w:val="1"/>
      <w:numFmt w:val="decimal"/>
      <w:lvlText w:val="%4."/>
      <w:lvlJc w:val="left"/>
      <w:pPr>
        <w:ind w:left="3623" w:hanging="440"/>
      </w:pPr>
    </w:lvl>
    <w:lvl w:ilvl="4" w:tplc="04090017" w:tentative="1">
      <w:start w:val="1"/>
      <w:numFmt w:val="aiueoFullWidth"/>
      <w:lvlText w:val="(%5)"/>
      <w:lvlJc w:val="left"/>
      <w:pPr>
        <w:ind w:left="4063" w:hanging="440"/>
      </w:pPr>
    </w:lvl>
    <w:lvl w:ilvl="5" w:tplc="04090011" w:tentative="1">
      <w:start w:val="1"/>
      <w:numFmt w:val="decimalEnclosedCircle"/>
      <w:lvlText w:val="%6"/>
      <w:lvlJc w:val="left"/>
      <w:pPr>
        <w:ind w:left="4503" w:hanging="440"/>
      </w:pPr>
    </w:lvl>
    <w:lvl w:ilvl="6" w:tplc="0409000F" w:tentative="1">
      <w:start w:val="1"/>
      <w:numFmt w:val="decimal"/>
      <w:lvlText w:val="%7."/>
      <w:lvlJc w:val="left"/>
      <w:pPr>
        <w:ind w:left="4943" w:hanging="440"/>
      </w:pPr>
    </w:lvl>
    <w:lvl w:ilvl="7" w:tplc="04090017" w:tentative="1">
      <w:start w:val="1"/>
      <w:numFmt w:val="aiueoFullWidth"/>
      <w:lvlText w:val="(%8)"/>
      <w:lvlJc w:val="left"/>
      <w:pPr>
        <w:ind w:left="5383" w:hanging="440"/>
      </w:pPr>
    </w:lvl>
    <w:lvl w:ilvl="8" w:tplc="04090011" w:tentative="1">
      <w:start w:val="1"/>
      <w:numFmt w:val="decimalEnclosedCircle"/>
      <w:lvlText w:val="%9"/>
      <w:lvlJc w:val="left"/>
      <w:pPr>
        <w:ind w:left="5823" w:hanging="440"/>
      </w:pPr>
    </w:lvl>
  </w:abstractNum>
  <w:abstractNum w:abstractNumId="28" w15:restartNumberingAfterBreak="0">
    <w:nsid w:val="5F1322D9"/>
    <w:multiLevelType w:val="hybridMultilevel"/>
    <w:tmpl w:val="2F0660B4"/>
    <w:lvl w:ilvl="0" w:tplc="04090011">
      <w:start w:val="1"/>
      <w:numFmt w:val="decimalEnclosedCircle"/>
      <w:lvlText w:val="%1"/>
      <w:lvlJc w:val="left"/>
      <w:pPr>
        <w:ind w:left="1575" w:hanging="440"/>
      </w:pPr>
    </w:lvl>
    <w:lvl w:ilvl="1" w:tplc="66CC065A">
      <w:start w:val="1"/>
      <w:numFmt w:val="aiueoFullWidth"/>
      <w:lvlText w:val="（%2）"/>
      <w:lvlJc w:val="left"/>
      <w:pPr>
        <w:ind w:left="1965" w:hanging="390"/>
      </w:pPr>
      <w:rPr>
        <w:rFonts w:hint="default"/>
      </w:rPr>
    </w:lvl>
    <w:lvl w:ilvl="2" w:tplc="04090011" w:tentative="1">
      <w:start w:val="1"/>
      <w:numFmt w:val="decimalEnclosedCircle"/>
      <w:lvlText w:val="%3"/>
      <w:lvlJc w:val="left"/>
      <w:pPr>
        <w:ind w:left="2455" w:hanging="440"/>
      </w:pPr>
    </w:lvl>
    <w:lvl w:ilvl="3" w:tplc="0409000F" w:tentative="1">
      <w:start w:val="1"/>
      <w:numFmt w:val="decimal"/>
      <w:lvlText w:val="%4."/>
      <w:lvlJc w:val="left"/>
      <w:pPr>
        <w:ind w:left="2895" w:hanging="440"/>
      </w:pPr>
    </w:lvl>
    <w:lvl w:ilvl="4" w:tplc="04090017" w:tentative="1">
      <w:start w:val="1"/>
      <w:numFmt w:val="aiueoFullWidth"/>
      <w:lvlText w:val="(%5)"/>
      <w:lvlJc w:val="left"/>
      <w:pPr>
        <w:ind w:left="3335" w:hanging="440"/>
      </w:pPr>
    </w:lvl>
    <w:lvl w:ilvl="5" w:tplc="04090011" w:tentative="1">
      <w:start w:val="1"/>
      <w:numFmt w:val="decimalEnclosedCircle"/>
      <w:lvlText w:val="%6"/>
      <w:lvlJc w:val="left"/>
      <w:pPr>
        <w:ind w:left="3775" w:hanging="440"/>
      </w:pPr>
    </w:lvl>
    <w:lvl w:ilvl="6" w:tplc="0409000F" w:tentative="1">
      <w:start w:val="1"/>
      <w:numFmt w:val="decimal"/>
      <w:lvlText w:val="%7."/>
      <w:lvlJc w:val="left"/>
      <w:pPr>
        <w:ind w:left="4215" w:hanging="440"/>
      </w:pPr>
    </w:lvl>
    <w:lvl w:ilvl="7" w:tplc="04090017" w:tentative="1">
      <w:start w:val="1"/>
      <w:numFmt w:val="aiueoFullWidth"/>
      <w:lvlText w:val="(%8)"/>
      <w:lvlJc w:val="left"/>
      <w:pPr>
        <w:ind w:left="4655" w:hanging="440"/>
      </w:pPr>
    </w:lvl>
    <w:lvl w:ilvl="8" w:tplc="04090011" w:tentative="1">
      <w:start w:val="1"/>
      <w:numFmt w:val="decimalEnclosedCircle"/>
      <w:lvlText w:val="%9"/>
      <w:lvlJc w:val="left"/>
      <w:pPr>
        <w:ind w:left="5095" w:hanging="440"/>
      </w:pPr>
    </w:lvl>
  </w:abstractNum>
  <w:abstractNum w:abstractNumId="29" w15:restartNumberingAfterBreak="0">
    <w:nsid w:val="64C0788E"/>
    <w:multiLevelType w:val="hybridMultilevel"/>
    <w:tmpl w:val="A64A0A88"/>
    <w:lvl w:ilvl="0" w:tplc="CFFA234C">
      <w:start w:val="1"/>
      <w:numFmt w:val="aiueo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30" w15:restartNumberingAfterBreak="0">
    <w:nsid w:val="6512290C"/>
    <w:multiLevelType w:val="hybridMultilevel"/>
    <w:tmpl w:val="50902A72"/>
    <w:lvl w:ilvl="0" w:tplc="04090011">
      <w:start w:val="1"/>
      <w:numFmt w:val="decimalEnclosedCircle"/>
      <w:lvlText w:val="%1"/>
      <w:lvlJc w:val="left"/>
      <w:pPr>
        <w:ind w:left="1148" w:hanging="440"/>
      </w:pPr>
    </w:lvl>
    <w:lvl w:ilvl="1" w:tplc="04090011">
      <w:start w:val="1"/>
      <w:numFmt w:val="decimalEnclosedCircle"/>
      <w:lvlText w:val="%2"/>
      <w:lvlJc w:val="left"/>
      <w:pPr>
        <w:ind w:left="1433" w:hanging="440"/>
      </w:pPr>
    </w:lvl>
    <w:lvl w:ilvl="2" w:tplc="04090011" w:tentative="1">
      <w:start w:val="1"/>
      <w:numFmt w:val="decimalEnclosedCircle"/>
      <w:lvlText w:val="%3"/>
      <w:lvlJc w:val="left"/>
      <w:pPr>
        <w:ind w:left="2028" w:hanging="440"/>
      </w:pPr>
    </w:lvl>
    <w:lvl w:ilvl="3" w:tplc="0409000F" w:tentative="1">
      <w:start w:val="1"/>
      <w:numFmt w:val="decimal"/>
      <w:lvlText w:val="%4."/>
      <w:lvlJc w:val="left"/>
      <w:pPr>
        <w:ind w:left="2468" w:hanging="440"/>
      </w:pPr>
    </w:lvl>
    <w:lvl w:ilvl="4" w:tplc="04090017" w:tentative="1">
      <w:start w:val="1"/>
      <w:numFmt w:val="aiueoFullWidth"/>
      <w:lvlText w:val="(%5)"/>
      <w:lvlJc w:val="left"/>
      <w:pPr>
        <w:ind w:left="2908" w:hanging="440"/>
      </w:pPr>
    </w:lvl>
    <w:lvl w:ilvl="5" w:tplc="04090011" w:tentative="1">
      <w:start w:val="1"/>
      <w:numFmt w:val="decimalEnclosedCircle"/>
      <w:lvlText w:val="%6"/>
      <w:lvlJc w:val="left"/>
      <w:pPr>
        <w:ind w:left="3348" w:hanging="440"/>
      </w:pPr>
    </w:lvl>
    <w:lvl w:ilvl="6" w:tplc="0409000F" w:tentative="1">
      <w:start w:val="1"/>
      <w:numFmt w:val="decimal"/>
      <w:lvlText w:val="%7."/>
      <w:lvlJc w:val="left"/>
      <w:pPr>
        <w:ind w:left="3788" w:hanging="440"/>
      </w:pPr>
    </w:lvl>
    <w:lvl w:ilvl="7" w:tplc="04090017" w:tentative="1">
      <w:start w:val="1"/>
      <w:numFmt w:val="aiueoFullWidth"/>
      <w:lvlText w:val="(%8)"/>
      <w:lvlJc w:val="left"/>
      <w:pPr>
        <w:ind w:left="4228" w:hanging="440"/>
      </w:pPr>
    </w:lvl>
    <w:lvl w:ilvl="8" w:tplc="04090011" w:tentative="1">
      <w:start w:val="1"/>
      <w:numFmt w:val="decimalEnclosedCircle"/>
      <w:lvlText w:val="%9"/>
      <w:lvlJc w:val="left"/>
      <w:pPr>
        <w:ind w:left="4668" w:hanging="440"/>
      </w:pPr>
    </w:lvl>
  </w:abstractNum>
  <w:abstractNum w:abstractNumId="31" w15:restartNumberingAfterBreak="0">
    <w:nsid w:val="66657D53"/>
    <w:multiLevelType w:val="hybridMultilevel"/>
    <w:tmpl w:val="53C669FE"/>
    <w:lvl w:ilvl="0" w:tplc="04090017">
      <w:start w:val="1"/>
      <w:numFmt w:val="aiueoFullWidth"/>
      <w:lvlText w:val="(%1)"/>
      <w:lvlJc w:val="left"/>
      <w:pPr>
        <w:ind w:left="1358" w:hanging="440"/>
      </w:pPr>
    </w:lvl>
    <w:lvl w:ilvl="1" w:tplc="04090017" w:tentative="1">
      <w:start w:val="1"/>
      <w:numFmt w:val="aiueoFullWidth"/>
      <w:lvlText w:val="(%2)"/>
      <w:lvlJc w:val="left"/>
      <w:pPr>
        <w:ind w:left="1798" w:hanging="440"/>
      </w:pPr>
    </w:lvl>
    <w:lvl w:ilvl="2" w:tplc="04090011" w:tentative="1">
      <w:start w:val="1"/>
      <w:numFmt w:val="decimalEnclosedCircle"/>
      <w:lvlText w:val="%3"/>
      <w:lvlJc w:val="left"/>
      <w:pPr>
        <w:ind w:left="2238" w:hanging="440"/>
      </w:pPr>
    </w:lvl>
    <w:lvl w:ilvl="3" w:tplc="0409000F" w:tentative="1">
      <w:start w:val="1"/>
      <w:numFmt w:val="decimal"/>
      <w:lvlText w:val="%4."/>
      <w:lvlJc w:val="left"/>
      <w:pPr>
        <w:ind w:left="2678" w:hanging="440"/>
      </w:pPr>
    </w:lvl>
    <w:lvl w:ilvl="4" w:tplc="04090017" w:tentative="1">
      <w:start w:val="1"/>
      <w:numFmt w:val="aiueoFullWidth"/>
      <w:lvlText w:val="(%5)"/>
      <w:lvlJc w:val="left"/>
      <w:pPr>
        <w:ind w:left="3118" w:hanging="440"/>
      </w:pPr>
    </w:lvl>
    <w:lvl w:ilvl="5" w:tplc="04090011" w:tentative="1">
      <w:start w:val="1"/>
      <w:numFmt w:val="decimalEnclosedCircle"/>
      <w:lvlText w:val="%6"/>
      <w:lvlJc w:val="left"/>
      <w:pPr>
        <w:ind w:left="3558" w:hanging="440"/>
      </w:pPr>
    </w:lvl>
    <w:lvl w:ilvl="6" w:tplc="0409000F" w:tentative="1">
      <w:start w:val="1"/>
      <w:numFmt w:val="decimal"/>
      <w:lvlText w:val="%7."/>
      <w:lvlJc w:val="left"/>
      <w:pPr>
        <w:ind w:left="3998" w:hanging="440"/>
      </w:pPr>
    </w:lvl>
    <w:lvl w:ilvl="7" w:tplc="04090017" w:tentative="1">
      <w:start w:val="1"/>
      <w:numFmt w:val="aiueoFullWidth"/>
      <w:lvlText w:val="(%8)"/>
      <w:lvlJc w:val="left"/>
      <w:pPr>
        <w:ind w:left="4438" w:hanging="440"/>
      </w:pPr>
    </w:lvl>
    <w:lvl w:ilvl="8" w:tplc="04090011" w:tentative="1">
      <w:start w:val="1"/>
      <w:numFmt w:val="decimalEnclosedCircle"/>
      <w:lvlText w:val="%9"/>
      <w:lvlJc w:val="left"/>
      <w:pPr>
        <w:ind w:left="4878" w:hanging="440"/>
      </w:pPr>
    </w:lvl>
  </w:abstractNum>
  <w:abstractNum w:abstractNumId="32" w15:restartNumberingAfterBreak="0">
    <w:nsid w:val="67630BB7"/>
    <w:multiLevelType w:val="hybridMultilevel"/>
    <w:tmpl w:val="088889B6"/>
    <w:lvl w:ilvl="0" w:tplc="C99275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C245F74"/>
    <w:multiLevelType w:val="hybridMultilevel"/>
    <w:tmpl w:val="B3BCDBA8"/>
    <w:lvl w:ilvl="0" w:tplc="45AC2F0E">
      <w:start w:val="1"/>
      <w:numFmt w:val="decimalFullWidth"/>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EF157E6"/>
    <w:multiLevelType w:val="hybridMultilevel"/>
    <w:tmpl w:val="05143A50"/>
    <w:lvl w:ilvl="0" w:tplc="36C6CF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F3C32D6"/>
    <w:multiLevelType w:val="hybridMultilevel"/>
    <w:tmpl w:val="4378E470"/>
    <w:lvl w:ilvl="0" w:tplc="04090017">
      <w:start w:val="1"/>
      <w:numFmt w:val="aiueoFullWidth"/>
      <w:lvlText w:val="(%1)"/>
      <w:lvlJc w:val="left"/>
      <w:pPr>
        <w:ind w:left="1007" w:hanging="440"/>
      </w:pPr>
    </w:lvl>
    <w:lvl w:ilvl="1" w:tplc="04090017">
      <w:start w:val="1"/>
      <w:numFmt w:val="aiueoFullWidth"/>
      <w:lvlText w:val="(%2)"/>
      <w:lvlJc w:val="left"/>
      <w:pPr>
        <w:ind w:left="1292"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36" w15:restartNumberingAfterBreak="0">
    <w:nsid w:val="78937D74"/>
    <w:multiLevelType w:val="hybridMultilevel"/>
    <w:tmpl w:val="4CB6317C"/>
    <w:lvl w:ilvl="0" w:tplc="78F24E08">
      <w:start w:val="1"/>
      <w:numFmt w:val="aiueoFullWidth"/>
      <w:lvlText w:val="(%1)"/>
      <w:lvlJc w:val="left"/>
      <w:pPr>
        <w:ind w:left="2256" w:hanging="420"/>
      </w:pPr>
      <w:rPr>
        <w:rFonts w:hint="default"/>
      </w:rPr>
    </w:lvl>
    <w:lvl w:ilvl="1" w:tplc="04090017" w:tentative="1">
      <w:start w:val="1"/>
      <w:numFmt w:val="aiueoFullWidth"/>
      <w:lvlText w:val="(%2)"/>
      <w:lvlJc w:val="left"/>
      <w:pPr>
        <w:ind w:left="1798" w:hanging="440"/>
      </w:pPr>
    </w:lvl>
    <w:lvl w:ilvl="2" w:tplc="04090011" w:tentative="1">
      <w:start w:val="1"/>
      <w:numFmt w:val="decimalEnclosedCircle"/>
      <w:lvlText w:val="%3"/>
      <w:lvlJc w:val="left"/>
      <w:pPr>
        <w:ind w:left="2238" w:hanging="440"/>
      </w:pPr>
    </w:lvl>
    <w:lvl w:ilvl="3" w:tplc="0409000F" w:tentative="1">
      <w:start w:val="1"/>
      <w:numFmt w:val="decimal"/>
      <w:lvlText w:val="%4."/>
      <w:lvlJc w:val="left"/>
      <w:pPr>
        <w:ind w:left="2678" w:hanging="440"/>
      </w:pPr>
    </w:lvl>
    <w:lvl w:ilvl="4" w:tplc="04090017" w:tentative="1">
      <w:start w:val="1"/>
      <w:numFmt w:val="aiueoFullWidth"/>
      <w:lvlText w:val="(%5)"/>
      <w:lvlJc w:val="left"/>
      <w:pPr>
        <w:ind w:left="3118" w:hanging="440"/>
      </w:pPr>
    </w:lvl>
    <w:lvl w:ilvl="5" w:tplc="04090011" w:tentative="1">
      <w:start w:val="1"/>
      <w:numFmt w:val="decimalEnclosedCircle"/>
      <w:lvlText w:val="%6"/>
      <w:lvlJc w:val="left"/>
      <w:pPr>
        <w:ind w:left="3558" w:hanging="440"/>
      </w:pPr>
    </w:lvl>
    <w:lvl w:ilvl="6" w:tplc="0409000F" w:tentative="1">
      <w:start w:val="1"/>
      <w:numFmt w:val="decimal"/>
      <w:lvlText w:val="%7."/>
      <w:lvlJc w:val="left"/>
      <w:pPr>
        <w:ind w:left="3998" w:hanging="440"/>
      </w:pPr>
    </w:lvl>
    <w:lvl w:ilvl="7" w:tplc="04090017" w:tentative="1">
      <w:start w:val="1"/>
      <w:numFmt w:val="aiueoFullWidth"/>
      <w:lvlText w:val="(%8)"/>
      <w:lvlJc w:val="left"/>
      <w:pPr>
        <w:ind w:left="4438" w:hanging="440"/>
      </w:pPr>
    </w:lvl>
    <w:lvl w:ilvl="8" w:tplc="04090011" w:tentative="1">
      <w:start w:val="1"/>
      <w:numFmt w:val="decimalEnclosedCircle"/>
      <w:lvlText w:val="%9"/>
      <w:lvlJc w:val="left"/>
      <w:pPr>
        <w:ind w:left="4878" w:hanging="440"/>
      </w:pPr>
    </w:lvl>
  </w:abstractNum>
  <w:abstractNum w:abstractNumId="37" w15:restartNumberingAfterBreak="0">
    <w:nsid w:val="792D10A1"/>
    <w:multiLevelType w:val="hybridMultilevel"/>
    <w:tmpl w:val="66149E50"/>
    <w:lvl w:ilvl="0" w:tplc="04090011">
      <w:start w:val="1"/>
      <w:numFmt w:val="decimalEnclosedCircle"/>
      <w:lvlText w:val="%1"/>
      <w:lvlJc w:val="left"/>
      <w:pPr>
        <w:ind w:left="1148" w:hanging="440"/>
      </w:pPr>
    </w:lvl>
    <w:lvl w:ilvl="1" w:tplc="04090011">
      <w:start w:val="1"/>
      <w:numFmt w:val="decimalEnclosedCircle"/>
      <w:lvlText w:val="%2"/>
      <w:lvlJc w:val="left"/>
      <w:pPr>
        <w:ind w:left="1433" w:hanging="440"/>
      </w:pPr>
    </w:lvl>
    <w:lvl w:ilvl="2" w:tplc="04090011" w:tentative="1">
      <w:start w:val="1"/>
      <w:numFmt w:val="decimalEnclosedCircle"/>
      <w:lvlText w:val="%3"/>
      <w:lvlJc w:val="left"/>
      <w:pPr>
        <w:ind w:left="2028" w:hanging="440"/>
      </w:pPr>
    </w:lvl>
    <w:lvl w:ilvl="3" w:tplc="0409000F" w:tentative="1">
      <w:start w:val="1"/>
      <w:numFmt w:val="decimal"/>
      <w:lvlText w:val="%4."/>
      <w:lvlJc w:val="left"/>
      <w:pPr>
        <w:ind w:left="2468" w:hanging="440"/>
      </w:pPr>
    </w:lvl>
    <w:lvl w:ilvl="4" w:tplc="04090017" w:tentative="1">
      <w:start w:val="1"/>
      <w:numFmt w:val="aiueoFullWidth"/>
      <w:lvlText w:val="(%5)"/>
      <w:lvlJc w:val="left"/>
      <w:pPr>
        <w:ind w:left="2908" w:hanging="440"/>
      </w:pPr>
    </w:lvl>
    <w:lvl w:ilvl="5" w:tplc="04090011" w:tentative="1">
      <w:start w:val="1"/>
      <w:numFmt w:val="decimalEnclosedCircle"/>
      <w:lvlText w:val="%6"/>
      <w:lvlJc w:val="left"/>
      <w:pPr>
        <w:ind w:left="3348" w:hanging="440"/>
      </w:pPr>
    </w:lvl>
    <w:lvl w:ilvl="6" w:tplc="0409000F" w:tentative="1">
      <w:start w:val="1"/>
      <w:numFmt w:val="decimal"/>
      <w:lvlText w:val="%7."/>
      <w:lvlJc w:val="left"/>
      <w:pPr>
        <w:ind w:left="3788" w:hanging="440"/>
      </w:pPr>
    </w:lvl>
    <w:lvl w:ilvl="7" w:tplc="04090017" w:tentative="1">
      <w:start w:val="1"/>
      <w:numFmt w:val="aiueoFullWidth"/>
      <w:lvlText w:val="(%8)"/>
      <w:lvlJc w:val="left"/>
      <w:pPr>
        <w:ind w:left="4228" w:hanging="440"/>
      </w:pPr>
    </w:lvl>
    <w:lvl w:ilvl="8" w:tplc="04090011" w:tentative="1">
      <w:start w:val="1"/>
      <w:numFmt w:val="decimalEnclosedCircle"/>
      <w:lvlText w:val="%9"/>
      <w:lvlJc w:val="left"/>
      <w:pPr>
        <w:ind w:left="4668" w:hanging="440"/>
      </w:pPr>
    </w:lvl>
  </w:abstractNum>
  <w:abstractNum w:abstractNumId="38" w15:restartNumberingAfterBreak="0">
    <w:nsid w:val="7E431E48"/>
    <w:multiLevelType w:val="hybridMultilevel"/>
    <w:tmpl w:val="CE0ADFB8"/>
    <w:lvl w:ilvl="0" w:tplc="625CF396">
      <w:start w:val="1"/>
      <w:numFmt w:val="decimalFullWidth"/>
      <w:lvlText w:val="（%1）"/>
      <w:lvlJc w:val="left"/>
      <w:pPr>
        <w:ind w:left="360" w:hanging="360"/>
      </w:pPr>
      <w:rPr>
        <w:rFonts w:cs="ＭＳ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6567783">
    <w:abstractNumId w:val="2"/>
  </w:num>
  <w:num w:numId="2" w16cid:durableId="1107507239">
    <w:abstractNumId w:val="3"/>
  </w:num>
  <w:num w:numId="3" w16cid:durableId="61759966">
    <w:abstractNumId w:val="34"/>
  </w:num>
  <w:num w:numId="4" w16cid:durableId="1624656385">
    <w:abstractNumId w:val="20"/>
  </w:num>
  <w:num w:numId="5" w16cid:durableId="988023546">
    <w:abstractNumId w:val="33"/>
  </w:num>
  <w:num w:numId="6" w16cid:durableId="492843588">
    <w:abstractNumId w:val="1"/>
  </w:num>
  <w:num w:numId="7" w16cid:durableId="1469084549">
    <w:abstractNumId w:val="23"/>
  </w:num>
  <w:num w:numId="8" w16cid:durableId="1804733544">
    <w:abstractNumId w:val="4"/>
  </w:num>
  <w:num w:numId="9" w16cid:durableId="510920106">
    <w:abstractNumId w:val="15"/>
  </w:num>
  <w:num w:numId="10" w16cid:durableId="578711259">
    <w:abstractNumId w:val="8"/>
  </w:num>
  <w:num w:numId="11" w16cid:durableId="1429350037">
    <w:abstractNumId w:val="29"/>
  </w:num>
  <w:num w:numId="12" w16cid:durableId="134373468">
    <w:abstractNumId w:val="32"/>
  </w:num>
  <w:num w:numId="13" w16cid:durableId="964652147">
    <w:abstractNumId w:val="24"/>
  </w:num>
  <w:num w:numId="14" w16cid:durableId="903636175">
    <w:abstractNumId w:val="13"/>
  </w:num>
  <w:num w:numId="15" w16cid:durableId="1194031058">
    <w:abstractNumId w:val="10"/>
  </w:num>
  <w:num w:numId="16" w16cid:durableId="481894708">
    <w:abstractNumId w:val="5"/>
  </w:num>
  <w:num w:numId="17" w16cid:durableId="175268664">
    <w:abstractNumId w:val="25"/>
  </w:num>
  <w:num w:numId="18" w16cid:durableId="1220165345">
    <w:abstractNumId w:val="38"/>
  </w:num>
  <w:num w:numId="19" w16cid:durableId="115763240">
    <w:abstractNumId w:val="7"/>
  </w:num>
  <w:num w:numId="20" w16cid:durableId="1888029769">
    <w:abstractNumId w:val="16"/>
  </w:num>
  <w:num w:numId="21" w16cid:durableId="571895721">
    <w:abstractNumId w:val="30"/>
  </w:num>
  <w:num w:numId="22" w16cid:durableId="1127239393">
    <w:abstractNumId w:val="27"/>
  </w:num>
  <w:num w:numId="23" w16cid:durableId="667171499">
    <w:abstractNumId w:val="37"/>
  </w:num>
  <w:num w:numId="24" w16cid:durableId="1009673266">
    <w:abstractNumId w:val="14"/>
  </w:num>
  <w:num w:numId="25" w16cid:durableId="477920443">
    <w:abstractNumId w:val="28"/>
  </w:num>
  <w:num w:numId="26" w16cid:durableId="881135777">
    <w:abstractNumId w:val="9"/>
  </w:num>
  <w:num w:numId="27" w16cid:durableId="287126117">
    <w:abstractNumId w:val="18"/>
  </w:num>
  <w:num w:numId="28" w16cid:durableId="2010401659">
    <w:abstractNumId w:val="31"/>
  </w:num>
  <w:num w:numId="29" w16cid:durableId="558515529">
    <w:abstractNumId w:val="11"/>
  </w:num>
  <w:num w:numId="30" w16cid:durableId="1671634428">
    <w:abstractNumId w:val="36"/>
  </w:num>
  <w:num w:numId="31" w16cid:durableId="1936867292">
    <w:abstractNumId w:val="12"/>
  </w:num>
  <w:num w:numId="32" w16cid:durableId="665089313">
    <w:abstractNumId w:val="21"/>
  </w:num>
  <w:num w:numId="33" w16cid:durableId="1634171417">
    <w:abstractNumId w:val="17"/>
  </w:num>
  <w:num w:numId="34" w16cid:durableId="456025791">
    <w:abstractNumId w:val="0"/>
  </w:num>
  <w:num w:numId="35" w16cid:durableId="1937253548">
    <w:abstractNumId w:val="6"/>
  </w:num>
  <w:num w:numId="36" w16cid:durableId="1422602320">
    <w:abstractNumId w:val="22"/>
  </w:num>
  <w:num w:numId="37" w16cid:durableId="1585072749">
    <w:abstractNumId w:val="35"/>
  </w:num>
  <w:num w:numId="38" w16cid:durableId="1157458526">
    <w:abstractNumId w:val="26"/>
  </w:num>
  <w:num w:numId="39" w16cid:durableId="17269179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85A"/>
    <w:rsid w:val="0001290A"/>
    <w:rsid w:val="00053AE6"/>
    <w:rsid w:val="000654A6"/>
    <w:rsid w:val="000709E8"/>
    <w:rsid w:val="00092591"/>
    <w:rsid w:val="000A1070"/>
    <w:rsid w:val="000A47E1"/>
    <w:rsid w:val="000F551D"/>
    <w:rsid w:val="001313DA"/>
    <w:rsid w:val="00131DD6"/>
    <w:rsid w:val="00133876"/>
    <w:rsid w:val="00147237"/>
    <w:rsid w:val="00156D37"/>
    <w:rsid w:val="0015717E"/>
    <w:rsid w:val="001726F1"/>
    <w:rsid w:val="0017643A"/>
    <w:rsid w:val="00183326"/>
    <w:rsid w:val="00186E2A"/>
    <w:rsid w:val="001D586F"/>
    <w:rsid w:val="00212BBE"/>
    <w:rsid w:val="0021350E"/>
    <w:rsid w:val="00224B2B"/>
    <w:rsid w:val="0024354C"/>
    <w:rsid w:val="00253B68"/>
    <w:rsid w:val="002716FE"/>
    <w:rsid w:val="0027318A"/>
    <w:rsid w:val="002750C9"/>
    <w:rsid w:val="00275876"/>
    <w:rsid w:val="00283F9F"/>
    <w:rsid w:val="00285DB2"/>
    <w:rsid w:val="00287507"/>
    <w:rsid w:val="002A6539"/>
    <w:rsid w:val="002C6F92"/>
    <w:rsid w:val="002D0748"/>
    <w:rsid w:val="002E22B0"/>
    <w:rsid w:val="002E5118"/>
    <w:rsid w:val="002F0865"/>
    <w:rsid w:val="00307711"/>
    <w:rsid w:val="003106A0"/>
    <w:rsid w:val="00325D90"/>
    <w:rsid w:val="00335575"/>
    <w:rsid w:val="0033657A"/>
    <w:rsid w:val="00347497"/>
    <w:rsid w:val="00376C5D"/>
    <w:rsid w:val="00384015"/>
    <w:rsid w:val="0039703F"/>
    <w:rsid w:val="003A4C66"/>
    <w:rsid w:val="003B288F"/>
    <w:rsid w:val="003B4564"/>
    <w:rsid w:val="003B5192"/>
    <w:rsid w:val="003C67CA"/>
    <w:rsid w:val="003D04F7"/>
    <w:rsid w:val="003E240F"/>
    <w:rsid w:val="003E41D4"/>
    <w:rsid w:val="00415199"/>
    <w:rsid w:val="0041676B"/>
    <w:rsid w:val="00437341"/>
    <w:rsid w:val="00450716"/>
    <w:rsid w:val="00453339"/>
    <w:rsid w:val="00453CC0"/>
    <w:rsid w:val="004603D4"/>
    <w:rsid w:val="00466FC6"/>
    <w:rsid w:val="00473452"/>
    <w:rsid w:val="00486520"/>
    <w:rsid w:val="00490526"/>
    <w:rsid w:val="004A4710"/>
    <w:rsid w:val="004A67B5"/>
    <w:rsid w:val="004B2D64"/>
    <w:rsid w:val="004B6EC2"/>
    <w:rsid w:val="004D37AF"/>
    <w:rsid w:val="004E245D"/>
    <w:rsid w:val="00507943"/>
    <w:rsid w:val="00515E58"/>
    <w:rsid w:val="00521554"/>
    <w:rsid w:val="00534359"/>
    <w:rsid w:val="00535F44"/>
    <w:rsid w:val="005521CA"/>
    <w:rsid w:val="00553B5E"/>
    <w:rsid w:val="0055718E"/>
    <w:rsid w:val="0056007D"/>
    <w:rsid w:val="00574245"/>
    <w:rsid w:val="00574D51"/>
    <w:rsid w:val="00576E7E"/>
    <w:rsid w:val="005A1F9A"/>
    <w:rsid w:val="005C4E4E"/>
    <w:rsid w:val="005C7390"/>
    <w:rsid w:val="005C7D87"/>
    <w:rsid w:val="005D6795"/>
    <w:rsid w:val="005E0D68"/>
    <w:rsid w:val="005F0575"/>
    <w:rsid w:val="006214EE"/>
    <w:rsid w:val="0063048F"/>
    <w:rsid w:val="00635E9C"/>
    <w:rsid w:val="00637DD1"/>
    <w:rsid w:val="0064141C"/>
    <w:rsid w:val="00650B31"/>
    <w:rsid w:val="006608F0"/>
    <w:rsid w:val="00675B91"/>
    <w:rsid w:val="006775E9"/>
    <w:rsid w:val="006841B7"/>
    <w:rsid w:val="00696A52"/>
    <w:rsid w:val="006B60CB"/>
    <w:rsid w:val="007001C8"/>
    <w:rsid w:val="007129E4"/>
    <w:rsid w:val="0072150E"/>
    <w:rsid w:val="00725E25"/>
    <w:rsid w:val="007562B0"/>
    <w:rsid w:val="00770F6F"/>
    <w:rsid w:val="007955A9"/>
    <w:rsid w:val="007A11D2"/>
    <w:rsid w:val="007A76AA"/>
    <w:rsid w:val="007C037B"/>
    <w:rsid w:val="007D7A21"/>
    <w:rsid w:val="008166EA"/>
    <w:rsid w:val="00820510"/>
    <w:rsid w:val="0082621A"/>
    <w:rsid w:val="008349C9"/>
    <w:rsid w:val="00835574"/>
    <w:rsid w:val="00861FFD"/>
    <w:rsid w:val="00874ECC"/>
    <w:rsid w:val="00884465"/>
    <w:rsid w:val="00884FBD"/>
    <w:rsid w:val="00894670"/>
    <w:rsid w:val="008B72EB"/>
    <w:rsid w:val="008C31E3"/>
    <w:rsid w:val="008C4640"/>
    <w:rsid w:val="008D5341"/>
    <w:rsid w:val="0095021A"/>
    <w:rsid w:val="00963345"/>
    <w:rsid w:val="009649EF"/>
    <w:rsid w:val="009972EB"/>
    <w:rsid w:val="009B0BCB"/>
    <w:rsid w:val="009B4BA7"/>
    <w:rsid w:val="009B5845"/>
    <w:rsid w:val="009D61BA"/>
    <w:rsid w:val="009E1782"/>
    <w:rsid w:val="00A062D7"/>
    <w:rsid w:val="00A10AC1"/>
    <w:rsid w:val="00A218B0"/>
    <w:rsid w:val="00A37581"/>
    <w:rsid w:val="00A51AC0"/>
    <w:rsid w:val="00A52165"/>
    <w:rsid w:val="00A5685A"/>
    <w:rsid w:val="00A61E7B"/>
    <w:rsid w:val="00A8288B"/>
    <w:rsid w:val="00AA2A3D"/>
    <w:rsid w:val="00AA5DF7"/>
    <w:rsid w:val="00AA5F2F"/>
    <w:rsid w:val="00AB314B"/>
    <w:rsid w:val="00AE5866"/>
    <w:rsid w:val="00AF24CC"/>
    <w:rsid w:val="00AF3B78"/>
    <w:rsid w:val="00B04871"/>
    <w:rsid w:val="00B15BCC"/>
    <w:rsid w:val="00B2388B"/>
    <w:rsid w:val="00B345E6"/>
    <w:rsid w:val="00B43297"/>
    <w:rsid w:val="00B475A0"/>
    <w:rsid w:val="00B70495"/>
    <w:rsid w:val="00B72877"/>
    <w:rsid w:val="00B73F03"/>
    <w:rsid w:val="00B849E3"/>
    <w:rsid w:val="00BB11FE"/>
    <w:rsid w:val="00BD5AB7"/>
    <w:rsid w:val="00BD5DF4"/>
    <w:rsid w:val="00BE001E"/>
    <w:rsid w:val="00BF06BB"/>
    <w:rsid w:val="00BF5622"/>
    <w:rsid w:val="00C05754"/>
    <w:rsid w:val="00C179DF"/>
    <w:rsid w:val="00C26180"/>
    <w:rsid w:val="00C33459"/>
    <w:rsid w:val="00C5223C"/>
    <w:rsid w:val="00C61E92"/>
    <w:rsid w:val="00CA2E3D"/>
    <w:rsid w:val="00CB7F31"/>
    <w:rsid w:val="00CD183F"/>
    <w:rsid w:val="00CE58D9"/>
    <w:rsid w:val="00CE6A40"/>
    <w:rsid w:val="00CF1E4B"/>
    <w:rsid w:val="00CF336B"/>
    <w:rsid w:val="00CF33F4"/>
    <w:rsid w:val="00CF4CE1"/>
    <w:rsid w:val="00D00106"/>
    <w:rsid w:val="00D01D4A"/>
    <w:rsid w:val="00D050CE"/>
    <w:rsid w:val="00D41A96"/>
    <w:rsid w:val="00D46D2A"/>
    <w:rsid w:val="00D53BC0"/>
    <w:rsid w:val="00D61255"/>
    <w:rsid w:val="00D641FB"/>
    <w:rsid w:val="00D65253"/>
    <w:rsid w:val="00D6635F"/>
    <w:rsid w:val="00D740C4"/>
    <w:rsid w:val="00D845D5"/>
    <w:rsid w:val="00DB085F"/>
    <w:rsid w:val="00DB289B"/>
    <w:rsid w:val="00DB6BE7"/>
    <w:rsid w:val="00DC46FE"/>
    <w:rsid w:val="00DC477A"/>
    <w:rsid w:val="00DD5605"/>
    <w:rsid w:val="00E213C5"/>
    <w:rsid w:val="00E370C9"/>
    <w:rsid w:val="00E42255"/>
    <w:rsid w:val="00E42DCF"/>
    <w:rsid w:val="00E54A51"/>
    <w:rsid w:val="00E826D1"/>
    <w:rsid w:val="00E92FC6"/>
    <w:rsid w:val="00E9491A"/>
    <w:rsid w:val="00E95D0E"/>
    <w:rsid w:val="00EA4633"/>
    <w:rsid w:val="00EB5C08"/>
    <w:rsid w:val="00EE30DF"/>
    <w:rsid w:val="00F11E87"/>
    <w:rsid w:val="00F2118C"/>
    <w:rsid w:val="00F26E0E"/>
    <w:rsid w:val="00F41390"/>
    <w:rsid w:val="00F432C8"/>
    <w:rsid w:val="00F453A5"/>
    <w:rsid w:val="00F677C3"/>
    <w:rsid w:val="00F72758"/>
    <w:rsid w:val="00F73BC2"/>
    <w:rsid w:val="00F770BD"/>
    <w:rsid w:val="00F81C4F"/>
    <w:rsid w:val="00F84C8D"/>
    <w:rsid w:val="00F859AE"/>
    <w:rsid w:val="00F97295"/>
    <w:rsid w:val="00FC36C0"/>
    <w:rsid w:val="00FF6D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036C3B5"/>
  <w15:docId w15:val="{BCA07333-02E1-4C5B-A3F4-6D5CA17C9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14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8D5341"/>
    <w:pPr>
      <w:ind w:leftChars="400" w:left="840"/>
    </w:pPr>
    <w:rPr>
      <w:rFonts w:asciiTheme="minorHAnsi" w:eastAsiaTheme="minorEastAsia" w:hAnsiTheme="minorHAnsi"/>
    </w:rPr>
  </w:style>
  <w:style w:type="paragraph" w:styleId="a8">
    <w:name w:val="Balloon Text"/>
    <w:basedOn w:val="a"/>
    <w:link w:val="a9"/>
    <w:uiPriority w:val="99"/>
    <w:semiHidden/>
    <w:unhideWhenUsed/>
    <w:rsid w:val="00466FC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66FC6"/>
    <w:rPr>
      <w:rFonts w:asciiTheme="majorHAnsi" w:eastAsiaTheme="majorEastAsia" w:hAnsiTheme="majorHAnsi" w:cstheme="majorBidi"/>
      <w:sz w:val="18"/>
      <w:szCs w:val="18"/>
    </w:rPr>
  </w:style>
  <w:style w:type="character" w:styleId="aa">
    <w:name w:val="Hyperlink"/>
    <w:basedOn w:val="a0"/>
    <w:uiPriority w:val="99"/>
    <w:unhideWhenUsed/>
    <w:rsid w:val="005C7D8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ou.oita-ed.jp/lp/kunisaki/"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5BCFA-3A01-4BFE-BBE8-70F46F69E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4</Pages>
  <Words>650</Words>
  <Characters>3708</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油布　樹</cp:lastModifiedBy>
  <cp:revision>11</cp:revision>
  <cp:lastPrinted>2025-04-04T08:56:00Z</cp:lastPrinted>
  <dcterms:created xsi:type="dcterms:W3CDTF">2025-04-02T11:08:00Z</dcterms:created>
  <dcterms:modified xsi:type="dcterms:W3CDTF">2026-04-09T05:07:00Z</dcterms:modified>
</cp:coreProperties>
</file>