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B0C40" w14:textId="77777777" w:rsidR="00AE7C46" w:rsidRPr="00990278" w:rsidRDefault="006E05E2" w:rsidP="00C950BF">
      <w:pPr>
        <w:pStyle w:val="Word"/>
        <w:spacing w:line="403" w:lineRule="exact"/>
        <w:jc w:val="center"/>
        <w:rPr>
          <w:rFonts w:asciiTheme="minorEastAsia" w:eastAsiaTheme="minorEastAsia" w:hAnsiTheme="minorEastAsia" w:hint="default"/>
          <w:b/>
          <w:sz w:val="28"/>
        </w:rPr>
      </w:pPr>
      <w:r w:rsidRPr="00990278">
        <w:rPr>
          <w:rFonts w:asciiTheme="minorEastAsia" w:eastAsiaTheme="minorEastAsia" w:hAnsiTheme="minorEastAsia"/>
          <w:b/>
          <w:sz w:val="28"/>
        </w:rPr>
        <w:t>県立学校</w:t>
      </w:r>
      <w:r w:rsidR="00B429BF" w:rsidRPr="00990278">
        <w:rPr>
          <w:rFonts w:asciiTheme="minorEastAsia" w:eastAsiaTheme="minorEastAsia" w:hAnsiTheme="minorEastAsia"/>
          <w:b/>
          <w:sz w:val="28"/>
        </w:rPr>
        <w:t>パソコン</w:t>
      </w:r>
      <w:r w:rsidR="00396D47" w:rsidRPr="00990278">
        <w:rPr>
          <w:rFonts w:asciiTheme="minorEastAsia" w:eastAsiaTheme="minorEastAsia" w:hAnsiTheme="minorEastAsia"/>
          <w:b/>
          <w:sz w:val="28"/>
        </w:rPr>
        <w:t>教室環境構築業務委託仕様書</w:t>
      </w:r>
    </w:p>
    <w:p w14:paraId="2781EB5D" w14:textId="77777777" w:rsidR="00AE7C46" w:rsidRPr="00990278" w:rsidRDefault="00AE7C46">
      <w:pPr>
        <w:pStyle w:val="Word"/>
        <w:rPr>
          <w:rFonts w:asciiTheme="minorEastAsia" w:eastAsiaTheme="minorEastAsia" w:hAnsiTheme="minorEastAsia" w:hint="default"/>
        </w:rPr>
      </w:pPr>
    </w:p>
    <w:p w14:paraId="3E2F08DB" w14:textId="77777777" w:rsidR="006E05E2" w:rsidRPr="00990278" w:rsidRDefault="00396D47">
      <w:pPr>
        <w:pStyle w:val="Word"/>
        <w:rPr>
          <w:rFonts w:asciiTheme="minorEastAsia" w:eastAsiaTheme="minorEastAsia" w:hAnsiTheme="minorEastAsia" w:hint="default"/>
        </w:rPr>
      </w:pPr>
      <w:r w:rsidRPr="00990278">
        <w:rPr>
          <w:rFonts w:asciiTheme="minorEastAsia" w:eastAsiaTheme="minorEastAsia" w:hAnsiTheme="minorEastAsia"/>
        </w:rPr>
        <w:t>１</w:t>
      </w:r>
      <w:r w:rsidRPr="00990278">
        <w:rPr>
          <w:rFonts w:asciiTheme="minorEastAsia" w:eastAsiaTheme="minorEastAsia" w:hAnsiTheme="minorEastAsia"/>
          <w:w w:val="151"/>
        </w:rPr>
        <w:t xml:space="preserve">　</w:t>
      </w:r>
      <w:r w:rsidRPr="00990278">
        <w:rPr>
          <w:rFonts w:asciiTheme="minorEastAsia" w:eastAsiaTheme="minorEastAsia" w:hAnsiTheme="minorEastAsia"/>
        </w:rPr>
        <w:t>委託業務名</w:t>
      </w:r>
      <w:r w:rsidRPr="00990278">
        <w:rPr>
          <w:rFonts w:asciiTheme="minorEastAsia" w:eastAsiaTheme="minorEastAsia" w:hAnsiTheme="minorEastAsia"/>
          <w:w w:val="151"/>
        </w:rPr>
        <w:t xml:space="preserve">　　</w:t>
      </w:r>
      <w:r w:rsidRPr="00990278">
        <w:rPr>
          <w:rFonts w:asciiTheme="minorEastAsia" w:eastAsiaTheme="minorEastAsia" w:hAnsiTheme="minorEastAsia"/>
        </w:rPr>
        <w:t>県立学校</w:t>
      </w:r>
      <w:r w:rsidR="00B429BF" w:rsidRPr="00990278">
        <w:rPr>
          <w:rFonts w:asciiTheme="minorEastAsia" w:eastAsiaTheme="minorEastAsia" w:hAnsiTheme="minorEastAsia"/>
        </w:rPr>
        <w:t>パソコン教室</w:t>
      </w:r>
      <w:r w:rsidRPr="00990278">
        <w:rPr>
          <w:rFonts w:asciiTheme="minorEastAsia" w:eastAsiaTheme="minorEastAsia" w:hAnsiTheme="minorEastAsia"/>
        </w:rPr>
        <w:t>環境構築業務委託</w:t>
      </w:r>
    </w:p>
    <w:p w14:paraId="2D738AA2" w14:textId="77777777" w:rsidR="00AE7C46" w:rsidRPr="00990278" w:rsidRDefault="00396D47" w:rsidP="006E05E2">
      <w:pPr>
        <w:pStyle w:val="Word"/>
        <w:ind w:firstLineChars="800" w:firstLine="1790"/>
        <w:rPr>
          <w:rFonts w:asciiTheme="minorEastAsia" w:eastAsiaTheme="minorEastAsia" w:hAnsiTheme="minorEastAsia" w:hint="default"/>
        </w:rPr>
      </w:pPr>
      <w:r w:rsidRPr="00990278">
        <w:rPr>
          <w:rFonts w:asciiTheme="minorEastAsia" w:eastAsiaTheme="minorEastAsia" w:hAnsiTheme="minorEastAsia"/>
        </w:rPr>
        <w:t>（以下、「本業務」という。）</w:t>
      </w:r>
    </w:p>
    <w:p w14:paraId="449A30DC" w14:textId="0CC26A25" w:rsidR="00AE7C46" w:rsidRPr="00990278" w:rsidRDefault="00396D47">
      <w:pPr>
        <w:pStyle w:val="Word"/>
        <w:rPr>
          <w:rFonts w:asciiTheme="minorEastAsia" w:eastAsiaTheme="minorEastAsia" w:hAnsiTheme="minorEastAsia" w:hint="default"/>
        </w:rPr>
      </w:pPr>
      <w:r w:rsidRPr="00990278">
        <w:rPr>
          <w:rFonts w:asciiTheme="minorEastAsia" w:eastAsiaTheme="minorEastAsia" w:hAnsiTheme="minorEastAsia"/>
        </w:rPr>
        <w:t>２</w:t>
      </w:r>
      <w:r w:rsidRPr="00990278">
        <w:rPr>
          <w:rFonts w:asciiTheme="minorEastAsia" w:eastAsiaTheme="minorEastAsia" w:hAnsiTheme="minorEastAsia"/>
          <w:w w:val="151"/>
        </w:rPr>
        <w:t xml:space="preserve">　</w:t>
      </w:r>
      <w:r w:rsidRPr="00990278">
        <w:rPr>
          <w:rFonts w:asciiTheme="minorEastAsia" w:eastAsiaTheme="minorEastAsia" w:hAnsiTheme="minorEastAsia"/>
        </w:rPr>
        <w:t>履行期間</w:t>
      </w:r>
      <w:r w:rsidRPr="00990278">
        <w:rPr>
          <w:rFonts w:asciiTheme="minorEastAsia" w:eastAsiaTheme="minorEastAsia" w:hAnsiTheme="minorEastAsia"/>
          <w:w w:val="151"/>
        </w:rPr>
        <w:t xml:space="preserve">　　　</w:t>
      </w:r>
      <w:r w:rsidR="00F753B2">
        <w:rPr>
          <w:rFonts w:asciiTheme="minorEastAsia" w:eastAsiaTheme="minorEastAsia" w:hAnsiTheme="minorEastAsia"/>
        </w:rPr>
        <w:t>契約日から令和7年3月31日まで</w:t>
      </w:r>
    </w:p>
    <w:p w14:paraId="6A5130C0" w14:textId="77777777" w:rsidR="00AE7C46" w:rsidRDefault="00396D47">
      <w:pPr>
        <w:rPr>
          <w:rFonts w:asciiTheme="minorEastAsia" w:eastAsiaTheme="minorEastAsia" w:hAnsiTheme="minorEastAsia" w:hint="default"/>
        </w:rPr>
      </w:pPr>
      <w:r w:rsidRPr="00990278">
        <w:rPr>
          <w:rFonts w:asciiTheme="minorEastAsia" w:eastAsiaTheme="minorEastAsia" w:hAnsiTheme="minorEastAsia"/>
        </w:rPr>
        <w:t>３</w:t>
      </w:r>
      <w:r w:rsidRPr="00990278">
        <w:rPr>
          <w:rFonts w:asciiTheme="minorEastAsia" w:eastAsiaTheme="minorEastAsia" w:hAnsiTheme="minorEastAsia"/>
          <w:w w:val="151"/>
        </w:rPr>
        <w:t xml:space="preserve">　</w:t>
      </w:r>
      <w:r w:rsidRPr="00990278">
        <w:rPr>
          <w:rFonts w:asciiTheme="minorEastAsia" w:eastAsiaTheme="minorEastAsia" w:hAnsiTheme="minorEastAsia"/>
        </w:rPr>
        <w:t>業務対象校</w:t>
      </w:r>
    </w:p>
    <w:p w14:paraId="47C824DE" w14:textId="77777777" w:rsidR="005422E3" w:rsidRPr="00990278" w:rsidRDefault="005422E3">
      <w:pPr>
        <w:rPr>
          <w:rFonts w:asciiTheme="minorEastAsia" w:eastAsiaTheme="minorEastAsia" w:hAnsiTheme="minorEastAsia" w:hint="default"/>
        </w:rPr>
      </w:pPr>
    </w:p>
    <w:tbl>
      <w:tblPr>
        <w:tblW w:w="8199" w:type="dxa"/>
        <w:tblInd w:w="453" w:type="dxa"/>
        <w:tblLayout w:type="fixed"/>
        <w:tblCellMar>
          <w:left w:w="0" w:type="dxa"/>
          <w:right w:w="0" w:type="dxa"/>
        </w:tblCellMar>
        <w:tblLook w:val="0000" w:firstRow="0" w:lastRow="0" w:firstColumn="0" w:lastColumn="0" w:noHBand="0" w:noVBand="0"/>
      </w:tblPr>
      <w:tblGrid>
        <w:gridCol w:w="545"/>
        <w:gridCol w:w="2551"/>
        <w:gridCol w:w="2693"/>
        <w:gridCol w:w="2410"/>
      </w:tblGrid>
      <w:tr w:rsidR="00B06551" w:rsidRPr="00990278" w14:paraId="7E198139" w14:textId="77777777" w:rsidTr="005422E3">
        <w:tc>
          <w:tcPr>
            <w:tcW w:w="545" w:type="dxa"/>
            <w:tcBorders>
              <w:top w:val="single" w:sz="4" w:space="0" w:color="000000"/>
              <w:left w:val="single" w:sz="4" w:space="0" w:color="000000"/>
              <w:bottom w:val="single" w:sz="4" w:space="0" w:color="auto"/>
              <w:right w:val="single" w:sz="4" w:space="0" w:color="000000"/>
            </w:tcBorders>
          </w:tcPr>
          <w:p w14:paraId="643B40CC" w14:textId="77777777" w:rsidR="00B06551" w:rsidRPr="00990278" w:rsidRDefault="00B06551">
            <w:pPr>
              <w:jc w:val="center"/>
              <w:rPr>
                <w:rFonts w:asciiTheme="minorEastAsia" w:eastAsiaTheme="minorEastAsia" w:hAnsiTheme="minorEastAsia" w:hint="default"/>
              </w:rPr>
            </w:pPr>
          </w:p>
        </w:tc>
        <w:tc>
          <w:tcPr>
            <w:tcW w:w="2551" w:type="dxa"/>
            <w:tcBorders>
              <w:top w:val="single" w:sz="4" w:space="0" w:color="000000"/>
              <w:left w:val="single" w:sz="4" w:space="0" w:color="000000"/>
              <w:bottom w:val="single" w:sz="4" w:space="0" w:color="auto"/>
              <w:right w:val="single" w:sz="4" w:space="0" w:color="000000"/>
            </w:tcBorders>
            <w:tcMar>
              <w:left w:w="49" w:type="dxa"/>
              <w:right w:w="49" w:type="dxa"/>
            </w:tcMar>
          </w:tcPr>
          <w:p w14:paraId="5031BE61" w14:textId="77777777" w:rsidR="00B06551" w:rsidRPr="00990278" w:rsidRDefault="00B06551">
            <w:pPr>
              <w:jc w:val="center"/>
              <w:rPr>
                <w:rFonts w:asciiTheme="minorEastAsia" w:eastAsiaTheme="minorEastAsia" w:hAnsiTheme="minorEastAsia" w:hint="default"/>
              </w:rPr>
            </w:pPr>
            <w:r w:rsidRPr="00990278">
              <w:rPr>
                <w:rFonts w:asciiTheme="minorEastAsia" w:eastAsiaTheme="minorEastAsia" w:hAnsiTheme="minorEastAsia"/>
              </w:rPr>
              <w:t>学校名</w:t>
            </w:r>
          </w:p>
        </w:tc>
        <w:tc>
          <w:tcPr>
            <w:tcW w:w="2693" w:type="dxa"/>
            <w:tcBorders>
              <w:top w:val="single" w:sz="4" w:space="0" w:color="000000"/>
              <w:left w:val="single" w:sz="4" w:space="0" w:color="000000"/>
              <w:bottom w:val="single" w:sz="4" w:space="0" w:color="auto"/>
              <w:right w:val="single" w:sz="4" w:space="0" w:color="000000"/>
            </w:tcBorders>
            <w:tcMar>
              <w:left w:w="49" w:type="dxa"/>
              <w:right w:w="49" w:type="dxa"/>
            </w:tcMar>
          </w:tcPr>
          <w:p w14:paraId="1F617B23" w14:textId="77777777" w:rsidR="00B06551" w:rsidRPr="00990278" w:rsidRDefault="00B06551">
            <w:pPr>
              <w:jc w:val="center"/>
              <w:rPr>
                <w:rFonts w:asciiTheme="minorEastAsia" w:eastAsiaTheme="minorEastAsia" w:hAnsiTheme="minorEastAsia" w:hint="default"/>
              </w:rPr>
            </w:pPr>
            <w:r w:rsidRPr="00990278">
              <w:rPr>
                <w:rFonts w:asciiTheme="minorEastAsia" w:eastAsiaTheme="minorEastAsia" w:hAnsiTheme="minorEastAsia"/>
              </w:rPr>
              <w:t>教室名</w:t>
            </w:r>
          </w:p>
        </w:tc>
        <w:tc>
          <w:tcPr>
            <w:tcW w:w="2410" w:type="dxa"/>
            <w:tcBorders>
              <w:top w:val="single" w:sz="4" w:space="0" w:color="000000"/>
              <w:left w:val="single" w:sz="4" w:space="0" w:color="000000"/>
              <w:bottom w:val="single" w:sz="4" w:space="0" w:color="auto"/>
              <w:right w:val="single" w:sz="4" w:space="0" w:color="000000"/>
            </w:tcBorders>
            <w:tcMar>
              <w:left w:w="49" w:type="dxa"/>
              <w:right w:w="49" w:type="dxa"/>
            </w:tcMar>
          </w:tcPr>
          <w:p w14:paraId="79BDB6C4" w14:textId="77777777" w:rsidR="00B06551" w:rsidRPr="00990278" w:rsidRDefault="00B06551">
            <w:pPr>
              <w:jc w:val="center"/>
              <w:rPr>
                <w:rFonts w:asciiTheme="minorEastAsia" w:eastAsiaTheme="minorEastAsia" w:hAnsiTheme="minorEastAsia" w:hint="default"/>
              </w:rPr>
            </w:pPr>
            <w:r w:rsidRPr="00990278">
              <w:rPr>
                <w:rFonts w:asciiTheme="minorEastAsia" w:eastAsiaTheme="minorEastAsia" w:hAnsiTheme="minorEastAsia"/>
              </w:rPr>
              <w:t>教室場所</w:t>
            </w:r>
          </w:p>
        </w:tc>
      </w:tr>
      <w:tr w:rsidR="003A328A" w:rsidRPr="00990278" w14:paraId="74AAC187" w14:textId="77777777" w:rsidTr="00A56556">
        <w:trPr>
          <w:trHeight w:val="495"/>
        </w:trPr>
        <w:tc>
          <w:tcPr>
            <w:tcW w:w="545" w:type="dxa"/>
            <w:tcBorders>
              <w:top w:val="single" w:sz="4" w:space="0" w:color="auto"/>
              <w:left w:val="single" w:sz="4" w:space="0" w:color="auto"/>
              <w:bottom w:val="single" w:sz="4" w:space="0" w:color="auto"/>
              <w:right w:val="single" w:sz="4" w:space="0" w:color="auto"/>
            </w:tcBorders>
          </w:tcPr>
          <w:p w14:paraId="337F6A02" w14:textId="0C58D929" w:rsidR="00A56556" w:rsidRPr="00A56556" w:rsidRDefault="00A56556" w:rsidP="00442E00">
            <w:pPr>
              <w:jc w:val="center"/>
              <w:rPr>
                <w:rFonts w:ascii="ＭＳ 明朝" w:eastAsia="ＭＳ 明朝" w:hint="default"/>
                <w:sz w:val="20"/>
                <w:szCs w:val="18"/>
              </w:rPr>
            </w:pPr>
            <w:r>
              <w:rPr>
                <w:rFonts w:ascii="ＭＳ 明朝" w:eastAsia="ＭＳ 明朝"/>
                <w:sz w:val="20"/>
                <w:szCs w:val="18"/>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Mar>
              <w:left w:w="49" w:type="dxa"/>
              <w:right w:w="49" w:type="dxa"/>
            </w:tcMar>
            <w:vAlign w:val="center"/>
          </w:tcPr>
          <w:p w14:paraId="3A12A3C5" w14:textId="76A67CD1" w:rsidR="003A328A" w:rsidRPr="00A56556" w:rsidRDefault="003A328A" w:rsidP="003A328A">
            <w:pPr>
              <w:widowControl/>
              <w:overflowPunct/>
              <w:jc w:val="left"/>
              <w:textAlignment w:val="auto"/>
              <w:rPr>
                <w:rFonts w:ascii="ＭＳ 明朝" w:eastAsia="ＭＳ 明朝" w:hint="default"/>
                <w:sz w:val="20"/>
                <w:szCs w:val="18"/>
              </w:rPr>
            </w:pPr>
            <w:r w:rsidRPr="00A56556">
              <w:rPr>
                <w:rFonts w:ascii="ＭＳ 明朝" w:eastAsia="ＭＳ 明朝"/>
                <w:sz w:val="20"/>
                <w:szCs w:val="18"/>
              </w:rPr>
              <w:t>日出総合高等学校</w:t>
            </w:r>
          </w:p>
        </w:tc>
        <w:tc>
          <w:tcPr>
            <w:tcW w:w="2693" w:type="dxa"/>
            <w:tcBorders>
              <w:top w:val="single" w:sz="4" w:space="0" w:color="auto"/>
              <w:left w:val="nil"/>
              <w:bottom w:val="single" w:sz="4" w:space="0" w:color="auto"/>
              <w:right w:val="single" w:sz="4" w:space="0" w:color="auto"/>
            </w:tcBorders>
            <w:shd w:val="clear" w:color="000000" w:fill="FFFFFF"/>
            <w:tcMar>
              <w:left w:w="49" w:type="dxa"/>
              <w:right w:w="49" w:type="dxa"/>
            </w:tcMar>
            <w:vAlign w:val="center"/>
          </w:tcPr>
          <w:p w14:paraId="78219C9F" w14:textId="6C0F446D" w:rsidR="003A328A" w:rsidRPr="00A56556" w:rsidRDefault="003A328A" w:rsidP="003A328A">
            <w:pPr>
              <w:widowControl/>
              <w:overflowPunct/>
              <w:jc w:val="left"/>
              <w:textAlignment w:val="auto"/>
              <w:rPr>
                <w:rFonts w:ascii="ＭＳ 明朝" w:eastAsia="ＭＳ 明朝" w:hint="default"/>
                <w:sz w:val="20"/>
                <w:szCs w:val="18"/>
              </w:rPr>
            </w:pPr>
            <w:r w:rsidRPr="00A56556">
              <w:rPr>
                <w:rFonts w:ascii="ＭＳ 明朝" w:eastAsia="ＭＳ 明朝"/>
                <w:sz w:val="20"/>
                <w:szCs w:val="18"/>
              </w:rPr>
              <w:t>ニューメディア室</w:t>
            </w:r>
          </w:p>
        </w:tc>
        <w:tc>
          <w:tcPr>
            <w:tcW w:w="2410" w:type="dxa"/>
            <w:tcBorders>
              <w:top w:val="single" w:sz="4" w:space="0" w:color="auto"/>
              <w:left w:val="nil"/>
              <w:bottom w:val="single" w:sz="4" w:space="0" w:color="auto"/>
              <w:right w:val="single" w:sz="4" w:space="0" w:color="auto"/>
            </w:tcBorders>
            <w:shd w:val="clear" w:color="000000" w:fill="FFFFFF"/>
            <w:tcMar>
              <w:left w:w="49" w:type="dxa"/>
              <w:right w:w="49" w:type="dxa"/>
            </w:tcMar>
            <w:vAlign w:val="center"/>
          </w:tcPr>
          <w:p w14:paraId="612D9A66" w14:textId="77777777" w:rsidR="00A56556" w:rsidRDefault="003A328A" w:rsidP="003A328A">
            <w:pPr>
              <w:widowControl/>
              <w:overflowPunct/>
              <w:jc w:val="left"/>
              <w:textAlignment w:val="auto"/>
              <w:rPr>
                <w:rFonts w:ascii="ＭＳ 明朝" w:eastAsia="ＭＳ 明朝" w:hint="default"/>
                <w:sz w:val="20"/>
                <w:szCs w:val="18"/>
              </w:rPr>
            </w:pPr>
            <w:r w:rsidRPr="00A56556">
              <w:rPr>
                <w:rFonts w:ascii="ＭＳ 明朝" w:eastAsia="ＭＳ 明朝"/>
                <w:sz w:val="20"/>
                <w:szCs w:val="18"/>
              </w:rPr>
              <w:t>特別教室棟２Ｆ</w:t>
            </w:r>
          </w:p>
          <w:p w14:paraId="3C827AB8" w14:textId="72988B86" w:rsidR="003A328A" w:rsidRPr="00A56556" w:rsidRDefault="003A328A" w:rsidP="003A328A">
            <w:pPr>
              <w:widowControl/>
              <w:overflowPunct/>
              <w:jc w:val="left"/>
              <w:textAlignment w:val="auto"/>
              <w:rPr>
                <w:rFonts w:ascii="ＭＳ 明朝" w:eastAsia="ＭＳ 明朝" w:hint="default"/>
                <w:sz w:val="20"/>
                <w:szCs w:val="18"/>
              </w:rPr>
            </w:pPr>
            <w:r w:rsidRPr="00A56556">
              <w:rPr>
                <w:rFonts w:ascii="ＭＳ 明朝" w:eastAsia="ＭＳ 明朝"/>
                <w:sz w:val="20"/>
                <w:szCs w:val="18"/>
              </w:rPr>
              <w:t>山香農場</w:t>
            </w:r>
          </w:p>
        </w:tc>
      </w:tr>
      <w:tr w:rsidR="003A328A" w:rsidRPr="00990278" w14:paraId="0C96EF77" w14:textId="77777777" w:rsidTr="00111FE5">
        <w:tc>
          <w:tcPr>
            <w:tcW w:w="545" w:type="dxa"/>
            <w:tcBorders>
              <w:top w:val="single" w:sz="4" w:space="0" w:color="auto"/>
              <w:left w:val="single" w:sz="4" w:space="0" w:color="auto"/>
              <w:bottom w:val="single" w:sz="4" w:space="0" w:color="auto"/>
              <w:right w:val="single" w:sz="4" w:space="0" w:color="auto"/>
            </w:tcBorders>
          </w:tcPr>
          <w:p w14:paraId="55CF4C55" w14:textId="77777777" w:rsidR="003A328A" w:rsidRPr="00A56556" w:rsidRDefault="003A328A" w:rsidP="003A328A">
            <w:pPr>
              <w:jc w:val="center"/>
              <w:rPr>
                <w:rFonts w:ascii="ＭＳ 明朝" w:eastAsia="ＭＳ 明朝" w:hint="default"/>
                <w:sz w:val="20"/>
                <w:szCs w:val="18"/>
              </w:rPr>
            </w:pPr>
            <w:r w:rsidRPr="00A56556">
              <w:rPr>
                <w:rFonts w:ascii="ＭＳ 明朝" w:eastAsia="ＭＳ 明朝"/>
                <w:sz w:val="20"/>
                <w:szCs w:val="18"/>
              </w:rPr>
              <w:t>2</w:t>
            </w:r>
          </w:p>
        </w:tc>
        <w:tc>
          <w:tcPr>
            <w:tcW w:w="2551" w:type="dxa"/>
            <w:tcBorders>
              <w:top w:val="nil"/>
              <w:left w:val="single" w:sz="4" w:space="0" w:color="auto"/>
              <w:bottom w:val="single" w:sz="4" w:space="0" w:color="auto"/>
              <w:right w:val="single" w:sz="4" w:space="0" w:color="auto"/>
            </w:tcBorders>
            <w:shd w:val="clear" w:color="auto" w:fill="auto"/>
            <w:tcMar>
              <w:left w:w="49" w:type="dxa"/>
              <w:right w:w="49" w:type="dxa"/>
            </w:tcMar>
            <w:vAlign w:val="center"/>
          </w:tcPr>
          <w:p w14:paraId="0CB02F20" w14:textId="012548F8" w:rsidR="003A328A" w:rsidRPr="00A56556" w:rsidRDefault="003A328A" w:rsidP="003A328A">
            <w:pPr>
              <w:rPr>
                <w:rFonts w:ascii="ＭＳ 明朝" w:eastAsia="ＭＳ 明朝" w:hint="default"/>
                <w:sz w:val="20"/>
                <w:szCs w:val="18"/>
              </w:rPr>
            </w:pPr>
            <w:r w:rsidRPr="00A56556">
              <w:rPr>
                <w:rFonts w:ascii="ＭＳ 明朝" w:eastAsia="ＭＳ 明朝"/>
                <w:sz w:val="20"/>
                <w:szCs w:val="18"/>
              </w:rPr>
              <w:t>宇佐高等学校</w:t>
            </w:r>
          </w:p>
        </w:tc>
        <w:tc>
          <w:tcPr>
            <w:tcW w:w="2693" w:type="dxa"/>
            <w:tcBorders>
              <w:top w:val="nil"/>
              <w:left w:val="nil"/>
              <w:bottom w:val="single" w:sz="4" w:space="0" w:color="auto"/>
              <w:right w:val="single" w:sz="4" w:space="0" w:color="auto"/>
            </w:tcBorders>
            <w:shd w:val="clear" w:color="000000" w:fill="FFFFFF"/>
            <w:tcMar>
              <w:left w:w="49" w:type="dxa"/>
              <w:right w:w="49" w:type="dxa"/>
            </w:tcMar>
            <w:vAlign w:val="center"/>
          </w:tcPr>
          <w:p w14:paraId="5E0C94B9" w14:textId="06C66BDD" w:rsidR="003A328A" w:rsidRPr="00A56556" w:rsidRDefault="003A328A" w:rsidP="003A328A">
            <w:pPr>
              <w:rPr>
                <w:rFonts w:ascii="ＭＳ 明朝" w:eastAsia="ＭＳ 明朝" w:hint="default"/>
                <w:sz w:val="20"/>
                <w:szCs w:val="18"/>
              </w:rPr>
            </w:pPr>
            <w:r w:rsidRPr="00A56556">
              <w:rPr>
                <w:rFonts w:ascii="ＭＳ 明朝" w:eastAsia="ＭＳ 明朝"/>
                <w:sz w:val="20"/>
                <w:szCs w:val="18"/>
              </w:rPr>
              <w:t>コンピュータ教室</w:t>
            </w:r>
          </w:p>
        </w:tc>
        <w:tc>
          <w:tcPr>
            <w:tcW w:w="2410" w:type="dxa"/>
            <w:tcBorders>
              <w:top w:val="nil"/>
              <w:left w:val="nil"/>
              <w:bottom w:val="single" w:sz="4" w:space="0" w:color="auto"/>
              <w:right w:val="single" w:sz="4" w:space="0" w:color="auto"/>
            </w:tcBorders>
            <w:shd w:val="clear" w:color="000000" w:fill="FFFFFF"/>
            <w:tcMar>
              <w:left w:w="49" w:type="dxa"/>
              <w:right w:w="49" w:type="dxa"/>
            </w:tcMar>
            <w:vAlign w:val="center"/>
          </w:tcPr>
          <w:p w14:paraId="23B25C98" w14:textId="6BEFE6D3" w:rsidR="003A328A" w:rsidRPr="00A56556" w:rsidRDefault="003A328A" w:rsidP="003A328A">
            <w:pPr>
              <w:rPr>
                <w:rFonts w:ascii="ＭＳ 明朝" w:eastAsia="ＭＳ 明朝" w:hint="default"/>
                <w:sz w:val="20"/>
                <w:szCs w:val="18"/>
              </w:rPr>
            </w:pPr>
            <w:r w:rsidRPr="00A56556">
              <w:rPr>
                <w:rFonts w:ascii="ＭＳ 明朝" w:eastAsia="ＭＳ 明朝"/>
                <w:sz w:val="20"/>
                <w:szCs w:val="18"/>
              </w:rPr>
              <w:t>管理棟１階</w:t>
            </w:r>
          </w:p>
        </w:tc>
      </w:tr>
      <w:tr w:rsidR="003A328A" w:rsidRPr="00990278" w14:paraId="6C32D3D8" w14:textId="77777777" w:rsidTr="00111FE5">
        <w:tc>
          <w:tcPr>
            <w:tcW w:w="545" w:type="dxa"/>
            <w:tcBorders>
              <w:top w:val="single" w:sz="4" w:space="0" w:color="auto"/>
              <w:left w:val="single" w:sz="4" w:space="0" w:color="auto"/>
              <w:bottom w:val="single" w:sz="4" w:space="0" w:color="auto"/>
              <w:right w:val="single" w:sz="4" w:space="0" w:color="auto"/>
            </w:tcBorders>
          </w:tcPr>
          <w:p w14:paraId="156D5D35" w14:textId="77777777" w:rsidR="003A328A" w:rsidRPr="00A56556" w:rsidRDefault="003A328A" w:rsidP="003A328A">
            <w:pPr>
              <w:jc w:val="center"/>
              <w:rPr>
                <w:rFonts w:ascii="ＭＳ 明朝" w:eastAsia="ＭＳ 明朝" w:hint="default"/>
                <w:sz w:val="20"/>
                <w:szCs w:val="18"/>
              </w:rPr>
            </w:pPr>
            <w:r w:rsidRPr="00A56556">
              <w:rPr>
                <w:rFonts w:ascii="ＭＳ 明朝" w:eastAsia="ＭＳ 明朝"/>
                <w:sz w:val="20"/>
                <w:szCs w:val="18"/>
              </w:rPr>
              <w:t>3</w:t>
            </w:r>
          </w:p>
        </w:tc>
        <w:tc>
          <w:tcPr>
            <w:tcW w:w="2551" w:type="dxa"/>
            <w:tcBorders>
              <w:top w:val="nil"/>
              <w:left w:val="single" w:sz="4" w:space="0" w:color="auto"/>
              <w:bottom w:val="single" w:sz="4" w:space="0" w:color="auto"/>
              <w:right w:val="single" w:sz="4" w:space="0" w:color="auto"/>
            </w:tcBorders>
            <w:shd w:val="clear" w:color="auto" w:fill="auto"/>
            <w:tcMar>
              <w:left w:w="49" w:type="dxa"/>
              <w:right w:w="49" w:type="dxa"/>
            </w:tcMar>
            <w:vAlign w:val="center"/>
          </w:tcPr>
          <w:p w14:paraId="1F9D7DD7" w14:textId="0CB4F53A" w:rsidR="003A328A" w:rsidRPr="00A56556" w:rsidRDefault="003A328A" w:rsidP="003A328A">
            <w:pPr>
              <w:rPr>
                <w:rFonts w:ascii="ＭＳ 明朝" w:eastAsia="ＭＳ 明朝" w:hint="default"/>
                <w:sz w:val="20"/>
                <w:szCs w:val="18"/>
              </w:rPr>
            </w:pPr>
            <w:r w:rsidRPr="00A56556">
              <w:rPr>
                <w:rFonts w:ascii="ＭＳ 明朝" w:eastAsia="ＭＳ 明朝"/>
                <w:sz w:val="20"/>
                <w:szCs w:val="18"/>
              </w:rPr>
              <w:t>宇佐産業科学高等学校</w:t>
            </w:r>
          </w:p>
        </w:tc>
        <w:tc>
          <w:tcPr>
            <w:tcW w:w="2693" w:type="dxa"/>
            <w:tcBorders>
              <w:top w:val="nil"/>
              <w:left w:val="nil"/>
              <w:bottom w:val="single" w:sz="4" w:space="0" w:color="auto"/>
              <w:right w:val="single" w:sz="4" w:space="0" w:color="auto"/>
            </w:tcBorders>
            <w:shd w:val="clear" w:color="000000" w:fill="FFFFFF"/>
            <w:tcMar>
              <w:left w:w="49" w:type="dxa"/>
              <w:right w:w="49" w:type="dxa"/>
            </w:tcMar>
            <w:vAlign w:val="center"/>
          </w:tcPr>
          <w:p w14:paraId="77F174CC" w14:textId="00355530" w:rsidR="003A328A" w:rsidRPr="00A56556" w:rsidRDefault="003A328A" w:rsidP="003A328A">
            <w:pPr>
              <w:rPr>
                <w:rFonts w:ascii="ＭＳ 明朝" w:eastAsia="ＭＳ 明朝" w:hint="default"/>
                <w:sz w:val="20"/>
                <w:szCs w:val="18"/>
              </w:rPr>
            </w:pPr>
            <w:r w:rsidRPr="00A56556">
              <w:rPr>
                <w:rFonts w:ascii="ＭＳ 明朝" w:eastAsia="ＭＳ 明朝"/>
                <w:sz w:val="20"/>
                <w:szCs w:val="18"/>
              </w:rPr>
              <w:t>ニューメディア室</w:t>
            </w:r>
          </w:p>
        </w:tc>
        <w:tc>
          <w:tcPr>
            <w:tcW w:w="2410" w:type="dxa"/>
            <w:tcBorders>
              <w:top w:val="nil"/>
              <w:left w:val="nil"/>
              <w:bottom w:val="single" w:sz="4" w:space="0" w:color="auto"/>
              <w:right w:val="single" w:sz="4" w:space="0" w:color="auto"/>
            </w:tcBorders>
            <w:shd w:val="clear" w:color="000000" w:fill="FFFFFF"/>
            <w:tcMar>
              <w:left w:w="49" w:type="dxa"/>
              <w:right w:w="49" w:type="dxa"/>
            </w:tcMar>
            <w:vAlign w:val="center"/>
          </w:tcPr>
          <w:p w14:paraId="051AB232" w14:textId="56DA5699" w:rsidR="003A328A" w:rsidRPr="00A56556" w:rsidRDefault="003A328A" w:rsidP="003A328A">
            <w:pPr>
              <w:rPr>
                <w:rFonts w:ascii="ＭＳ 明朝" w:eastAsia="ＭＳ 明朝" w:hint="default"/>
                <w:sz w:val="20"/>
                <w:szCs w:val="18"/>
              </w:rPr>
            </w:pPr>
            <w:r w:rsidRPr="00A56556">
              <w:rPr>
                <w:rFonts w:ascii="ＭＳ 明朝" w:eastAsia="ＭＳ 明朝"/>
                <w:sz w:val="20"/>
                <w:szCs w:val="18"/>
              </w:rPr>
              <w:t>電子機械科棟３Ｆ</w:t>
            </w:r>
          </w:p>
        </w:tc>
      </w:tr>
      <w:tr w:rsidR="003A328A" w:rsidRPr="00990278" w14:paraId="5A8997DC" w14:textId="77777777" w:rsidTr="00111FE5">
        <w:tc>
          <w:tcPr>
            <w:tcW w:w="545" w:type="dxa"/>
            <w:tcBorders>
              <w:top w:val="single" w:sz="4" w:space="0" w:color="auto"/>
              <w:left w:val="single" w:sz="4" w:space="0" w:color="auto"/>
              <w:bottom w:val="single" w:sz="4" w:space="0" w:color="auto"/>
              <w:right w:val="single" w:sz="4" w:space="0" w:color="auto"/>
            </w:tcBorders>
          </w:tcPr>
          <w:p w14:paraId="74F601B2" w14:textId="77777777" w:rsidR="003A328A" w:rsidRPr="00A56556" w:rsidRDefault="003A328A" w:rsidP="003A328A">
            <w:pPr>
              <w:jc w:val="center"/>
              <w:rPr>
                <w:rFonts w:ascii="ＭＳ 明朝" w:eastAsia="ＭＳ 明朝" w:hint="default"/>
                <w:sz w:val="20"/>
                <w:szCs w:val="18"/>
              </w:rPr>
            </w:pPr>
            <w:r w:rsidRPr="00A56556">
              <w:rPr>
                <w:rFonts w:ascii="ＭＳ 明朝" w:eastAsia="ＭＳ 明朝"/>
                <w:sz w:val="20"/>
                <w:szCs w:val="18"/>
              </w:rPr>
              <w:t>4</w:t>
            </w:r>
          </w:p>
        </w:tc>
        <w:tc>
          <w:tcPr>
            <w:tcW w:w="2551" w:type="dxa"/>
            <w:tcBorders>
              <w:top w:val="nil"/>
              <w:left w:val="single" w:sz="4" w:space="0" w:color="auto"/>
              <w:bottom w:val="single" w:sz="4" w:space="0" w:color="auto"/>
              <w:right w:val="single" w:sz="4" w:space="0" w:color="auto"/>
            </w:tcBorders>
            <w:shd w:val="clear" w:color="auto" w:fill="auto"/>
            <w:tcMar>
              <w:left w:w="49" w:type="dxa"/>
              <w:right w:w="49" w:type="dxa"/>
            </w:tcMar>
            <w:vAlign w:val="center"/>
          </w:tcPr>
          <w:p w14:paraId="1CAC102A" w14:textId="55AD81A5" w:rsidR="003A328A" w:rsidRPr="00A56556" w:rsidRDefault="003A328A" w:rsidP="003A328A">
            <w:pPr>
              <w:rPr>
                <w:rFonts w:ascii="ＭＳ 明朝" w:eastAsia="ＭＳ 明朝" w:hint="default"/>
                <w:sz w:val="20"/>
                <w:szCs w:val="18"/>
              </w:rPr>
            </w:pPr>
            <w:r w:rsidRPr="00A56556">
              <w:rPr>
                <w:rFonts w:ascii="ＭＳ 明朝" w:eastAsia="ＭＳ 明朝"/>
                <w:sz w:val="20"/>
                <w:szCs w:val="18"/>
              </w:rPr>
              <w:t>宇佐産業科学高等学校</w:t>
            </w:r>
          </w:p>
        </w:tc>
        <w:tc>
          <w:tcPr>
            <w:tcW w:w="2693" w:type="dxa"/>
            <w:tcBorders>
              <w:top w:val="nil"/>
              <w:left w:val="nil"/>
              <w:bottom w:val="single" w:sz="4" w:space="0" w:color="auto"/>
              <w:right w:val="single" w:sz="4" w:space="0" w:color="auto"/>
            </w:tcBorders>
            <w:shd w:val="clear" w:color="000000" w:fill="FFFFFF"/>
            <w:tcMar>
              <w:left w:w="49" w:type="dxa"/>
              <w:right w:w="49" w:type="dxa"/>
            </w:tcMar>
            <w:vAlign w:val="center"/>
          </w:tcPr>
          <w:p w14:paraId="0FF4D089" w14:textId="27542341" w:rsidR="003A328A" w:rsidRPr="00A56556" w:rsidRDefault="003A328A" w:rsidP="003A328A">
            <w:pPr>
              <w:rPr>
                <w:rFonts w:ascii="ＭＳ 明朝" w:eastAsia="ＭＳ 明朝" w:hint="default"/>
                <w:sz w:val="20"/>
                <w:szCs w:val="18"/>
              </w:rPr>
            </w:pPr>
            <w:r w:rsidRPr="00A56556">
              <w:rPr>
                <w:rFonts w:ascii="ＭＳ 明朝" w:eastAsia="ＭＳ 明朝"/>
                <w:sz w:val="20"/>
                <w:szCs w:val="18"/>
              </w:rPr>
              <w:t>ＣＡＤ室</w:t>
            </w:r>
          </w:p>
        </w:tc>
        <w:tc>
          <w:tcPr>
            <w:tcW w:w="2410" w:type="dxa"/>
            <w:tcBorders>
              <w:top w:val="nil"/>
              <w:left w:val="nil"/>
              <w:bottom w:val="single" w:sz="4" w:space="0" w:color="auto"/>
              <w:right w:val="single" w:sz="4" w:space="0" w:color="auto"/>
            </w:tcBorders>
            <w:shd w:val="clear" w:color="000000" w:fill="FFFFFF"/>
            <w:tcMar>
              <w:left w:w="49" w:type="dxa"/>
              <w:right w:w="49" w:type="dxa"/>
            </w:tcMar>
            <w:vAlign w:val="center"/>
          </w:tcPr>
          <w:p w14:paraId="3DF0D0DE" w14:textId="6533F162" w:rsidR="003A328A" w:rsidRPr="00A56556" w:rsidRDefault="003A328A" w:rsidP="003A328A">
            <w:pPr>
              <w:rPr>
                <w:rFonts w:ascii="ＭＳ 明朝" w:eastAsia="ＭＳ 明朝" w:hint="default"/>
                <w:sz w:val="20"/>
                <w:szCs w:val="18"/>
              </w:rPr>
            </w:pPr>
            <w:r w:rsidRPr="00A56556">
              <w:rPr>
                <w:rFonts w:ascii="ＭＳ 明朝" w:eastAsia="ＭＳ 明朝"/>
                <w:sz w:val="20"/>
                <w:szCs w:val="18"/>
              </w:rPr>
              <w:t>電子機械科実習棟</w:t>
            </w:r>
          </w:p>
        </w:tc>
      </w:tr>
      <w:tr w:rsidR="003A328A" w:rsidRPr="00990278" w14:paraId="268FC706" w14:textId="77777777" w:rsidTr="00111FE5">
        <w:tc>
          <w:tcPr>
            <w:tcW w:w="545" w:type="dxa"/>
            <w:tcBorders>
              <w:top w:val="single" w:sz="4" w:space="0" w:color="auto"/>
              <w:left w:val="single" w:sz="4" w:space="0" w:color="auto"/>
              <w:bottom w:val="single" w:sz="4" w:space="0" w:color="auto"/>
              <w:right w:val="single" w:sz="4" w:space="0" w:color="auto"/>
            </w:tcBorders>
          </w:tcPr>
          <w:p w14:paraId="6B93AA23" w14:textId="77777777" w:rsidR="003A328A" w:rsidRPr="00A56556" w:rsidRDefault="003A328A" w:rsidP="003A328A">
            <w:pPr>
              <w:jc w:val="center"/>
              <w:rPr>
                <w:rFonts w:ascii="ＭＳ 明朝" w:eastAsia="ＭＳ 明朝" w:hint="default"/>
                <w:sz w:val="20"/>
                <w:szCs w:val="18"/>
              </w:rPr>
            </w:pPr>
            <w:r w:rsidRPr="00A56556">
              <w:rPr>
                <w:rFonts w:ascii="ＭＳ 明朝" w:eastAsia="ＭＳ 明朝"/>
                <w:sz w:val="20"/>
                <w:szCs w:val="18"/>
              </w:rPr>
              <w:t>5</w:t>
            </w:r>
          </w:p>
        </w:tc>
        <w:tc>
          <w:tcPr>
            <w:tcW w:w="2551" w:type="dxa"/>
            <w:tcBorders>
              <w:top w:val="nil"/>
              <w:left w:val="single" w:sz="4" w:space="0" w:color="auto"/>
              <w:bottom w:val="single" w:sz="4" w:space="0" w:color="auto"/>
              <w:right w:val="single" w:sz="4" w:space="0" w:color="auto"/>
            </w:tcBorders>
            <w:shd w:val="clear" w:color="auto" w:fill="auto"/>
            <w:tcMar>
              <w:left w:w="49" w:type="dxa"/>
              <w:right w:w="49" w:type="dxa"/>
            </w:tcMar>
            <w:vAlign w:val="center"/>
          </w:tcPr>
          <w:p w14:paraId="1AF2EB0A" w14:textId="2D1A85D2" w:rsidR="003A328A" w:rsidRPr="00A56556" w:rsidRDefault="003A328A" w:rsidP="003A328A">
            <w:pPr>
              <w:rPr>
                <w:rFonts w:ascii="ＭＳ 明朝" w:eastAsia="ＭＳ 明朝" w:hint="default"/>
                <w:sz w:val="20"/>
                <w:szCs w:val="18"/>
              </w:rPr>
            </w:pPr>
            <w:r w:rsidRPr="00A56556">
              <w:rPr>
                <w:rFonts w:ascii="ＭＳ 明朝" w:eastAsia="ＭＳ 明朝"/>
                <w:sz w:val="20"/>
                <w:szCs w:val="18"/>
              </w:rPr>
              <w:t>鶴崎工業高校</w:t>
            </w:r>
          </w:p>
        </w:tc>
        <w:tc>
          <w:tcPr>
            <w:tcW w:w="2693" w:type="dxa"/>
            <w:tcBorders>
              <w:top w:val="nil"/>
              <w:left w:val="nil"/>
              <w:bottom w:val="single" w:sz="4" w:space="0" w:color="auto"/>
              <w:right w:val="single" w:sz="4" w:space="0" w:color="auto"/>
            </w:tcBorders>
            <w:shd w:val="clear" w:color="auto" w:fill="auto"/>
            <w:tcMar>
              <w:left w:w="49" w:type="dxa"/>
              <w:right w:w="49" w:type="dxa"/>
            </w:tcMar>
            <w:vAlign w:val="center"/>
          </w:tcPr>
          <w:p w14:paraId="742FAEE1" w14:textId="45C2CD06" w:rsidR="003A328A" w:rsidRPr="00A56556" w:rsidRDefault="003A328A" w:rsidP="003A328A">
            <w:pPr>
              <w:rPr>
                <w:rFonts w:ascii="ＭＳ 明朝" w:eastAsia="ＭＳ 明朝" w:hint="default"/>
                <w:sz w:val="20"/>
                <w:szCs w:val="18"/>
              </w:rPr>
            </w:pPr>
            <w:r w:rsidRPr="00A56556">
              <w:rPr>
                <w:rFonts w:ascii="ＭＳ 明朝" w:eastAsia="ＭＳ 明朝"/>
                <w:sz w:val="20"/>
                <w:szCs w:val="18"/>
              </w:rPr>
              <w:t>電気計算機室</w:t>
            </w:r>
          </w:p>
        </w:tc>
        <w:tc>
          <w:tcPr>
            <w:tcW w:w="2410" w:type="dxa"/>
            <w:tcBorders>
              <w:top w:val="nil"/>
              <w:left w:val="nil"/>
              <w:bottom w:val="single" w:sz="4" w:space="0" w:color="auto"/>
              <w:right w:val="single" w:sz="4" w:space="0" w:color="auto"/>
            </w:tcBorders>
            <w:shd w:val="clear" w:color="auto" w:fill="auto"/>
            <w:tcMar>
              <w:left w:w="49" w:type="dxa"/>
              <w:right w:w="49" w:type="dxa"/>
            </w:tcMar>
            <w:vAlign w:val="center"/>
          </w:tcPr>
          <w:p w14:paraId="6454DC2E" w14:textId="053CB675" w:rsidR="003A328A" w:rsidRPr="00A56556" w:rsidRDefault="003A328A" w:rsidP="003A328A">
            <w:pPr>
              <w:rPr>
                <w:rFonts w:ascii="ＭＳ 明朝" w:eastAsia="ＭＳ 明朝" w:hint="default"/>
                <w:sz w:val="20"/>
                <w:szCs w:val="18"/>
              </w:rPr>
            </w:pPr>
            <w:r w:rsidRPr="00A56556">
              <w:rPr>
                <w:rFonts w:ascii="ＭＳ 明朝" w:eastAsia="ＭＳ 明朝"/>
                <w:sz w:val="20"/>
                <w:szCs w:val="18"/>
              </w:rPr>
              <w:t>電気科棟３F</w:t>
            </w:r>
          </w:p>
        </w:tc>
      </w:tr>
      <w:tr w:rsidR="003A328A" w:rsidRPr="00990278" w14:paraId="30841FE1" w14:textId="77777777" w:rsidTr="00111FE5">
        <w:tc>
          <w:tcPr>
            <w:tcW w:w="545" w:type="dxa"/>
            <w:tcBorders>
              <w:top w:val="single" w:sz="4" w:space="0" w:color="auto"/>
              <w:left w:val="single" w:sz="4" w:space="0" w:color="auto"/>
              <w:bottom w:val="single" w:sz="4" w:space="0" w:color="auto"/>
              <w:right w:val="single" w:sz="4" w:space="0" w:color="auto"/>
            </w:tcBorders>
          </w:tcPr>
          <w:p w14:paraId="74D303BF" w14:textId="77777777" w:rsidR="003A328A" w:rsidRPr="00A56556" w:rsidRDefault="003A328A" w:rsidP="003A328A">
            <w:pPr>
              <w:jc w:val="center"/>
              <w:rPr>
                <w:rFonts w:ascii="ＭＳ 明朝" w:eastAsia="ＭＳ 明朝" w:hint="default"/>
                <w:sz w:val="20"/>
                <w:szCs w:val="18"/>
              </w:rPr>
            </w:pPr>
            <w:r w:rsidRPr="00A56556">
              <w:rPr>
                <w:rFonts w:ascii="ＭＳ 明朝" w:eastAsia="ＭＳ 明朝"/>
                <w:sz w:val="20"/>
                <w:szCs w:val="18"/>
              </w:rPr>
              <w:t>6</w:t>
            </w:r>
          </w:p>
        </w:tc>
        <w:tc>
          <w:tcPr>
            <w:tcW w:w="2551" w:type="dxa"/>
            <w:tcBorders>
              <w:top w:val="nil"/>
              <w:left w:val="single" w:sz="4" w:space="0" w:color="auto"/>
              <w:bottom w:val="single" w:sz="4" w:space="0" w:color="auto"/>
              <w:right w:val="single" w:sz="4" w:space="0" w:color="auto"/>
            </w:tcBorders>
            <w:shd w:val="clear" w:color="auto" w:fill="auto"/>
            <w:tcMar>
              <w:left w:w="49" w:type="dxa"/>
              <w:right w:w="49" w:type="dxa"/>
            </w:tcMar>
            <w:vAlign w:val="center"/>
          </w:tcPr>
          <w:p w14:paraId="5E43BD08" w14:textId="291019D8" w:rsidR="003A328A" w:rsidRPr="00A56556" w:rsidRDefault="003A328A" w:rsidP="003A328A">
            <w:pPr>
              <w:rPr>
                <w:rFonts w:ascii="ＭＳ 明朝" w:eastAsia="ＭＳ 明朝" w:hint="default"/>
                <w:sz w:val="20"/>
                <w:szCs w:val="18"/>
              </w:rPr>
            </w:pPr>
            <w:r w:rsidRPr="00A56556">
              <w:rPr>
                <w:rFonts w:ascii="ＭＳ 明朝" w:eastAsia="ＭＳ 明朝"/>
                <w:sz w:val="20"/>
                <w:szCs w:val="18"/>
              </w:rPr>
              <w:t>鶴崎工業高校</w:t>
            </w:r>
          </w:p>
        </w:tc>
        <w:tc>
          <w:tcPr>
            <w:tcW w:w="2693" w:type="dxa"/>
            <w:tcBorders>
              <w:top w:val="nil"/>
              <w:left w:val="nil"/>
              <w:bottom w:val="single" w:sz="4" w:space="0" w:color="auto"/>
              <w:right w:val="single" w:sz="4" w:space="0" w:color="auto"/>
            </w:tcBorders>
            <w:shd w:val="clear" w:color="auto" w:fill="auto"/>
            <w:tcMar>
              <w:left w:w="49" w:type="dxa"/>
              <w:right w:w="49" w:type="dxa"/>
            </w:tcMar>
            <w:vAlign w:val="center"/>
          </w:tcPr>
          <w:p w14:paraId="67B7C57A" w14:textId="739ED308" w:rsidR="003A328A" w:rsidRPr="00A56556" w:rsidRDefault="003A328A" w:rsidP="003A328A">
            <w:pPr>
              <w:rPr>
                <w:rFonts w:ascii="ＭＳ 明朝" w:eastAsia="ＭＳ 明朝" w:hint="default"/>
                <w:sz w:val="20"/>
                <w:szCs w:val="18"/>
              </w:rPr>
            </w:pPr>
            <w:r w:rsidRPr="00A56556">
              <w:rPr>
                <w:rFonts w:ascii="ＭＳ 明朝" w:eastAsia="ＭＳ 明朝"/>
                <w:sz w:val="20"/>
                <w:szCs w:val="18"/>
              </w:rPr>
              <w:t>マルチメディア③</w:t>
            </w:r>
          </w:p>
        </w:tc>
        <w:tc>
          <w:tcPr>
            <w:tcW w:w="2410" w:type="dxa"/>
            <w:tcBorders>
              <w:top w:val="nil"/>
              <w:left w:val="nil"/>
              <w:bottom w:val="single" w:sz="4" w:space="0" w:color="auto"/>
              <w:right w:val="single" w:sz="4" w:space="0" w:color="auto"/>
            </w:tcBorders>
            <w:shd w:val="clear" w:color="auto" w:fill="auto"/>
            <w:tcMar>
              <w:left w:w="49" w:type="dxa"/>
              <w:right w:w="49" w:type="dxa"/>
            </w:tcMar>
            <w:vAlign w:val="center"/>
          </w:tcPr>
          <w:p w14:paraId="101FD6E7" w14:textId="7CE5285A" w:rsidR="003A328A" w:rsidRPr="00A56556" w:rsidRDefault="003A328A" w:rsidP="003A328A">
            <w:pPr>
              <w:rPr>
                <w:rFonts w:ascii="ＭＳ 明朝" w:eastAsia="ＭＳ 明朝" w:hint="default"/>
                <w:sz w:val="20"/>
                <w:szCs w:val="18"/>
              </w:rPr>
            </w:pPr>
            <w:r w:rsidRPr="00A56556">
              <w:rPr>
                <w:rFonts w:ascii="ＭＳ 明朝" w:eastAsia="ＭＳ 明朝"/>
                <w:sz w:val="20"/>
                <w:szCs w:val="18"/>
              </w:rPr>
              <w:t>特別教室棟２Ｆ</w:t>
            </w:r>
          </w:p>
        </w:tc>
      </w:tr>
      <w:tr w:rsidR="003A328A" w:rsidRPr="00990278" w14:paraId="1673E0EE" w14:textId="77777777" w:rsidTr="00111FE5">
        <w:tc>
          <w:tcPr>
            <w:tcW w:w="545" w:type="dxa"/>
            <w:tcBorders>
              <w:top w:val="single" w:sz="4" w:space="0" w:color="auto"/>
              <w:left w:val="single" w:sz="4" w:space="0" w:color="auto"/>
              <w:bottom w:val="single" w:sz="4" w:space="0" w:color="auto"/>
              <w:right w:val="single" w:sz="4" w:space="0" w:color="auto"/>
            </w:tcBorders>
          </w:tcPr>
          <w:p w14:paraId="57C7CAE9" w14:textId="77777777" w:rsidR="003A328A" w:rsidRPr="00A56556" w:rsidRDefault="003A328A" w:rsidP="003A328A">
            <w:pPr>
              <w:jc w:val="center"/>
              <w:rPr>
                <w:rFonts w:ascii="ＭＳ 明朝" w:eastAsia="ＭＳ 明朝" w:hint="default"/>
                <w:sz w:val="20"/>
                <w:szCs w:val="18"/>
              </w:rPr>
            </w:pPr>
            <w:r w:rsidRPr="00A56556">
              <w:rPr>
                <w:rFonts w:ascii="ＭＳ 明朝" w:eastAsia="ＭＳ 明朝"/>
                <w:sz w:val="20"/>
                <w:szCs w:val="18"/>
              </w:rPr>
              <w:t>7</w:t>
            </w:r>
          </w:p>
        </w:tc>
        <w:tc>
          <w:tcPr>
            <w:tcW w:w="2551" w:type="dxa"/>
            <w:tcBorders>
              <w:top w:val="nil"/>
              <w:left w:val="single" w:sz="4" w:space="0" w:color="auto"/>
              <w:bottom w:val="single" w:sz="4" w:space="0" w:color="auto"/>
              <w:right w:val="single" w:sz="4" w:space="0" w:color="auto"/>
            </w:tcBorders>
            <w:shd w:val="clear" w:color="auto" w:fill="auto"/>
            <w:tcMar>
              <w:left w:w="49" w:type="dxa"/>
              <w:right w:w="49" w:type="dxa"/>
            </w:tcMar>
            <w:vAlign w:val="center"/>
          </w:tcPr>
          <w:p w14:paraId="26C0341F" w14:textId="790998F5" w:rsidR="003A328A" w:rsidRPr="00A56556" w:rsidRDefault="003A328A" w:rsidP="003A328A">
            <w:pPr>
              <w:rPr>
                <w:rFonts w:ascii="ＭＳ 明朝" w:eastAsia="ＭＳ 明朝" w:hint="default"/>
                <w:sz w:val="20"/>
                <w:szCs w:val="18"/>
              </w:rPr>
            </w:pPr>
            <w:r w:rsidRPr="00A56556">
              <w:rPr>
                <w:rFonts w:ascii="ＭＳ 明朝" w:eastAsia="ＭＳ 明朝"/>
                <w:sz w:val="20"/>
                <w:szCs w:val="18"/>
              </w:rPr>
              <w:t>情報科学高校</w:t>
            </w:r>
          </w:p>
        </w:tc>
        <w:tc>
          <w:tcPr>
            <w:tcW w:w="2693" w:type="dxa"/>
            <w:tcBorders>
              <w:top w:val="nil"/>
              <w:left w:val="nil"/>
              <w:bottom w:val="single" w:sz="4" w:space="0" w:color="auto"/>
              <w:right w:val="single" w:sz="4" w:space="0" w:color="auto"/>
            </w:tcBorders>
            <w:shd w:val="clear" w:color="auto" w:fill="auto"/>
            <w:tcMar>
              <w:left w:w="49" w:type="dxa"/>
              <w:right w:w="49" w:type="dxa"/>
            </w:tcMar>
            <w:vAlign w:val="center"/>
          </w:tcPr>
          <w:p w14:paraId="369C5D2F" w14:textId="5FDE3ABA" w:rsidR="003A328A" w:rsidRPr="00A56556" w:rsidRDefault="003A328A" w:rsidP="003A328A">
            <w:pPr>
              <w:rPr>
                <w:rFonts w:ascii="ＭＳ 明朝" w:eastAsia="ＭＳ 明朝" w:hint="default"/>
                <w:sz w:val="20"/>
                <w:szCs w:val="18"/>
              </w:rPr>
            </w:pPr>
            <w:r w:rsidRPr="00A56556">
              <w:rPr>
                <w:rFonts w:ascii="ＭＳ 明朝" w:eastAsia="ＭＳ 明朝"/>
                <w:sz w:val="20"/>
                <w:szCs w:val="18"/>
              </w:rPr>
              <w:t>パソコン実習室１</w:t>
            </w:r>
          </w:p>
        </w:tc>
        <w:tc>
          <w:tcPr>
            <w:tcW w:w="2410" w:type="dxa"/>
            <w:tcBorders>
              <w:top w:val="nil"/>
              <w:left w:val="nil"/>
              <w:bottom w:val="single" w:sz="4" w:space="0" w:color="auto"/>
              <w:right w:val="single" w:sz="4" w:space="0" w:color="auto"/>
            </w:tcBorders>
            <w:shd w:val="clear" w:color="auto" w:fill="auto"/>
            <w:tcMar>
              <w:left w:w="49" w:type="dxa"/>
              <w:right w:w="49" w:type="dxa"/>
            </w:tcMar>
            <w:vAlign w:val="center"/>
          </w:tcPr>
          <w:p w14:paraId="27AF9856" w14:textId="2490CE54" w:rsidR="003A328A" w:rsidRPr="00A56556" w:rsidRDefault="003A328A" w:rsidP="003A328A">
            <w:pPr>
              <w:rPr>
                <w:rFonts w:ascii="ＭＳ 明朝" w:eastAsia="ＭＳ 明朝" w:hint="default"/>
                <w:sz w:val="20"/>
                <w:szCs w:val="18"/>
              </w:rPr>
            </w:pPr>
            <w:r w:rsidRPr="00A56556">
              <w:rPr>
                <w:rFonts w:ascii="ＭＳ 明朝" w:eastAsia="ＭＳ 明朝"/>
                <w:sz w:val="20"/>
                <w:szCs w:val="18"/>
              </w:rPr>
              <w:t>工業実習棟３F</w:t>
            </w:r>
          </w:p>
        </w:tc>
      </w:tr>
      <w:tr w:rsidR="003A328A" w:rsidRPr="00990278" w14:paraId="2485D77C" w14:textId="77777777" w:rsidTr="00111FE5">
        <w:tc>
          <w:tcPr>
            <w:tcW w:w="545" w:type="dxa"/>
            <w:tcBorders>
              <w:top w:val="single" w:sz="4" w:space="0" w:color="auto"/>
              <w:left w:val="single" w:sz="4" w:space="0" w:color="auto"/>
              <w:bottom w:val="single" w:sz="4" w:space="0" w:color="auto"/>
              <w:right w:val="single" w:sz="4" w:space="0" w:color="auto"/>
            </w:tcBorders>
          </w:tcPr>
          <w:p w14:paraId="7688BB16" w14:textId="77777777" w:rsidR="003A328A" w:rsidRPr="00A56556" w:rsidRDefault="003A328A" w:rsidP="003A328A">
            <w:pPr>
              <w:jc w:val="center"/>
              <w:rPr>
                <w:rFonts w:ascii="ＭＳ 明朝" w:eastAsia="ＭＳ 明朝" w:hint="default"/>
                <w:sz w:val="20"/>
                <w:szCs w:val="18"/>
              </w:rPr>
            </w:pPr>
            <w:r w:rsidRPr="00A56556">
              <w:rPr>
                <w:rFonts w:ascii="ＭＳ 明朝" w:eastAsia="ＭＳ 明朝"/>
                <w:sz w:val="20"/>
                <w:szCs w:val="18"/>
              </w:rPr>
              <w:t>8</w:t>
            </w:r>
          </w:p>
        </w:tc>
        <w:tc>
          <w:tcPr>
            <w:tcW w:w="2551" w:type="dxa"/>
            <w:tcBorders>
              <w:top w:val="nil"/>
              <w:left w:val="single" w:sz="4" w:space="0" w:color="auto"/>
              <w:bottom w:val="single" w:sz="4" w:space="0" w:color="auto"/>
              <w:right w:val="single" w:sz="4" w:space="0" w:color="auto"/>
            </w:tcBorders>
            <w:shd w:val="clear" w:color="auto" w:fill="auto"/>
            <w:tcMar>
              <w:left w:w="49" w:type="dxa"/>
              <w:right w:w="49" w:type="dxa"/>
            </w:tcMar>
            <w:vAlign w:val="center"/>
          </w:tcPr>
          <w:p w14:paraId="767E36C5" w14:textId="07643DE5" w:rsidR="003A328A" w:rsidRPr="00A56556" w:rsidRDefault="003A328A" w:rsidP="003A328A">
            <w:pPr>
              <w:rPr>
                <w:rFonts w:ascii="ＭＳ 明朝" w:eastAsia="ＭＳ 明朝" w:hint="default"/>
                <w:sz w:val="20"/>
                <w:szCs w:val="18"/>
              </w:rPr>
            </w:pPr>
            <w:r w:rsidRPr="00A56556">
              <w:rPr>
                <w:rFonts w:ascii="ＭＳ 明朝" w:eastAsia="ＭＳ 明朝"/>
                <w:sz w:val="20"/>
                <w:szCs w:val="18"/>
              </w:rPr>
              <w:t>情報科学高校</w:t>
            </w:r>
          </w:p>
        </w:tc>
        <w:tc>
          <w:tcPr>
            <w:tcW w:w="2693" w:type="dxa"/>
            <w:tcBorders>
              <w:top w:val="nil"/>
              <w:left w:val="nil"/>
              <w:bottom w:val="single" w:sz="4" w:space="0" w:color="auto"/>
              <w:right w:val="single" w:sz="4" w:space="0" w:color="auto"/>
            </w:tcBorders>
            <w:shd w:val="clear" w:color="000000" w:fill="FFFFFF"/>
            <w:tcMar>
              <w:left w:w="49" w:type="dxa"/>
              <w:right w:w="49" w:type="dxa"/>
            </w:tcMar>
            <w:vAlign w:val="center"/>
          </w:tcPr>
          <w:p w14:paraId="63082677" w14:textId="44F4E8CC" w:rsidR="003A328A" w:rsidRPr="00A56556" w:rsidRDefault="003A328A" w:rsidP="003A328A">
            <w:pPr>
              <w:rPr>
                <w:rFonts w:ascii="ＭＳ 明朝" w:eastAsia="ＭＳ 明朝" w:hint="default"/>
                <w:sz w:val="20"/>
                <w:szCs w:val="18"/>
              </w:rPr>
            </w:pPr>
            <w:r w:rsidRPr="00A56556">
              <w:rPr>
                <w:rFonts w:ascii="ＭＳ 明朝" w:eastAsia="ＭＳ 明朝"/>
                <w:sz w:val="20"/>
                <w:szCs w:val="18"/>
              </w:rPr>
              <w:t>総合実践室</w:t>
            </w:r>
          </w:p>
        </w:tc>
        <w:tc>
          <w:tcPr>
            <w:tcW w:w="2410" w:type="dxa"/>
            <w:tcBorders>
              <w:top w:val="nil"/>
              <w:left w:val="nil"/>
              <w:bottom w:val="single" w:sz="4" w:space="0" w:color="auto"/>
              <w:right w:val="single" w:sz="4" w:space="0" w:color="auto"/>
            </w:tcBorders>
            <w:shd w:val="clear" w:color="auto" w:fill="auto"/>
            <w:tcMar>
              <w:left w:w="49" w:type="dxa"/>
              <w:right w:w="49" w:type="dxa"/>
            </w:tcMar>
            <w:vAlign w:val="center"/>
          </w:tcPr>
          <w:p w14:paraId="4AB889A8" w14:textId="76E708E5" w:rsidR="003A328A" w:rsidRPr="00A56556" w:rsidRDefault="003A328A" w:rsidP="003A328A">
            <w:pPr>
              <w:rPr>
                <w:rFonts w:ascii="ＭＳ 明朝" w:eastAsia="ＭＳ 明朝" w:hint="default"/>
                <w:sz w:val="20"/>
                <w:szCs w:val="18"/>
              </w:rPr>
            </w:pPr>
            <w:r w:rsidRPr="00A56556">
              <w:rPr>
                <w:rFonts w:ascii="ＭＳ 明朝" w:eastAsia="ＭＳ 明朝"/>
                <w:sz w:val="20"/>
                <w:szCs w:val="18"/>
              </w:rPr>
              <w:t>商業実習棟１F</w:t>
            </w:r>
          </w:p>
        </w:tc>
      </w:tr>
      <w:tr w:rsidR="003A328A" w:rsidRPr="00990278" w14:paraId="756DF8F3" w14:textId="77777777" w:rsidTr="00A56556">
        <w:trPr>
          <w:trHeight w:val="539"/>
        </w:trPr>
        <w:tc>
          <w:tcPr>
            <w:tcW w:w="545" w:type="dxa"/>
            <w:tcBorders>
              <w:top w:val="single" w:sz="4" w:space="0" w:color="auto"/>
              <w:left w:val="single" w:sz="4" w:space="0" w:color="auto"/>
              <w:bottom w:val="single" w:sz="4" w:space="0" w:color="auto"/>
              <w:right w:val="single" w:sz="4" w:space="0" w:color="auto"/>
            </w:tcBorders>
          </w:tcPr>
          <w:p w14:paraId="3DA887A3" w14:textId="77777777" w:rsidR="003A328A" w:rsidRPr="00A56556" w:rsidRDefault="003A328A" w:rsidP="003A328A">
            <w:pPr>
              <w:jc w:val="center"/>
              <w:rPr>
                <w:rFonts w:ascii="ＭＳ 明朝" w:eastAsia="ＭＳ 明朝" w:hint="default"/>
                <w:sz w:val="20"/>
                <w:szCs w:val="18"/>
              </w:rPr>
            </w:pPr>
            <w:r w:rsidRPr="00A56556">
              <w:rPr>
                <w:rFonts w:ascii="ＭＳ 明朝" w:eastAsia="ＭＳ 明朝"/>
                <w:sz w:val="20"/>
                <w:szCs w:val="18"/>
              </w:rPr>
              <w:t>9</w:t>
            </w:r>
          </w:p>
        </w:tc>
        <w:tc>
          <w:tcPr>
            <w:tcW w:w="2551" w:type="dxa"/>
            <w:tcBorders>
              <w:top w:val="nil"/>
              <w:left w:val="single" w:sz="4" w:space="0" w:color="auto"/>
              <w:bottom w:val="single" w:sz="4" w:space="0" w:color="auto"/>
              <w:right w:val="single" w:sz="4" w:space="0" w:color="auto"/>
            </w:tcBorders>
            <w:shd w:val="clear" w:color="auto" w:fill="auto"/>
            <w:tcMar>
              <w:left w:w="49" w:type="dxa"/>
              <w:right w:w="49" w:type="dxa"/>
            </w:tcMar>
            <w:vAlign w:val="center"/>
          </w:tcPr>
          <w:p w14:paraId="05685F05" w14:textId="65384505" w:rsidR="003A328A" w:rsidRPr="00A56556" w:rsidRDefault="003A328A" w:rsidP="003A328A">
            <w:pPr>
              <w:rPr>
                <w:rFonts w:ascii="ＭＳ 明朝" w:eastAsia="ＭＳ 明朝" w:hint="default"/>
                <w:sz w:val="20"/>
                <w:szCs w:val="18"/>
              </w:rPr>
            </w:pPr>
            <w:r w:rsidRPr="00A56556">
              <w:rPr>
                <w:rFonts w:ascii="ＭＳ 明朝" w:eastAsia="ＭＳ 明朝"/>
                <w:sz w:val="20"/>
                <w:szCs w:val="18"/>
              </w:rPr>
              <w:t>日田三隈高校</w:t>
            </w:r>
          </w:p>
        </w:tc>
        <w:tc>
          <w:tcPr>
            <w:tcW w:w="2693" w:type="dxa"/>
            <w:tcBorders>
              <w:top w:val="nil"/>
              <w:left w:val="nil"/>
              <w:bottom w:val="single" w:sz="4" w:space="0" w:color="auto"/>
              <w:right w:val="single" w:sz="4" w:space="0" w:color="auto"/>
            </w:tcBorders>
            <w:shd w:val="clear" w:color="auto" w:fill="auto"/>
            <w:tcMar>
              <w:left w:w="49" w:type="dxa"/>
              <w:right w:w="49" w:type="dxa"/>
            </w:tcMar>
            <w:vAlign w:val="center"/>
          </w:tcPr>
          <w:p w14:paraId="1011FE63" w14:textId="767AF7B4" w:rsidR="003A328A" w:rsidRPr="00A56556" w:rsidRDefault="003A328A" w:rsidP="003A328A">
            <w:pPr>
              <w:rPr>
                <w:rFonts w:ascii="ＭＳ 明朝" w:eastAsia="ＭＳ 明朝" w:hint="default"/>
                <w:sz w:val="20"/>
                <w:szCs w:val="18"/>
              </w:rPr>
            </w:pPr>
            <w:r w:rsidRPr="00A56556">
              <w:rPr>
                <w:rFonts w:ascii="ＭＳ 明朝" w:eastAsia="ＭＳ 明朝"/>
                <w:sz w:val="20"/>
                <w:szCs w:val="18"/>
              </w:rPr>
              <w:t>第２ＰＣ室</w:t>
            </w:r>
          </w:p>
        </w:tc>
        <w:tc>
          <w:tcPr>
            <w:tcW w:w="2410" w:type="dxa"/>
            <w:tcBorders>
              <w:top w:val="nil"/>
              <w:left w:val="nil"/>
              <w:bottom w:val="single" w:sz="4" w:space="0" w:color="auto"/>
              <w:right w:val="single" w:sz="4" w:space="0" w:color="auto"/>
            </w:tcBorders>
            <w:shd w:val="clear" w:color="auto" w:fill="auto"/>
            <w:tcMar>
              <w:left w:w="49" w:type="dxa"/>
              <w:right w:w="49" w:type="dxa"/>
            </w:tcMar>
            <w:vAlign w:val="center"/>
          </w:tcPr>
          <w:p w14:paraId="3D3E4DFF" w14:textId="77777777" w:rsidR="00A56556" w:rsidRDefault="003A328A" w:rsidP="003A328A">
            <w:pPr>
              <w:widowControl/>
              <w:overflowPunct/>
              <w:jc w:val="left"/>
              <w:textAlignment w:val="auto"/>
              <w:rPr>
                <w:rFonts w:ascii="ＭＳ 明朝" w:eastAsia="ＭＳ 明朝" w:hint="default"/>
                <w:sz w:val="20"/>
                <w:szCs w:val="18"/>
              </w:rPr>
            </w:pPr>
            <w:r w:rsidRPr="00A56556">
              <w:rPr>
                <w:rFonts w:ascii="ＭＳ 明朝" w:eastAsia="ＭＳ 明朝"/>
                <w:sz w:val="20"/>
                <w:szCs w:val="18"/>
              </w:rPr>
              <w:t>特別教室等（産振棟）</w:t>
            </w:r>
          </w:p>
          <w:p w14:paraId="1D58DEF4" w14:textId="1A431611" w:rsidR="003A328A" w:rsidRPr="00A56556" w:rsidRDefault="003A328A" w:rsidP="003A328A">
            <w:pPr>
              <w:rPr>
                <w:rFonts w:ascii="ＭＳ 明朝" w:eastAsia="ＭＳ 明朝" w:hint="default"/>
                <w:sz w:val="20"/>
                <w:szCs w:val="18"/>
              </w:rPr>
            </w:pPr>
            <w:r w:rsidRPr="00A56556">
              <w:rPr>
                <w:rFonts w:ascii="ＭＳ 明朝" w:eastAsia="ＭＳ 明朝"/>
                <w:sz w:val="20"/>
                <w:szCs w:val="18"/>
              </w:rPr>
              <w:t>２Ｆ</w:t>
            </w:r>
          </w:p>
        </w:tc>
      </w:tr>
      <w:tr w:rsidR="003A328A" w:rsidRPr="00990278" w14:paraId="09877A55" w14:textId="77777777" w:rsidTr="00111FE5">
        <w:tc>
          <w:tcPr>
            <w:tcW w:w="545" w:type="dxa"/>
            <w:tcBorders>
              <w:top w:val="single" w:sz="4" w:space="0" w:color="auto"/>
              <w:left w:val="single" w:sz="4" w:space="0" w:color="auto"/>
              <w:bottom w:val="single" w:sz="4" w:space="0" w:color="auto"/>
              <w:right w:val="single" w:sz="4" w:space="0" w:color="auto"/>
            </w:tcBorders>
          </w:tcPr>
          <w:p w14:paraId="16F478F7" w14:textId="77777777" w:rsidR="003A328A" w:rsidRPr="00A56556" w:rsidRDefault="003A328A" w:rsidP="003A328A">
            <w:pPr>
              <w:jc w:val="center"/>
              <w:rPr>
                <w:rFonts w:ascii="ＭＳ 明朝" w:eastAsia="ＭＳ 明朝" w:hint="default"/>
                <w:sz w:val="20"/>
                <w:szCs w:val="18"/>
              </w:rPr>
            </w:pPr>
            <w:r w:rsidRPr="00A56556">
              <w:rPr>
                <w:rFonts w:ascii="ＭＳ 明朝" w:eastAsia="ＭＳ 明朝"/>
                <w:sz w:val="20"/>
                <w:szCs w:val="18"/>
              </w:rPr>
              <w:t>10</w:t>
            </w:r>
          </w:p>
        </w:tc>
        <w:tc>
          <w:tcPr>
            <w:tcW w:w="2551" w:type="dxa"/>
            <w:tcBorders>
              <w:top w:val="nil"/>
              <w:left w:val="single" w:sz="4" w:space="0" w:color="auto"/>
              <w:bottom w:val="single" w:sz="4" w:space="0" w:color="auto"/>
              <w:right w:val="single" w:sz="4" w:space="0" w:color="auto"/>
            </w:tcBorders>
            <w:shd w:val="clear" w:color="auto" w:fill="auto"/>
            <w:tcMar>
              <w:left w:w="49" w:type="dxa"/>
              <w:right w:w="49" w:type="dxa"/>
            </w:tcMar>
            <w:vAlign w:val="center"/>
          </w:tcPr>
          <w:p w14:paraId="3BD16AC8" w14:textId="74B6FFCE" w:rsidR="003A328A" w:rsidRPr="00A56556" w:rsidRDefault="003A328A" w:rsidP="003A328A">
            <w:pPr>
              <w:rPr>
                <w:rFonts w:ascii="ＭＳ 明朝" w:eastAsia="ＭＳ 明朝" w:hint="default"/>
                <w:sz w:val="20"/>
                <w:szCs w:val="18"/>
              </w:rPr>
            </w:pPr>
            <w:r w:rsidRPr="00A56556">
              <w:rPr>
                <w:rFonts w:ascii="ＭＳ 明朝" w:eastAsia="ＭＳ 明朝"/>
                <w:sz w:val="20"/>
                <w:szCs w:val="18"/>
              </w:rPr>
              <w:t>日田三隈高校</w:t>
            </w:r>
          </w:p>
        </w:tc>
        <w:tc>
          <w:tcPr>
            <w:tcW w:w="2693" w:type="dxa"/>
            <w:tcBorders>
              <w:top w:val="nil"/>
              <w:left w:val="nil"/>
              <w:bottom w:val="single" w:sz="4" w:space="0" w:color="auto"/>
              <w:right w:val="single" w:sz="4" w:space="0" w:color="auto"/>
            </w:tcBorders>
            <w:shd w:val="clear" w:color="auto" w:fill="auto"/>
            <w:tcMar>
              <w:left w:w="49" w:type="dxa"/>
              <w:right w:w="49" w:type="dxa"/>
            </w:tcMar>
            <w:vAlign w:val="center"/>
          </w:tcPr>
          <w:p w14:paraId="6BFA4655" w14:textId="7C4BA87A" w:rsidR="003A328A" w:rsidRPr="00A56556" w:rsidRDefault="003A328A" w:rsidP="003A328A">
            <w:pPr>
              <w:rPr>
                <w:rFonts w:ascii="ＭＳ 明朝" w:eastAsia="ＭＳ 明朝" w:hint="default"/>
                <w:sz w:val="20"/>
                <w:szCs w:val="18"/>
              </w:rPr>
            </w:pPr>
            <w:r w:rsidRPr="00A56556">
              <w:rPr>
                <w:rFonts w:ascii="ＭＳ 明朝" w:eastAsia="ＭＳ 明朝"/>
                <w:sz w:val="20"/>
                <w:szCs w:val="18"/>
              </w:rPr>
              <w:t>ＣＡＤ室</w:t>
            </w:r>
          </w:p>
        </w:tc>
        <w:tc>
          <w:tcPr>
            <w:tcW w:w="2410" w:type="dxa"/>
            <w:tcBorders>
              <w:top w:val="nil"/>
              <w:left w:val="nil"/>
              <w:bottom w:val="single" w:sz="4" w:space="0" w:color="auto"/>
              <w:right w:val="single" w:sz="4" w:space="0" w:color="auto"/>
            </w:tcBorders>
            <w:shd w:val="clear" w:color="auto" w:fill="auto"/>
            <w:tcMar>
              <w:left w:w="49" w:type="dxa"/>
              <w:right w:w="49" w:type="dxa"/>
            </w:tcMar>
            <w:vAlign w:val="center"/>
          </w:tcPr>
          <w:p w14:paraId="7B69163F" w14:textId="63ED9E63" w:rsidR="003A328A" w:rsidRPr="00A56556" w:rsidRDefault="003A328A" w:rsidP="003A328A">
            <w:pPr>
              <w:rPr>
                <w:rFonts w:ascii="ＭＳ 明朝" w:eastAsia="ＭＳ 明朝" w:hint="default"/>
                <w:sz w:val="20"/>
                <w:szCs w:val="18"/>
              </w:rPr>
            </w:pPr>
            <w:r w:rsidRPr="00A56556">
              <w:rPr>
                <w:rFonts w:ascii="ＭＳ 明朝" w:eastAsia="ＭＳ 明朝"/>
                <w:sz w:val="20"/>
                <w:szCs w:val="18"/>
              </w:rPr>
              <w:t>特別教室棟（産振棟）1F</w:t>
            </w:r>
          </w:p>
        </w:tc>
      </w:tr>
      <w:tr w:rsidR="003A328A" w:rsidRPr="00990278" w14:paraId="7080BCA1" w14:textId="77777777" w:rsidTr="00111FE5">
        <w:tc>
          <w:tcPr>
            <w:tcW w:w="545" w:type="dxa"/>
            <w:tcBorders>
              <w:top w:val="single" w:sz="4" w:space="0" w:color="auto"/>
              <w:left w:val="single" w:sz="4" w:space="0" w:color="auto"/>
              <w:bottom w:val="single" w:sz="4" w:space="0" w:color="auto"/>
              <w:right w:val="single" w:sz="4" w:space="0" w:color="auto"/>
            </w:tcBorders>
          </w:tcPr>
          <w:p w14:paraId="2D6CC3B4" w14:textId="77777777" w:rsidR="003A328A" w:rsidRPr="00A56556" w:rsidRDefault="003A328A" w:rsidP="003A328A">
            <w:pPr>
              <w:jc w:val="center"/>
              <w:rPr>
                <w:rFonts w:ascii="ＭＳ 明朝" w:eastAsia="ＭＳ 明朝" w:hint="default"/>
                <w:sz w:val="20"/>
                <w:szCs w:val="18"/>
              </w:rPr>
            </w:pPr>
            <w:r w:rsidRPr="00A56556">
              <w:rPr>
                <w:rFonts w:ascii="ＭＳ 明朝" w:eastAsia="ＭＳ 明朝"/>
                <w:sz w:val="20"/>
                <w:szCs w:val="18"/>
              </w:rPr>
              <w:t>11</w:t>
            </w:r>
          </w:p>
        </w:tc>
        <w:tc>
          <w:tcPr>
            <w:tcW w:w="2551" w:type="dxa"/>
            <w:tcBorders>
              <w:top w:val="nil"/>
              <w:left w:val="single" w:sz="4" w:space="0" w:color="auto"/>
              <w:bottom w:val="single" w:sz="4" w:space="0" w:color="auto"/>
              <w:right w:val="single" w:sz="4" w:space="0" w:color="auto"/>
            </w:tcBorders>
            <w:shd w:val="clear" w:color="auto" w:fill="auto"/>
            <w:tcMar>
              <w:left w:w="49" w:type="dxa"/>
              <w:right w:w="49" w:type="dxa"/>
            </w:tcMar>
            <w:vAlign w:val="center"/>
          </w:tcPr>
          <w:p w14:paraId="409CAC67" w14:textId="5AA11580" w:rsidR="003A328A" w:rsidRPr="00A56556" w:rsidRDefault="003A328A" w:rsidP="003A328A">
            <w:pPr>
              <w:rPr>
                <w:rFonts w:ascii="ＭＳ 明朝" w:eastAsia="ＭＳ 明朝" w:hint="default"/>
                <w:sz w:val="20"/>
                <w:szCs w:val="18"/>
              </w:rPr>
            </w:pPr>
            <w:r w:rsidRPr="00A56556">
              <w:rPr>
                <w:rFonts w:ascii="ＭＳ 明朝" w:eastAsia="ＭＳ 明朝"/>
                <w:sz w:val="20"/>
                <w:szCs w:val="18"/>
              </w:rPr>
              <w:t>別府翔青高校</w:t>
            </w:r>
          </w:p>
        </w:tc>
        <w:tc>
          <w:tcPr>
            <w:tcW w:w="2693" w:type="dxa"/>
            <w:tcBorders>
              <w:top w:val="nil"/>
              <w:left w:val="nil"/>
              <w:bottom w:val="single" w:sz="4" w:space="0" w:color="auto"/>
              <w:right w:val="single" w:sz="4" w:space="0" w:color="auto"/>
            </w:tcBorders>
            <w:shd w:val="clear" w:color="auto" w:fill="auto"/>
            <w:tcMar>
              <w:left w:w="49" w:type="dxa"/>
              <w:right w:w="49" w:type="dxa"/>
            </w:tcMar>
            <w:vAlign w:val="center"/>
          </w:tcPr>
          <w:p w14:paraId="558EC75B" w14:textId="77BBF6B4" w:rsidR="003A328A" w:rsidRPr="00A56556" w:rsidRDefault="003A328A" w:rsidP="003A328A">
            <w:pPr>
              <w:rPr>
                <w:rFonts w:ascii="ＭＳ 明朝" w:eastAsia="ＭＳ 明朝" w:hint="default"/>
                <w:sz w:val="20"/>
                <w:szCs w:val="18"/>
              </w:rPr>
            </w:pPr>
            <w:r w:rsidRPr="00A56556">
              <w:rPr>
                <w:rFonts w:ascii="ＭＳ 明朝" w:eastAsia="ＭＳ 明朝"/>
                <w:sz w:val="20"/>
                <w:szCs w:val="18"/>
              </w:rPr>
              <w:t>総合実践室</w:t>
            </w:r>
          </w:p>
        </w:tc>
        <w:tc>
          <w:tcPr>
            <w:tcW w:w="2410" w:type="dxa"/>
            <w:tcBorders>
              <w:top w:val="nil"/>
              <w:left w:val="nil"/>
              <w:bottom w:val="single" w:sz="4" w:space="0" w:color="auto"/>
              <w:right w:val="single" w:sz="4" w:space="0" w:color="auto"/>
            </w:tcBorders>
            <w:shd w:val="clear" w:color="auto" w:fill="auto"/>
            <w:tcMar>
              <w:left w:w="49" w:type="dxa"/>
              <w:right w:w="49" w:type="dxa"/>
            </w:tcMar>
            <w:vAlign w:val="center"/>
          </w:tcPr>
          <w:p w14:paraId="6182C307" w14:textId="390AB161" w:rsidR="003A328A" w:rsidRPr="00A56556" w:rsidRDefault="003A328A" w:rsidP="003A328A">
            <w:pPr>
              <w:rPr>
                <w:rFonts w:ascii="ＭＳ 明朝" w:eastAsia="ＭＳ 明朝" w:hint="default"/>
                <w:sz w:val="20"/>
                <w:szCs w:val="18"/>
              </w:rPr>
            </w:pPr>
            <w:r w:rsidRPr="00A56556">
              <w:rPr>
                <w:rFonts w:ascii="ＭＳ 明朝" w:eastAsia="ＭＳ 明朝"/>
                <w:sz w:val="20"/>
                <w:szCs w:val="18"/>
              </w:rPr>
              <w:t>情報棟２F</w:t>
            </w:r>
          </w:p>
        </w:tc>
      </w:tr>
      <w:tr w:rsidR="003A328A" w:rsidRPr="00990278" w14:paraId="563CA3AA" w14:textId="77777777" w:rsidTr="00111FE5">
        <w:tc>
          <w:tcPr>
            <w:tcW w:w="545" w:type="dxa"/>
            <w:tcBorders>
              <w:top w:val="single" w:sz="4" w:space="0" w:color="auto"/>
              <w:left w:val="single" w:sz="4" w:space="0" w:color="auto"/>
              <w:bottom w:val="single" w:sz="4" w:space="0" w:color="auto"/>
              <w:right w:val="single" w:sz="4" w:space="0" w:color="auto"/>
            </w:tcBorders>
          </w:tcPr>
          <w:p w14:paraId="15D16B92" w14:textId="77777777" w:rsidR="003A328A" w:rsidRPr="00A56556" w:rsidRDefault="003A328A" w:rsidP="003A328A">
            <w:pPr>
              <w:jc w:val="center"/>
              <w:rPr>
                <w:rFonts w:ascii="ＭＳ 明朝" w:eastAsia="ＭＳ 明朝" w:hint="default"/>
                <w:sz w:val="20"/>
                <w:szCs w:val="18"/>
              </w:rPr>
            </w:pPr>
            <w:r w:rsidRPr="00A56556">
              <w:rPr>
                <w:rFonts w:ascii="ＭＳ 明朝" w:eastAsia="ＭＳ 明朝"/>
                <w:sz w:val="20"/>
                <w:szCs w:val="18"/>
              </w:rPr>
              <w:t>12</w:t>
            </w:r>
          </w:p>
        </w:tc>
        <w:tc>
          <w:tcPr>
            <w:tcW w:w="2551" w:type="dxa"/>
            <w:tcBorders>
              <w:top w:val="nil"/>
              <w:left w:val="single" w:sz="4" w:space="0" w:color="auto"/>
              <w:bottom w:val="single" w:sz="4" w:space="0" w:color="auto"/>
              <w:right w:val="single" w:sz="4" w:space="0" w:color="auto"/>
            </w:tcBorders>
            <w:shd w:val="clear" w:color="auto" w:fill="auto"/>
            <w:tcMar>
              <w:left w:w="49" w:type="dxa"/>
              <w:right w:w="49" w:type="dxa"/>
            </w:tcMar>
            <w:vAlign w:val="center"/>
          </w:tcPr>
          <w:p w14:paraId="1E1875EA" w14:textId="41E66AFB" w:rsidR="003A328A" w:rsidRPr="00A56556" w:rsidRDefault="003A328A" w:rsidP="003A328A">
            <w:pPr>
              <w:rPr>
                <w:rFonts w:ascii="ＭＳ 明朝" w:eastAsia="ＭＳ 明朝" w:hint="default"/>
                <w:sz w:val="20"/>
                <w:szCs w:val="18"/>
              </w:rPr>
            </w:pPr>
            <w:r w:rsidRPr="00A56556">
              <w:rPr>
                <w:rFonts w:ascii="ＭＳ 明朝" w:eastAsia="ＭＳ 明朝"/>
                <w:sz w:val="20"/>
                <w:szCs w:val="18"/>
              </w:rPr>
              <w:t>別府翔青高校</w:t>
            </w:r>
          </w:p>
        </w:tc>
        <w:tc>
          <w:tcPr>
            <w:tcW w:w="2693" w:type="dxa"/>
            <w:tcBorders>
              <w:top w:val="nil"/>
              <w:left w:val="nil"/>
              <w:bottom w:val="single" w:sz="4" w:space="0" w:color="auto"/>
              <w:right w:val="single" w:sz="4" w:space="0" w:color="auto"/>
            </w:tcBorders>
            <w:shd w:val="clear" w:color="auto" w:fill="auto"/>
            <w:tcMar>
              <w:left w:w="49" w:type="dxa"/>
              <w:right w:w="49" w:type="dxa"/>
            </w:tcMar>
            <w:vAlign w:val="center"/>
          </w:tcPr>
          <w:p w14:paraId="2B705C7D" w14:textId="67E8077E" w:rsidR="003A328A" w:rsidRPr="00A56556" w:rsidRDefault="003A328A" w:rsidP="003A328A">
            <w:pPr>
              <w:rPr>
                <w:rFonts w:ascii="ＭＳ 明朝" w:eastAsia="ＭＳ 明朝" w:hint="default"/>
                <w:sz w:val="20"/>
                <w:szCs w:val="18"/>
              </w:rPr>
            </w:pPr>
            <w:r w:rsidRPr="00A56556">
              <w:rPr>
                <w:rFonts w:ascii="ＭＳ 明朝" w:eastAsia="ＭＳ 明朝"/>
                <w:sz w:val="20"/>
                <w:szCs w:val="18"/>
              </w:rPr>
              <w:t>情報処理室Ⅰ</w:t>
            </w:r>
          </w:p>
        </w:tc>
        <w:tc>
          <w:tcPr>
            <w:tcW w:w="2410" w:type="dxa"/>
            <w:tcBorders>
              <w:top w:val="nil"/>
              <w:left w:val="nil"/>
              <w:bottom w:val="single" w:sz="4" w:space="0" w:color="auto"/>
              <w:right w:val="single" w:sz="4" w:space="0" w:color="auto"/>
            </w:tcBorders>
            <w:shd w:val="clear" w:color="auto" w:fill="auto"/>
            <w:tcMar>
              <w:left w:w="49" w:type="dxa"/>
              <w:right w:w="49" w:type="dxa"/>
            </w:tcMar>
            <w:vAlign w:val="center"/>
          </w:tcPr>
          <w:p w14:paraId="1098F005" w14:textId="47723EF3" w:rsidR="003A328A" w:rsidRPr="00A56556" w:rsidRDefault="003A328A" w:rsidP="003A328A">
            <w:pPr>
              <w:rPr>
                <w:rFonts w:ascii="ＭＳ 明朝" w:eastAsia="ＭＳ 明朝" w:hint="default"/>
                <w:sz w:val="20"/>
                <w:szCs w:val="18"/>
              </w:rPr>
            </w:pPr>
            <w:r w:rsidRPr="00A56556">
              <w:rPr>
                <w:rFonts w:ascii="ＭＳ 明朝" w:eastAsia="ＭＳ 明朝"/>
                <w:sz w:val="20"/>
                <w:szCs w:val="18"/>
              </w:rPr>
              <w:t>情報棟３Ｆ</w:t>
            </w:r>
          </w:p>
        </w:tc>
      </w:tr>
      <w:tr w:rsidR="003A328A" w:rsidRPr="00990278" w14:paraId="09F057C1" w14:textId="77777777" w:rsidTr="00111FE5">
        <w:tc>
          <w:tcPr>
            <w:tcW w:w="545" w:type="dxa"/>
            <w:tcBorders>
              <w:top w:val="single" w:sz="4" w:space="0" w:color="auto"/>
              <w:left w:val="single" w:sz="4" w:space="0" w:color="auto"/>
              <w:bottom w:val="single" w:sz="4" w:space="0" w:color="auto"/>
              <w:right w:val="single" w:sz="4" w:space="0" w:color="auto"/>
            </w:tcBorders>
          </w:tcPr>
          <w:p w14:paraId="6F5FA545" w14:textId="77777777" w:rsidR="003A328A" w:rsidRPr="00A56556" w:rsidRDefault="003A328A" w:rsidP="003A328A">
            <w:pPr>
              <w:jc w:val="center"/>
              <w:rPr>
                <w:rFonts w:ascii="ＭＳ 明朝" w:eastAsia="ＭＳ 明朝" w:hint="default"/>
                <w:sz w:val="20"/>
                <w:szCs w:val="18"/>
              </w:rPr>
            </w:pPr>
            <w:r w:rsidRPr="00A56556">
              <w:rPr>
                <w:rFonts w:ascii="ＭＳ 明朝" w:eastAsia="ＭＳ 明朝"/>
                <w:sz w:val="20"/>
                <w:szCs w:val="18"/>
              </w:rPr>
              <w:t>13</w:t>
            </w:r>
          </w:p>
        </w:tc>
        <w:tc>
          <w:tcPr>
            <w:tcW w:w="2551" w:type="dxa"/>
            <w:tcBorders>
              <w:top w:val="nil"/>
              <w:left w:val="single" w:sz="4" w:space="0" w:color="auto"/>
              <w:bottom w:val="single" w:sz="4" w:space="0" w:color="auto"/>
              <w:right w:val="single" w:sz="4" w:space="0" w:color="auto"/>
            </w:tcBorders>
            <w:shd w:val="clear" w:color="auto" w:fill="auto"/>
            <w:tcMar>
              <w:left w:w="49" w:type="dxa"/>
              <w:right w:w="49" w:type="dxa"/>
            </w:tcMar>
            <w:vAlign w:val="center"/>
          </w:tcPr>
          <w:p w14:paraId="43543337" w14:textId="7BE710D4" w:rsidR="003A328A" w:rsidRPr="00A56556" w:rsidRDefault="003A328A" w:rsidP="003A328A">
            <w:pPr>
              <w:rPr>
                <w:rFonts w:ascii="ＭＳ 明朝" w:eastAsia="ＭＳ 明朝" w:hint="default"/>
                <w:sz w:val="20"/>
                <w:szCs w:val="18"/>
              </w:rPr>
            </w:pPr>
            <w:r w:rsidRPr="00A56556">
              <w:rPr>
                <w:rFonts w:ascii="ＭＳ 明朝" w:eastAsia="ＭＳ 明朝"/>
                <w:sz w:val="20"/>
                <w:szCs w:val="18"/>
              </w:rPr>
              <w:t>別府翔青高校</w:t>
            </w:r>
          </w:p>
        </w:tc>
        <w:tc>
          <w:tcPr>
            <w:tcW w:w="2693" w:type="dxa"/>
            <w:tcBorders>
              <w:top w:val="nil"/>
              <w:left w:val="nil"/>
              <w:bottom w:val="single" w:sz="4" w:space="0" w:color="auto"/>
              <w:right w:val="single" w:sz="4" w:space="0" w:color="auto"/>
            </w:tcBorders>
            <w:shd w:val="clear" w:color="auto" w:fill="auto"/>
            <w:tcMar>
              <w:left w:w="49" w:type="dxa"/>
              <w:right w:w="49" w:type="dxa"/>
            </w:tcMar>
            <w:vAlign w:val="center"/>
          </w:tcPr>
          <w:p w14:paraId="103D953B" w14:textId="6F8A4ED0" w:rsidR="003A328A" w:rsidRPr="00A56556" w:rsidRDefault="003A328A" w:rsidP="003A328A">
            <w:pPr>
              <w:rPr>
                <w:rFonts w:ascii="ＭＳ 明朝" w:eastAsia="ＭＳ 明朝" w:hint="default"/>
                <w:sz w:val="20"/>
                <w:szCs w:val="18"/>
              </w:rPr>
            </w:pPr>
            <w:r w:rsidRPr="00A56556">
              <w:rPr>
                <w:rFonts w:ascii="ＭＳ 明朝" w:eastAsia="ＭＳ 明朝"/>
                <w:sz w:val="20"/>
                <w:szCs w:val="18"/>
              </w:rPr>
              <w:t>情報処理室Ⅱ</w:t>
            </w:r>
          </w:p>
        </w:tc>
        <w:tc>
          <w:tcPr>
            <w:tcW w:w="2410" w:type="dxa"/>
            <w:tcBorders>
              <w:top w:val="nil"/>
              <w:left w:val="nil"/>
              <w:bottom w:val="single" w:sz="4" w:space="0" w:color="auto"/>
              <w:right w:val="single" w:sz="4" w:space="0" w:color="auto"/>
            </w:tcBorders>
            <w:shd w:val="clear" w:color="auto" w:fill="auto"/>
            <w:tcMar>
              <w:left w:w="49" w:type="dxa"/>
              <w:right w:w="49" w:type="dxa"/>
            </w:tcMar>
            <w:vAlign w:val="center"/>
          </w:tcPr>
          <w:p w14:paraId="2592C084" w14:textId="65B75CB6" w:rsidR="003A328A" w:rsidRPr="00A56556" w:rsidRDefault="003A328A" w:rsidP="003A328A">
            <w:pPr>
              <w:rPr>
                <w:rFonts w:ascii="ＭＳ 明朝" w:eastAsia="ＭＳ 明朝" w:hint="default"/>
                <w:sz w:val="20"/>
                <w:szCs w:val="18"/>
              </w:rPr>
            </w:pPr>
            <w:r w:rsidRPr="00A56556">
              <w:rPr>
                <w:rFonts w:ascii="ＭＳ 明朝" w:eastAsia="ＭＳ 明朝"/>
                <w:sz w:val="20"/>
                <w:szCs w:val="18"/>
              </w:rPr>
              <w:t>情報棟３Ｆ</w:t>
            </w:r>
          </w:p>
        </w:tc>
      </w:tr>
      <w:tr w:rsidR="003A328A" w:rsidRPr="00990278" w14:paraId="362A8C7A" w14:textId="77777777" w:rsidTr="00111FE5">
        <w:tc>
          <w:tcPr>
            <w:tcW w:w="545" w:type="dxa"/>
            <w:tcBorders>
              <w:top w:val="single" w:sz="4" w:space="0" w:color="auto"/>
              <w:left w:val="single" w:sz="4" w:space="0" w:color="auto"/>
              <w:bottom w:val="single" w:sz="4" w:space="0" w:color="auto"/>
              <w:right w:val="single" w:sz="4" w:space="0" w:color="auto"/>
            </w:tcBorders>
          </w:tcPr>
          <w:p w14:paraId="64634BBF" w14:textId="77777777" w:rsidR="003A328A" w:rsidRPr="00A56556" w:rsidRDefault="003A328A" w:rsidP="003A328A">
            <w:pPr>
              <w:jc w:val="center"/>
              <w:rPr>
                <w:rFonts w:ascii="ＭＳ 明朝" w:eastAsia="ＭＳ 明朝" w:hint="default"/>
                <w:sz w:val="20"/>
                <w:szCs w:val="18"/>
              </w:rPr>
            </w:pPr>
            <w:r w:rsidRPr="00A56556">
              <w:rPr>
                <w:rFonts w:ascii="ＭＳ 明朝" w:eastAsia="ＭＳ 明朝"/>
                <w:sz w:val="20"/>
                <w:szCs w:val="18"/>
              </w:rPr>
              <w:t>14</w:t>
            </w:r>
          </w:p>
        </w:tc>
        <w:tc>
          <w:tcPr>
            <w:tcW w:w="2551" w:type="dxa"/>
            <w:tcBorders>
              <w:top w:val="nil"/>
              <w:left w:val="single" w:sz="4" w:space="0" w:color="auto"/>
              <w:bottom w:val="single" w:sz="4" w:space="0" w:color="auto"/>
              <w:right w:val="single" w:sz="4" w:space="0" w:color="auto"/>
            </w:tcBorders>
            <w:shd w:val="clear" w:color="auto" w:fill="auto"/>
            <w:tcMar>
              <w:left w:w="49" w:type="dxa"/>
              <w:right w:w="49" w:type="dxa"/>
            </w:tcMar>
            <w:vAlign w:val="center"/>
          </w:tcPr>
          <w:p w14:paraId="505DC6E9" w14:textId="466C90FA" w:rsidR="003A328A" w:rsidRPr="00A56556" w:rsidRDefault="003A328A" w:rsidP="003A328A">
            <w:pPr>
              <w:widowControl/>
              <w:overflowPunct/>
              <w:jc w:val="left"/>
              <w:textAlignment w:val="auto"/>
              <w:rPr>
                <w:rFonts w:ascii="ＭＳ 明朝" w:eastAsia="ＭＳ 明朝" w:hint="default"/>
                <w:sz w:val="20"/>
                <w:szCs w:val="18"/>
              </w:rPr>
            </w:pPr>
            <w:r w:rsidRPr="00A56556">
              <w:rPr>
                <w:rFonts w:ascii="ＭＳ 明朝" w:eastAsia="ＭＳ 明朝"/>
                <w:sz w:val="20"/>
                <w:szCs w:val="18"/>
              </w:rPr>
              <w:t>大分工業高校</w:t>
            </w:r>
          </w:p>
        </w:tc>
        <w:tc>
          <w:tcPr>
            <w:tcW w:w="2693" w:type="dxa"/>
            <w:tcBorders>
              <w:top w:val="nil"/>
              <w:left w:val="nil"/>
              <w:bottom w:val="single" w:sz="4" w:space="0" w:color="auto"/>
              <w:right w:val="single" w:sz="4" w:space="0" w:color="auto"/>
            </w:tcBorders>
            <w:shd w:val="clear" w:color="auto" w:fill="auto"/>
            <w:tcMar>
              <w:left w:w="49" w:type="dxa"/>
              <w:right w:w="49" w:type="dxa"/>
            </w:tcMar>
            <w:vAlign w:val="center"/>
          </w:tcPr>
          <w:p w14:paraId="38A4C165" w14:textId="559B07E9" w:rsidR="003A328A" w:rsidRPr="00A56556" w:rsidRDefault="003A328A" w:rsidP="003A328A">
            <w:pPr>
              <w:widowControl/>
              <w:overflowPunct/>
              <w:jc w:val="left"/>
              <w:textAlignment w:val="auto"/>
              <w:rPr>
                <w:rFonts w:ascii="ＭＳ 明朝" w:eastAsia="ＭＳ 明朝" w:hint="default"/>
                <w:sz w:val="20"/>
                <w:szCs w:val="18"/>
              </w:rPr>
            </w:pPr>
            <w:r w:rsidRPr="00A56556">
              <w:rPr>
                <w:rFonts w:ascii="ＭＳ 明朝" w:eastAsia="ＭＳ 明朝"/>
                <w:sz w:val="20"/>
                <w:szCs w:val="18"/>
              </w:rPr>
              <w:t>CAD</w:t>
            </w:r>
          </w:p>
        </w:tc>
        <w:tc>
          <w:tcPr>
            <w:tcW w:w="2410" w:type="dxa"/>
            <w:tcBorders>
              <w:top w:val="nil"/>
              <w:left w:val="nil"/>
              <w:bottom w:val="single" w:sz="4" w:space="0" w:color="auto"/>
              <w:right w:val="single" w:sz="4" w:space="0" w:color="auto"/>
            </w:tcBorders>
            <w:shd w:val="clear" w:color="auto" w:fill="auto"/>
            <w:tcMar>
              <w:left w:w="49" w:type="dxa"/>
              <w:right w:w="49" w:type="dxa"/>
            </w:tcMar>
            <w:vAlign w:val="center"/>
          </w:tcPr>
          <w:p w14:paraId="239C16FC" w14:textId="787A8270" w:rsidR="003A328A" w:rsidRPr="00A56556" w:rsidRDefault="003A328A" w:rsidP="003A328A">
            <w:pPr>
              <w:widowControl/>
              <w:overflowPunct/>
              <w:jc w:val="left"/>
              <w:textAlignment w:val="auto"/>
              <w:rPr>
                <w:rFonts w:ascii="ＭＳ 明朝" w:eastAsia="ＭＳ 明朝" w:hint="default"/>
                <w:sz w:val="20"/>
                <w:szCs w:val="18"/>
              </w:rPr>
            </w:pPr>
            <w:r w:rsidRPr="00A56556">
              <w:rPr>
                <w:rFonts w:ascii="ＭＳ 明朝" w:eastAsia="ＭＳ 明朝"/>
                <w:sz w:val="20"/>
                <w:szCs w:val="18"/>
              </w:rPr>
              <w:t>家庭科棟３Ｆ</w:t>
            </w:r>
          </w:p>
        </w:tc>
      </w:tr>
      <w:tr w:rsidR="003A328A" w:rsidRPr="00990278" w14:paraId="45B96125" w14:textId="77777777" w:rsidTr="00A56556">
        <w:tc>
          <w:tcPr>
            <w:tcW w:w="545" w:type="dxa"/>
            <w:tcBorders>
              <w:top w:val="single" w:sz="4" w:space="0" w:color="auto"/>
              <w:left w:val="single" w:sz="4" w:space="0" w:color="auto"/>
              <w:bottom w:val="single" w:sz="4" w:space="0" w:color="auto"/>
              <w:right w:val="single" w:sz="4" w:space="0" w:color="auto"/>
            </w:tcBorders>
          </w:tcPr>
          <w:p w14:paraId="195BF060" w14:textId="77777777" w:rsidR="003A328A" w:rsidRPr="00990278" w:rsidRDefault="003A328A" w:rsidP="003A328A">
            <w:pPr>
              <w:jc w:val="center"/>
              <w:rPr>
                <w:rFonts w:asciiTheme="minorEastAsia" w:eastAsiaTheme="minorEastAsia" w:hAnsiTheme="minorEastAsia" w:hint="default"/>
              </w:rPr>
            </w:pPr>
            <w:r>
              <w:rPr>
                <w:rFonts w:asciiTheme="minorEastAsia" w:eastAsiaTheme="minorEastAsia" w:hAnsiTheme="minorEastAsia"/>
              </w:rPr>
              <w:t>15</w:t>
            </w:r>
          </w:p>
        </w:tc>
        <w:tc>
          <w:tcPr>
            <w:tcW w:w="2551" w:type="dxa"/>
            <w:tcBorders>
              <w:top w:val="single" w:sz="4" w:space="0" w:color="auto"/>
              <w:left w:val="single" w:sz="4" w:space="0" w:color="auto"/>
              <w:bottom w:val="single" w:sz="4" w:space="0" w:color="auto"/>
              <w:right w:val="single" w:sz="4" w:space="0" w:color="auto"/>
            </w:tcBorders>
            <w:shd w:val="clear" w:color="auto" w:fill="auto"/>
            <w:tcMar>
              <w:left w:w="49" w:type="dxa"/>
              <w:right w:w="49" w:type="dxa"/>
            </w:tcMar>
            <w:vAlign w:val="center"/>
          </w:tcPr>
          <w:p w14:paraId="7721545C" w14:textId="66DB0D98" w:rsidR="003A328A" w:rsidRPr="00A56556" w:rsidRDefault="003A328A" w:rsidP="003A328A">
            <w:pPr>
              <w:widowControl/>
              <w:overflowPunct/>
              <w:jc w:val="left"/>
              <w:textAlignment w:val="auto"/>
              <w:rPr>
                <w:rFonts w:ascii="ＭＳ 明朝" w:eastAsia="ＭＳ 明朝" w:hint="default"/>
                <w:sz w:val="22"/>
                <w:szCs w:val="22"/>
              </w:rPr>
            </w:pPr>
            <w:r w:rsidRPr="00A56556">
              <w:rPr>
                <w:rFonts w:ascii="ＭＳ 明朝" w:eastAsia="ＭＳ 明朝"/>
              </w:rPr>
              <w:t>高田高校</w:t>
            </w:r>
          </w:p>
        </w:tc>
        <w:tc>
          <w:tcPr>
            <w:tcW w:w="2693" w:type="dxa"/>
            <w:tcBorders>
              <w:top w:val="single" w:sz="4" w:space="0" w:color="auto"/>
              <w:left w:val="nil"/>
              <w:bottom w:val="single" w:sz="4" w:space="0" w:color="auto"/>
              <w:right w:val="single" w:sz="4" w:space="0" w:color="auto"/>
            </w:tcBorders>
            <w:shd w:val="clear" w:color="auto" w:fill="auto"/>
            <w:tcMar>
              <w:left w:w="49" w:type="dxa"/>
              <w:right w:w="49" w:type="dxa"/>
            </w:tcMar>
            <w:vAlign w:val="center"/>
          </w:tcPr>
          <w:p w14:paraId="54AE442F" w14:textId="70290FD9" w:rsidR="003A328A" w:rsidRPr="00A56556" w:rsidRDefault="003A328A" w:rsidP="003A328A">
            <w:pPr>
              <w:widowControl/>
              <w:overflowPunct/>
              <w:jc w:val="left"/>
              <w:textAlignment w:val="auto"/>
              <w:rPr>
                <w:rFonts w:ascii="ＭＳ 明朝" w:eastAsia="ＭＳ 明朝" w:hint="default"/>
                <w:sz w:val="22"/>
                <w:szCs w:val="22"/>
              </w:rPr>
            </w:pPr>
            <w:r w:rsidRPr="00A56556">
              <w:rPr>
                <w:rFonts w:ascii="ＭＳ 明朝" w:eastAsia="ＭＳ 明朝"/>
              </w:rPr>
              <w:t>パソコン教室</w:t>
            </w:r>
          </w:p>
        </w:tc>
        <w:tc>
          <w:tcPr>
            <w:tcW w:w="2410" w:type="dxa"/>
            <w:tcBorders>
              <w:top w:val="single" w:sz="4" w:space="0" w:color="auto"/>
              <w:left w:val="nil"/>
              <w:bottom w:val="single" w:sz="4" w:space="0" w:color="auto"/>
              <w:right w:val="single" w:sz="4" w:space="0" w:color="auto"/>
            </w:tcBorders>
            <w:shd w:val="clear" w:color="auto" w:fill="auto"/>
            <w:tcMar>
              <w:left w:w="49" w:type="dxa"/>
              <w:right w:w="49" w:type="dxa"/>
            </w:tcMar>
            <w:vAlign w:val="center"/>
          </w:tcPr>
          <w:p w14:paraId="3C7A952B" w14:textId="4D8E440D" w:rsidR="003A328A" w:rsidRPr="00A56556" w:rsidRDefault="003A328A" w:rsidP="003A328A">
            <w:pPr>
              <w:widowControl/>
              <w:overflowPunct/>
              <w:jc w:val="left"/>
              <w:textAlignment w:val="auto"/>
              <w:rPr>
                <w:rFonts w:ascii="ＭＳ 明朝" w:eastAsia="ＭＳ 明朝" w:hint="default"/>
                <w:sz w:val="22"/>
                <w:szCs w:val="22"/>
              </w:rPr>
            </w:pPr>
            <w:r w:rsidRPr="00A56556">
              <w:rPr>
                <w:rFonts w:ascii="ＭＳ 明朝" w:eastAsia="ＭＳ 明朝"/>
              </w:rPr>
              <w:t>情報棟３Ｆ</w:t>
            </w:r>
          </w:p>
        </w:tc>
      </w:tr>
      <w:tr w:rsidR="003A328A" w:rsidRPr="00990278" w14:paraId="6C1B6327" w14:textId="77777777" w:rsidTr="00A56556">
        <w:tc>
          <w:tcPr>
            <w:tcW w:w="545" w:type="dxa"/>
            <w:tcBorders>
              <w:top w:val="single" w:sz="4" w:space="0" w:color="auto"/>
              <w:left w:val="single" w:sz="4" w:space="0" w:color="auto"/>
              <w:bottom w:val="single" w:sz="4" w:space="0" w:color="auto"/>
              <w:right w:val="single" w:sz="4" w:space="0" w:color="auto"/>
            </w:tcBorders>
          </w:tcPr>
          <w:p w14:paraId="73D0B010" w14:textId="77777777" w:rsidR="003A328A" w:rsidRPr="00990278" w:rsidRDefault="003A328A" w:rsidP="003A328A">
            <w:pPr>
              <w:jc w:val="center"/>
              <w:rPr>
                <w:rFonts w:asciiTheme="minorEastAsia" w:eastAsiaTheme="minorEastAsia" w:hAnsiTheme="minorEastAsia" w:hint="default"/>
              </w:rPr>
            </w:pPr>
            <w:r>
              <w:rPr>
                <w:rFonts w:asciiTheme="minorEastAsia" w:eastAsiaTheme="minorEastAsia" w:hAnsiTheme="minorEastAsia"/>
              </w:rPr>
              <w:t>16</w:t>
            </w:r>
          </w:p>
        </w:tc>
        <w:tc>
          <w:tcPr>
            <w:tcW w:w="2551" w:type="dxa"/>
            <w:tcBorders>
              <w:top w:val="nil"/>
              <w:left w:val="single" w:sz="4" w:space="0" w:color="auto"/>
              <w:bottom w:val="single" w:sz="4" w:space="0" w:color="auto"/>
              <w:right w:val="single" w:sz="4" w:space="0" w:color="auto"/>
            </w:tcBorders>
            <w:shd w:val="clear" w:color="auto" w:fill="auto"/>
            <w:tcMar>
              <w:left w:w="49" w:type="dxa"/>
              <w:right w:w="49" w:type="dxa"/>
            </w:tcMar>
            <w:vAlign w:val="center"/>
          </w:tcPr>
          <w:p w14:paraId="27FF5E09" w14:textId="4ADFE3EA" w:rsidR="003A328A" w:rsidRPr="00A56556" w:rsidRDefault="003A328A" w:rsidP="003A328A">
            <w:pPr>
              <w:rPr>
                <w:rFonts w:ascii="ＭＳ 明朝" w:eastAsia="ＭＳ 明朝" w:hint="default"/>
                <w:sz w:val="22"/>
                <w:szCs w:val="22"/>
              </w:rPr>
            </w:pPr>
            <w:r w:rsidRPr="00A56556">
              <w:rPr>
                <w:rFonts w:ascii="ＭＳ 明朝" w:eastAsia="ＭＳ 明朝"/>
              </w:rPr>
              <w:t>別府鶴見丘高校</w:t>
            </w:r>
          </w:p>
        </w:tc>
        <w:tc>
          <w:tcPr>
            <w:tcW w:w="2693" w:type="dxa"/>
            <w:tcBorders>
              <w:top w:val="nil"/>
              <w:left w:val="nil"/>
              <w:bottom w:val="single" w:sz="4" w:space="0" w:color="auto"/>
              <w:right w:val="single" w:sz="4" w:space="0" w:color="auto"/>
            </w:tcBorders>
            <w:shd w:val="clear" w:color="auto" w:fill="auto"/>
            <w:tcMar>
              <w:left w:w="49" w:type="dxa"/>
              <w:right w:w="49" w:type="dxa"/>
            </w:tcMar>
            <w:vAlign w:val="center"/>
          </w:tcPr>
          <w:p w14:paraId="0AC73B71" w14:textId="0B3E41A9" w:rsidR="003A328A" w:rsidRPr="00A56556" w:rsidRDefault="003A328A" w:rsidP="003A328A">
            <w:pPr>
              <w:rPr>
                <w:rFonts w:ascii="ＭＳ 明朝" w:eastAsia="ＭＳ 明朝" w:hint="default"/>
                <w:sz w:val="22"/>
                <w:szCs w:val="22"/>
              </w:rPr>
            </w:pPr>
            <w:r w:rsidRPr="00A56556">
              <w:rPr>
                <w:rFonts w:ascii="ＭＳ 明朝" w:eastAsia="ＭＳ 明朝"/>
              </w:rPr>
              <w:t>コンピュータ室</w:t>
            </w:r>
          </w:p>
        </w:tc>
        <w:tc>
          <w:tcPr>
            <w:tcW w:w="2410" w:type="dxa"/>
            <w:tcBorders>
              <w:top w:val="nil"/>
              <w:left w:val="nil"/>
              <w:bottom w:val="single" w:sz="4" w:space="0" w:color="auto"/>
              <w:right w:val="single" w:sz="4" w:space="0" w:color="auto"/>
            </w:tcBorders>
            <w:shd w:val="clear" w:color="auto" w:fill="auto"/>
            <w:tcMar>
              <w:left w:w="49" w:type="dxa"/>
              <w:right w:w="49" w:type="dxa"/>
            </w:tcMar>
            <w:vAlign w:val="center"/>
          </w:tcPr>
          <w:p w14:paraId="18400C0F" w14:textId="66B1E8D1" w:rsidR="003A328A" w:rsidRPr="00A56556" w:rsidRDefault="003A328A" w:rsidP="003A328A">
            <w:pPr>
              <w:rPr>
                <w:rFonts w:ascii="ＭＳ 明朝" w:eastAsia="ＭＳ 明朝" w:hint="default"/>
                <w:sz w:val="22"/>
                <w:szCs w:val="22"/>
              </w:rPr>
            </w:pPr>
            <w:r w:rsidRPr="00A56556">
              <w:rPr>
                <w:rFonts w:ascii="ＭＳ 明朝" w:eastAsia="ＭＳ 明朝"/>
              </w:rPr>
              <w:t>情報棟３Ｆ</w:t>
            </w:r>
          </w:p>
        </w:tc>
      </w:tr>
      <w:tr w:rsidR="003A328A" w:rsidRPr="00990278" w14:paraId="1CD10D32" w14:textId="77777777" w:rsidTr="00A56556">
        <w:tc>
          <w:tcPr>
            <w:tcW w:w="545" w:type="dxa"/>
            <w:tcBorders>
              <w:top w:val="single" w:sz="4" w:space="0" w:color="auto"/>
              <w:left w:val="single" w:sz="4" w:space="0" w:color="auto"/>
              <w:bottom w:val="single" w:sz="4" w:space="0" w:color="auto"/>
              <w:right w:val="single" w:sz="4" w:space="0" w:color="auto"/>
            </w:tcBorders>
          </w:tcPr>
          <w:p w14:paraId="71B7C8D9" w14:textId="77777777" w:rsidR="003A328A" w:rsidRPr="00990278" w:rsidRDefault="003A328A" w:rsidP="003A328A">
            <w:pPr>
              <w:jc w:val="center"/>
              <w:rPr>
                <w:rFonts w:asciiTheme="minorEastAsia" w:eastAsiaTheme="minorEastAsia" w:hAnsiTheme="minorEastAsia" w:hint="default"/>
              </w:rPr>
            </w:pPr>
            <w:r>
              <w:rPr>
                <w:rFonts w:asciiTheme="minorEastAsia" w:eastAsiaTheme="minorEastAsia" w:hAnsiTheme="minorEastAsia"/>
              </w:rPr>
              <w:t>17</w:t>
            </w:r>
          </w:p>
        </w:tc>
        <w:tc>
          <w:tcPr>
            <w:tcW w:w="2551" w:type="dxa"/>
            <w:tcBorders>
              <w:top w:val="nil"/>
              <w:left w:val="single" w:sz="4" w:space="0" w:color="auto"/>
              <w:bottom w:val="single" w:sz="4" w:space="0" w:color="auto"/>
              <w:right w:val="single" w:sz="4" w:space="0" w:color="auto"/>
            </w:tcBorders>
            <w:shd w:val="clear" w:color="auto" w:fill="auto"/>
            <w:tcMar>
              <w:left w:w="49" w:type="dxa"/>
              <w:right w:w="49" w:type="dxa"/>
            </w:tcMar>
            <w:vAlign w:val="center"/>
          </w:tcPr>
          <w:p w14:paraId="32A12C70" w14:textId="523D98EE" w:rsidR="003A328A" w:rsidRPr="00A56556" w:rsidRDefault="003A328A" w:rsidP="003A328A">
            <w:pPr>
              <w:rPr>
                <w:rFonts w:ascii="ＭＳ 明朝" w:eastAsia="ＭＳ 明朝" w:hint="default"/>
                <w:sz w:val="22"/>
                <w:szCs w:val="22"/>
              </w:rPr>
            </w:pPr>
            <w:r w:rsidRPr="00A56556">
              <w:rPr>
                <w:rFonts w:ascii="ＭＳ 明朝" w:eastAsia="ＭＳ 明朝"/>
              </w:rPr>
              <w:t>佐伯豊南高校</w:t>
            </w:r>
          </w:p>
        </w:tc>
        <w:tc>
          <w:tcPr>
            <w:tcW w:w="2693" w:type="dxa"/>
            <w:tcBorders>
              <w:top w:val="nil"/>
              <w:left w:val="nil"/>
              <w:bottom w:val="single" w:sz="4" w:space="0" w:color="auto"/>
              <w:right w:val="single" w:sz="4" w:space="0" w:color="auto"/>
            </w:tcBorders>
            <w:shd w:val="clear" w:color="auto" w:fill="auto"/>
            <w:tcMar>
              <w:left w:w="49" w:type="dxa"/>
              <w:right w:w="49" w:type="dxa"/>
            </w:tcMar>
            <w:vAlign w:val="center"/>
          </w:tcPr>
          <w:p w14:paraId="6C32850C" w14:textId="22354F89" w:rsidR="003A328A" w:rsidRPr="00A56556" w:rsidRDefault="003A328A" w:rsidP="003A328A">
            <w:pPr>
              <w:rPr>
                <w:rFonts w:ascii="ＭＳ 明朝" w:eastAsia="ＭＳ 明朝" w:hint="default"/>
                <w:sz w:val="22"/>
                <w:szCs w:val="22"/>
              </w:rPr>
            </w:pPr>
            <w:r w:rsidRPr="00A56556">
              <w:rPr>
                <w:rFonts w:ascii="ＭＳ 明朝" w:eastAsia="ＭＳ 明朝"/>
              </w:rPr>
              <w:t>コンピュータ室</w:t>
            </w:r>
          </w:p>
        </w:tc>
        <w:tc>
          <w:tcPr>
            <w:tcW w:w="2410" w:type="dxa"/>
            <w:tcBorders>
              <w:top w:val="nil"/>
              <w:left w:val="nil"/>
              <w:bottom w:val="single" w:sz="4" w:space="0" w:color="auto"/>
              <w:right w:val="single" w:sz="4" w:space="0" w:color="auto"/>
            </w:tcBorders>
            <w:shd w:val="clear" w:color="auto" w:fill="auto"/>
            <w:tcMar>
              <w:left w:w="49" w:type="dxa"/>
              <w:right w:w="49" w:type="dxa"/>
            </w:tcMar>
            <w:vAlign w:val="center"/>
          </w:tcPr>
          <w:p w14:paraId="69271EAF" w14:textId="1034F4BD" w:rsidR="003A328A" w:rsidRPr="00A56556" w:rsidRDefault="003A328A" w:rsidP="003A328A">
            <w:pPr>
              <w:rPr>
                <w:rFonts w:ascii="ＭＳ 明朝" w:eastAsia="ＭＳ 明朝" w:hint="default"/>
                <w:sz w:val="22"/>
                <w:szCs w:val="22"/>
              </w:rPr>
            </w:pPr>
            <w:r w:rsidRPr="00A56556">
              <w:rPr>
                <w:rFonts w:ascii="ＭＳ 明朝" w:eastAsia="ＭＳ 明朝"/>
              </w:rPr>
              <w:t>家庭科棟３Ｆ</w:t>
            </w:r>
          </w:p>
        </w:tc>
      </w:tr>
    </w:tbl>
    <w:p w14:paraId="44894741" w14:textId="77777777" w:rsidR="00AE7C46" w:rsidRPr="00990278" w:rsidRDefault="00396D47" w:rsidP="00382BA1">
      <w:pPr>
        <w:ind w:firstLineChars="200" w:firstLine="448"/>
        <w:rPr>
          <w:rFonts w:asciiTheme="minorEastAsia" w:eastAsiaTheme="minorEastAsia" w:hAnsiTheme="minorEastAsia" w:hint="default"/>
        </w:rPr>
      </w:pPr>
      <w:r w:rsidRPr="00990278">
        <w:rPr>
          <w:rFonts w:asciiTheme="minorEastAsia" w:eastAsiaTheme="minorEastAsia" w:hAnsiTheme="minorEastAsia"/>
        </w:rPr>
        <w:t>◇連絡先</w:t>
      </w:r>
    </w:p>
    <w:tbl>
      <w:tblPr>
        <w:tblW w:w="8199" w:type="dxa"/>
        <w:tblInd w:w="497" w:type="dxa"/>
        <w:tblLayout w:type="fixed"/>
        <w:tblCellMar>
          <w:left w:w="0" w:type="dxa"/>
          <w:right w:w="0" w:type="dxa"/>
        </w:tblCellMar>
        <w:tblLook w:val="0000" w:firstRow="0" w:lastRow="0" w:firstColumn="0" w:lastColumn="0" w:noHBand="0" w:noVBand="0"/>
      </w:tblPr>
      <w:tblGrid>
        <w:gridCol w:w="2529"/>
        <w:gridCol w:w="4111"/>
        <w:gridCol w:w="1559"/>
      </w:tblGrid>
      <w:tr w:rsidR="00AE7C46" w:rsidRPr="00990278" w14:paraId="76AB0A55" w14:textId="77777777" w:rsidTr="008819F0">
        <w:tc>
          <w:tcPr>
            <w:tcW w:w="25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F5783" w14:textId="77777777" w:rsidR="00AE7C46" w:rsidRPr="00990278" w:rsidRDefault="00396D47">
            <w:pPr>
              <w:jc w:val="center"/>
              <w:rPr>
                <w:rFonts w:asciiTheme="minorEastAsia" w:eastAsiaTheme="minorEastAsia" w:hAnsiTheme="minorEastAsia" w:hint="default"/>
              </w:rPr>
            </w:pPr>
            <w:r w:rsidRPr="00990278">
              <w:rPr>
                <w:rFonts w:asciiTheme="minorEastAsia" w:eastAsiaTheme="minorEastAsia" w:hAnsiTheme="minorEastAsia"/>
              </w:rPr>
              <w:t>学校名</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20B1" w14:textId="77777777" w:rsidR="00AE7C46" w:rsidRPr="00990278" w:rsidRDefault="00396D47">
            <w:pPr>
              <w:jc w:val="center"/>
              <w:rPr>
                <w:rFonts w:asciiTheme="minorEastAsia" w:eastAsiaTheme="minorEastAsia" w:hAnsiTheme="minorEastAsia" w:hint="default"/>
              </w:rPr>
            </w:pPr>
            <w:r w:rsidRPr="00990278">
              <w:rPr>
                <w:rFonts w:asciiTheme="minorEastAsia" w:eastAsiaTheme="minorEastAsia" w:hAnsiTheme="minorEastAsia"/>
              </w:rPr>
              <w:t>住</w:t>
            </w:r>
            <w:r w:rsidRPr="00990278">
              <w:rPr>
                <w:rFonts w:asciiTheme="minorEastAsia" w:eastAsiaTheme="minorEastAsia" w:hAnsiTheme="minorEastAsia"/>
                <w:w w:val="151"/>
              </w:rPr>
              <w:t xml:space="preserve">　</w:t>
            </w:r>
            <w:r w:rsidRPr="00990278">
              <w:rPr>
                <w:rFonts w:asciiTheme="minorEastAsia" w:eastAsiaTheme="minorEastAsia" w:hAnsiTheme="minorEastAsia"/>
              </w:rPr>
              <w:t>所</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C19EA" w14:textId="77777777" w:rsidR="00AE7C46" w:rsidRPr="00990278" w:rsidRDefault="00396D47" w:rsidP="00C4444F">
            <w:pPr>
              <w:jc w:val="center"/>
              <w:rPr>
                <w:rFonts w:asciiTheme="minorEastAsia" w:eastAsiaTheme="minorEastAsia" w:hAnsiTheme="minorEastAsia" w:hint="default"/>
              </w:rPr>
            </w:pPr>
            <w:r w:rsidRPr="00990278">
              <w:rPr>
                <w:rFonts w:asciiTheme="minorEastAsia" w:eastAsiaTheme="minorEastAsia" w:hAnsiTheme="minorEastAsia"/>
              </w:rPr>
              <w:t>電話番号</w:t>
            </w:r>
          </w:p>
        </w:tc>
      </w:tr>
      <w:tr w:rsidR="00A56556" w:rsidRPr="009B57F2" w14:paraId="0B02194D" w14:textId="77777777" w:rsidTr="008819F0">
        <w:tc>
          <w:tcPr>
            <w:tcW w:w="2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B86767" w14:textId="55CADCD9" w:rsidR="00A56556" w:rsidRPr="009B57F2" w:rsidRDefault="00A56556" w:rsidP="00A56556">
            <w:pPr>
              <w:rPr>
                <w:rFonts w:asciiTheme="minorEastAsia" w:eastAsiaTheme="minorEastAsia" w:hAnsiTheme="minorEastAsia" w:hint="default"/>
              </w:rPr>
            </w:pPr>
            <w:r w:rsidRPr="00A56556">
              <w:rPr>
                <w:rFonts w:ascii="ＭＳ 明朝" w:eastAsia="ＭＳ 明朝"/>
                <w:sz w:val="20"/>
                <w:szCs w:val="18"/>
              </w:rPr>
              <w:t>日出総合高等学校</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638C19" w14:textId="77777777" w:rsidR="00A56556" w:rsidRPr="009B57F2" w:rsidRDefault="00A56556" w:rsidP="00A56556">
            <w:pPr>
              <w:rPr>
                <w:rFonts w:asciiTheme="minorEastAsia" w:eastAsiaTheme="minorEastAsia" w:hAnsiTheme="minorEastAsia" w:hint="default"/>
              </w:rPr>
            </w:pPr>
            <w:r w:rsidRPr="009B57F2">
              <w:rPr>
                <w:rFonts w:ascii="ＭＳ 明朝" w:eastAsia="ＭＳ 明朝"/>
              </w:rPr>
              <w:t>速見郡日出町大神</w:t>
            </w:r>
            <w:r w:rsidRPr="009B57F2">
              <w:rPr>
                <w:rFonts w:ascii="ＭＳ 明朝" w:eastAsia="ＭＳ 明朝" w:hint="default"/>
              </w:rPr>
              <w:t>1628-1</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025EF8" w14:textId="6A40BBF0" w:rsidR="00A56556" w:rsidRPr="00C31C6E" w:rsidRDefault="00C31C6E" w:rsidP="00C31C6E">
            <w:pPr>
              <w:rPr>
                <w:rFonts w:asciiTheme="minorEastAsia" w:eastAsiaTheme="minorEastAsia" w:hAnsiTheme="minorEastAsia" w:hint="default"/>
                <w:sz w:val="20"/>
                <w:szCs w:val="18"/>
              </w:rPr>
            </w:pPr>
            <w:r w:rsidRPr="00C31C6E">
              <w:rPr>
                <w:rFonts w:ascii="ＭＳ 明朝" w:eastAsia="ＭＳ 明朝" w:hint="default"/>
                <w:sz w:val="20"/>
                <w:szCs w:val="18"/>
              </w:rPr>
              <w:t>(0977) 21-0118</w:t>
            </w:r>
          </w:p>
        </w:tc>
      </w:tr>
      <w:tr w:rsidR="00A56556" w:rsidRPr="009B57F2" w14:paraId="59DCEFE7" w14:textId="77777777" w:rsidTr="008819F0">
        <w:tc>
          <w:tcPr>
            <w:tcW w:w="2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916434" w14:textId="7CEC2745" w:rsidR="00A56556" w:rsidRPr="009B57F2" w:rsidRDefault="00A56556" w:rsidP="00A56556">
            <w:pPr>
              <w:rPr>
                <w:rFonts w:asciiTheme="minorEastAsia" w:eastAsiaTheme="minorEastAsia" w:hAnsiTheme="minorEastAsia" w:hint="default"/>
              </w:rPr>
            </w:pPr>
            <w:r w:rsidRPr="00A56556">
              <w:rPr>
                <w:rFonts w:ascii="ＭＳ 明朝" w:eastAsia="ＭＳ 明朝"/>
                <w:sz w:val="20"/>
                <w:szCs w:val="18"/>
              </w:rPr>
              <w:t>宇佐高等学校</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BE18CC" w14:textId="43E655BB" w:rsidR="00A56556" w:rsidRPr="009B57F2" w:rsidRDefault="00C31C6E" w:rsidP="00A56556">
            <w:pPr>
              <w:rPr>
                <w:rFonts w:asciiTheme="minorEastAsia" w:eastAsiaTheme="minorEastAsia" w:hAnsiTheme="minorEastAsia" w:hint="default"/>
              </w:rPr>
            </w:pPr>
            <w:r w:rsidRPr="00C31C6E">
              <w:rPr>
                <w:rFonts w:ascii="ＭＳ 明朝" w:eastAsia="ＭＳ 明朝"/>
              </w:rPr>
              <w:t>宇佐市大字南宇佐１５４３</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A3842" w14:textId="06C056E7" w:rsidR="00A56556" w:rsidRPr="00C31C6E" w:rsidRDefault="00C31C6E" w:rsidP="00C31C6E">
            <w:pPr>
              <w:rPr>
                <w:rFonts w:asciiTheme="minorEastAsia" w:eastAsiaTheme="minorEastAsia" w:hAnsiTheme="minorEastAsia" w:hint="default"/>
                <w:sz w:val="20"/>
                <w:szCs w:val="18"/>
              </w:rPr>
            </w:pPr>
            <w:r w:rsidRPr="00C31C6E">
              <w:rPr>
                <w:rFonts w:ascii="ＭＳ 明朝" w:eastAsia="ＭＳ 明朝" w:hint="default"/>
                <w:sz w:val="20"/>
                <w:szCs w:val="18"/>
              </w:rPr>
              <w:t>(0978) 37-0117</w:t>
            </w:r>
          </w:p>
        </w:tc>
      </w:tr>
      <w:tr w:rsidR="00A56556" w:rsidRPr="009B57F2" w14:paraId="1250849F" w14:textId="77777777" w:rsidTr="008819F0">
        <w:tc>
          <w:tcPr>
            <w:tcW w:w="2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EC460A" w14:textId="7271CEA3" w:rsidR="00A56556" w:rsidRPr="009B57F2" w:rsidRDefault="00A56556" w:rsidP="00A56556">
            <w:pPr>
              <w:rPr>
                <w:rFonts w:asciiTheme="minorEastAsia" w:eastAsiaTheme="minorEastAsia" w:hAnsiTheme="minorEastAsia" w:hint="default"/>
              </w:rPr>
            </w:pPr>
            <w:r w:rsidRPr="00A56556">
              <w:rPr>
                <w:rFonts w:ascii="ＭＳ 明朝" w:eastAsia="ＭＳ 明朝"/>
                <w:sz w:val="20"/>
                <w:szCs w:val="18"/>
              </w:rPr>
              <w:t>宇佐産業科学高等学校</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47AE4D" w14:textId="17ABB18F" w:rsidR="00A56556" w:rsidRPr="009B57F2" w:rsidRDefault="00C31C6E" w:rsidP="00A56556">
            <w:pPr>
              <w:rPr>
                <w:rFonts w:asciiTheme="minorEastAsia" w:eastAsiaTheme="minorEastAsia" w:hAnsiTheme="minorEastAsia" w:cs="ＭＳ Ｐゴシック" w:hint="default"/>
                <w:szCs w:val="21"/>
              </w:rPr>
            </w:pPr>
            <w:r w:rsidRPr="00C31C6E">
              <w:rPr>
                <w:rFonts w:ascii="ＭＳ 明朝" w:eastAsia="ＭＳ 明朝" w:cs="ＭＳ Ｐゴシック"/>
                <w:szCs w:val="21"/>
              </w:rPr>
              <w:t>宇佐市大字四日市２９２</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F66A16" w14:textId="0939B9F0" w:rsidR="00A56556" w:rsidRPr="00C31C6E" w:rsidRDefault="00C31C6E" w:rsidP="00C31C6E">
            <w:pPr>
              <w:rPr>
                <w:rFonts w:asciiTheme="minorEastAsia" w:eastAsiaTheme="minorEastAsia" w:hAnsiTheme="minorEastAsia" w:hint="default"/>
                <w:sz w:val="20"/>
                <w:szCs w:val="18"/>
              </w:rPr>
            </w:pPr>
            <w:r w:rsidRPr="00C31C6E">
              <w:rPr>
                <w:rFonts w:ascii="ＭＳ 明朝" w:eastAsia="ＭＳ 明朝" w:hint="default"/>
                <w:sz w:val="20"/>
                <w:szCs w:val="18"/>
              </w:rPr>
              <w:t>(0978) 32-0044</w:t>
            </w:r>
          </w:p>
        </w:tc>
      </w:tr>
      <w:tr w:rsidR="00A56556" w:rsidRPr="009B57F2" w14:paraId="2E0CCD6A" w14:textId="77777777" w:rsidTr="008819F0">
        <w:tc>
          <w:tcPr>
            <w:tcW w:w="2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FC7BD6" w14:textId="14F2F89F" w:rsidR="00A56556" w:rsidRPr="009B57F2" w:rsidRDefault="00A56556" w:rsidP="00A56556">
            <w:pPr>
              <w:rPr>
                <w:rFonts w:asciiTheme="minorEastAsia" w:eastAsiaTheme="minorEastAsia" w:hAnsiTheme="minorEastAsia" w:hint="default"/>
              </w:rPr>
            </w:pPr>
            <w:r w:rsidRPr="00A56556">
              <w:rPr>
                <w:rFonts w:ascii="ＭＳ 明朝" w:eastAsia="ＭＳ 明朝"/>
                <w:sz w:val="20"/>
                <w:szCs w:val="18"/>
              </w:rPr>
              <w:t>宇佐産業科学高等学校</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27A3CC" w14:textId="7C77E4B9" w:rsidR="00A56556" w:rsidRPr="009B57F2" w:rsidRDefault="00C31C6E" w:rsidP="00A56556">
            <w:pPr>
              <w:rPr>
                <w:rFonts w:asciiTheme="minorEastAsia" w:eastAsiaTheme="minorEastAsia" w:hAnsiTheme="minorEastAsia" w:cs="ＭＳ Ｐゴシック" w:hint="default"/>
                <w:szCs w:val="21"/>
              </w:rPr>
            </w:pPr>
            <w:r w:rsidRPr="00C31C6E">
              <w:rPr>
                <w:rFonts w:ascii="ＭＳ 明朝" w:eastAsia="ＭＳ 明朝" w:cs="ＭＳ Ｐゴシック"/>
                <w:szCs w:val="21"/>
              </w:rPr>
              <w:t>宇佐市大字四日市２９２</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C3A7E5" w14:textId="5A79EEE0" w:rsidR="00A56556" w:rsidRPr="00C31C6E" w:rsidRDefault="00C31C6E" w:rsidP="00C31C6E">
            <w:pPr>
              <w:rPr>
                <w:rFonts w:asciiTheme="minorEastAsia" w:eastAsiaTheme="minorEastAsia" w:hAnsiTheme="minorEastAsia" w:hint="default"/>
                <w:sz w:val="20"/>
                <w:szCs w:val="18"/>
              </w:rPr>
            </w:pPr>
            <w:r w:rsidRPr="00C31C6E">
              <w:rPr>
                <w:rFonts w:ascii="ＭＳ 明朝" w:eastAsia="ＭＳ 明朝" w:hint="default"/>
                <w:sz w:val="20"/>
                <w:szCs w:val="18"/>
              </w:rPr>
              <w:t>(0978) 32-0044</w:t>
            </w:r>
          </w:p>
        </w:tc>
      </w:tr>
      <w:tr w:rsidR="00A56556" w:rsidRPr="009B57F2" w14:paraId="6DAB83CB" w14:textId="77777777" w:rsidTr="008819F0">
        <w:tc>
          <w:tcPr>
            <w:tcW w:w="2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313173" w14:textId="4332AB70" w:rsidR="00A56556" w:rsidRPr="009B57F2" w:rsidRDefault="00A56556" w:rsidP="00A56556">
            <w:pPr>
              <w:rPr>
                <w:rFonts w:asciiTheme="minorEastAsia" w:eastAsiaTheme="minorEastAsia" w:hAnsiTheme="minorEastAsia" w:hint="default"/>
              </w:rPr>
            </w:pPr>
            <w:r w:rsidRPr="00A56556">
              <w:rPr>
                <w:rFonts w:ascii="ＭＳ 明朝" w:eastAsia="ＭＳ 明朝"/>
                <w:sz w:val="20"/>
                <w:szCs w:val="18"/>
              </w:rPr>
              <w:t>鶴崎工業高校</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42EFBB" w14:textId="3988D4B3" w:rsidR="00A56556" w:rsidRPr="009B57F2" w:rsidRDefault="00C31C6E" w:rsidP="00A56556">
            <w:pPr>
              <w:rPr>
                <w:rFonts w:asciiTheme="minorEastAsia" w:eastAsiaTheme="minorEastAsia" w:hAnsiTheme="minorEastAsia" w:cs="ＭＳ Ｐゴシック" w:hint="default"/>
                <w:szCs w:val="21"/>
              </w:rPr>
            </w:pPr>
            <w:r w:rsidRPr="00C31C6E">
              <w:rPr>
                <w:rFonts w:ascii="ＭＳ 明朝" w:eastAsia="ＭＳ 明朝" w:cs="ＭＳ Ｐゴシック"/>
                <w:szCs w:val="21"/>
              </w:rPr>
              <w:t>大分市大字葛木５０９</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F3A271" w14:textId="3184C0AD" w:rsidR="00A56556" w:rsidRPr="00C31C6E" w:rsidRDefault="00C31C6E" w:rsidP="00C31C6E">
            <w:pPr>
              <w:rPr>
                <w:rFonts w:asciiTheme="minorEastAsia" w:eastAsiaTheme="minorEastAsia" w:hAnsiTheme="minorEastAsia" w:hint="default"/>
                <w:sz w:val="20"/>
                <w:szCs w:val="18"/>
              </w:rPr>
            </w:pPr>
            <w:r w:rsidRPr="00C31C6E">
              <w:rPr>
                <w:rFonts w:ascii="ＭＳ 明朝" w:eastAsia="ＭＳ 明朝" w:hint="default"/>
                <w:sz w:val="20"/>
                <w:szCs w:val="18"/>
              </w:rPr>
              <w:t>(097) 527-5261</w:t>
            </w:r>
          </w:p>
        </w:tc>
      </w:tr>
      <w:tr w:rsidR="00A56556" w:rsidRPr="009B57F2" w14:paraId="16074E99" w14:textId="77777777" w:rsidTr="008819F0">
        <w:tc>
          <w:tcPr>
            <w:tcW w:w="2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EBEC2B" w14:textId="1C98F6F7" w:rsidR="00A56556" w:rsidRPr="009B57F2" w:rsidRDefault="00A56556" w:rsidP="00A56556">
            <w:pPr>
              <w:rPr>
                <w:rFonts w:asciiTheme="minorEastAsia" w:eastAsiaTheme="minorEastAsia" w:hAnsiTheme="minorEastAsia" w:hint="default"/>
              </w:rPr>
            </w:pPr>
            <w:r w:rsidRPr="00A56556">
              <w:rPr>
                <w:rFonts w:ascii="ＭＳ 明朝" w:eastAsia="ＭＳ 明朝"/>
                <w:sz w:val="20"/>
                <w:szCs w:val="18"/>
              </w:rPr>
              <w:t>鶴崎工業高校</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D01D56" w14:textId="2500FDE9" w:rsidR="00A56556" w:rsidRPr="009B57F2" w:rsidRDefault="00C31C6E" w:rsidP="00A56556">
            <w:pPr>
              <w:rPr>
                <w:rFonts w:asciiTheme="minorEastAsia" w:eastAsiaTheme="minorEastAsia" w:hAnsiTheme="minorEastAsia" w:cs="ＭＳ Ｐゴシック" w:hint="default"/>
                <w:szCs w:val="21"/>
              </w:rPr>
            </w:pPr>
            <w:r w:rsidRPr="00C31C6E">
              <w:rPr>
                <w:rFonts w:ascii="ＭＳ 明朝" w:eastAsia="ＭＳ 明朝" w:cs="ＭＳ Ｐゴシック"/>
                <w:szCs w:val="21"/>
              </w:rPr>
              <w:t>大分市大字葛木５０９</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0265C7" w14:textId="7AF8A328" w:rsidR="00A56556" w:rsidRPr="00C31C6E" w:rsidRDefault="00C31C6E" w:rsidP="00C31C6E">
            <w:pPr>
              <w:rPr>
                <w:rFonts w:asciiTheme="minorEastAsia" w:eastAsiaTheme="minorEastAsia" w:hAnsiTheme="minorEastAsia" w:cs="ＭＳ Ｐゴシック" w:hint="default"/>
                <w:color w:val="auto"/>
                <w:sz w:val="20"/>
                <w:szCs w:val="18"/>
              </w:rPr>
            </w:pPr>
            <w:r w:rsidRPr="00C31C6E">
              <w:rPr>
                <w:rFonts w:ascii="ＭＳ 明朝" w:eastAsia="ＭＳ 明朝" w:cs="ＭＳ Ｐゴシック" w:hint="default"/>
                <w:color w:val="auto"/>
                <w:sz w:val="20"/>
                <w:szCs w:val="18"/>
              </w:rPr>
              <w:t>(097) 527-5261</w:t>
            </w:r>
          </w:p>
        </w:tc>
      </w:tr>
      <w:tr w:rsidR="00A56556" w:rsidRPr="009B57F2" w14:paraId="722CCFDE" w14:textId="77777777" w:rsidTr="008819F0">
        <w:tc>
          <w:tcPr>
            <w:tcW w:w="2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5F0C1D" w14:textId="4B63E8A3" w:rsidR="00A56556" w:rsidRPr="009B57F2" w:rsidRDefault="00A56556" w:rsidP="00A56556">
            <w:pPr>
              <w:rPr>
                <w:rFonts w:asciiTheme="minorEastAsia" w:eastAsiaTheme="minorEastAsia" w:hAnsiTheme="minorEastAsia" w:hint="default"/>
              </w:rPr>
            </w:pPr>
            <w:r w:rsidRPr="00A56556">
              <w:rPr>
                <w:rFonts w:ascii="ＭＳ 明朝" w:eastAsia="ＭＳ 明朝"/>
                <w:sz w:val="20"/>
                <w:szCs w:val="18"/>
              </w:rPr>
              <w:t>情報科学高校</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6087C8" w14:textId="36DA7063" w:rsidR="00A56556" w:rsidRPr="009B57F2" w:rsidRDefault="00C31C6E" w:rsidP="00A56556">
            <w:pPr>
              <w:rPr>
                <w:rFonts w:asciiTheme="minorEastAsia" w:eastAsiaTheme="minorEastAsia" w:hAnsiTheme="minorEastAsia" w:cs="ＭＳ Ｐゴシック" w:hint="default"/>
                <w:szCs w:val="21"/>
              </w:rPr>
            </w:pPr>
            <w:r w:rsidRPr="00C31C6E">
              <w:rPr>
                <w:rFonts w:ascii="ＭＳ 明朝" w:eastAsia="ＭＳ 明朝" w:cs="ＭＳ Ｐゴシック"/>
                <w:szCs w:val="21"/>
              </w:rPr>
              <w:t>大分市大字横尾１６０５</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5D5ED" w14:textId="462B64C7" w:rsidR="00A56556" w:rsidRPr="00AA303C" w:rsidRDefault="00C31C6E" w:rsidP="00C31C6E">
            <w:pPr>
              <w:rPr>
                <w:rFonts w:asciiTheme="minorEastAsia" w:eastAsiaTheme="minorEastAsia" w:hAnsiTheme="minorEastAsia" w:hint="default"/>
                <w:sz w:val="20"/>
                <w:szCs w:val="18"/>
              </w:rPr>
            </w:pPr>
            <w:r w:rsidRPr="00AA303C">
              <w:rPr>
                <w:rFonts w:ascii="ＭＳ 明朝" w:eastAsia="ＭＳ 明朝" w:hint="default"/>
                <w:sz w:val="20"/>
                <w:szCs w:val="18"/>
              </w:rPr>
              <w:t>(097) 553-1212</w:t>
            </w:r>
          </w:p>
        </w:tc>
      </w:tr>
      <w:tr w:rsidR="00A56556" w:rsidRPr="009B57F2" w14:paraId="07ACE209" w14:textId="77777777" w:rsidTr="008819F0">
        <w:tc>
          <w:tcPr>
            <w:tcW w:w="2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2F71A2" w14:textId="0DB7286C" w:rsidR="00A56556" w:rsidRPr="009B57F2" w:rsidRDefault="00A56556" w:rsidP="00A56556">
            <w:pPr>
              <w:rPr>
                <w:rFonts w:asciiTheme="minorEastAsia" w:eastAsiaTheme="minorEastAsia" w:hAnsiTheme="minorEastAsia" w:hint="default"/>
              </w:rPr>
            </w:pPr>
            <w:r w:rsidRPr="00A56556">
              <w:rPr>
                <w:rFonts w:ascii="ＭＳ 明朝" w:eastAsia="ＭＳ 明朝"/>
                <w:sz w:val="20"/>
                <w:szCs w:val="18"/>
              </w:rPr>
              <w:t>情報科学高校</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27229B" w14:textId="0C7F5058" w:rsidR="00A56556" w:rsidRPr="009B57F2" w:rsidRDefault="00C31C6E" w:rsidP="00A56556">
            <w:pPr>
              <w:rPr>
                <w:rFonts w:asciiTheme="minorEastAsia" w:eastAsiaTheme="minorEastAsia" w:hAnsiTheme="minorEastAsia" w:cs="ＭＳ Ｐゴシック" w:hint="default"/>
                <w:szCs w:val="21"/>
              </w:rPr>
            </w:pPr>
            <w:r w:rsidRPr="00C31C6E">
              <w:rPr>
                <w:rFonts w:ascii="ＭＳ 明朝" w:eastAsia="ＭＳ 明朝" w:cs="ＭＳ Ｐゴシック"/>
                <w:szCs w:val="21"/>
              </w:rPr>
              <w:t>大分市大字横尾１６０５</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67441E" w14:textId="3844C184" w:rsidR="00A56556" w:rsidRPr="009B57F2" w:rsidRDefault="00C31C6E" w:rsidP="00A56556">
            <w:pPr>
              <w:rPr>
                <w:rFonts w:asciiTheme="minorEastAsia" w:eastAsiaTheme="minorEastAsia" w:hAnsiTheme="minorEastAsia" w:cs="ＭＳ Ｐゴシック" w:hint="default"/>
                <w:color w:val="auto"/>
                <w:sz w:val="20"/>
              </w:rPr>
            </w:pPr>
            <w:r w:rsidRPr="00C31C6E">
              <w:rPr>
                <w:rFonts w:ascii="ＭＳ 明朝" w:eastAsia="ＭＳ 明朝" w:cs="ＭＳ Ｐゴシック" w:hint="default"/>
                <w:color w:val="auto"/>
                <w:sz w:val="20"/>
              </w:rPr>
              <w:t>(097) 553-1212</w:t>
            </w:r>
          </w:p>
        </w:tc>
      </w:tr>
      <w:tr w:rsidR="00A56556" w:rsidRPr="009B57F2" w14:paraId="654065EB" w14:textId="77777777" w:rsidTr="008819F0">
        <w:tc>
          <w:tcPr>
            <w:tcW w:w="2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8210E" w14:textId="150CA855" w:rsidR="00A56556" w:rsidRPr="009B57F2" w:rsidRDefault="00A56556" w:rsidP="00A56556">
            <w:pPr>
              <w:rPr>
                <w:rFonts w:asciiTheme="minorEastAsia" w:eastAsiaTheme="minorEastAsia" w:hAnsiTheme="minorEastAsia" w:hint="default"/>
              </w:rPr>
            </w:pPr>
            <w:r w:rsidRPr="00A56556">
              <w:rPr>
                <w:rFonts w:ascii="ＭＳ 明朝" w:eastAsia="ＭＳ 明朝"/>
                <w:sz w:val="20"/>
                <w:szCs w:val="18"/>
              </w:rPr>
              <w:t>日田三隈高校</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C8C8E3" w14:textId="39A27F7D" w:rsidR="00A56556" w:rsidRPr="009B57F2" w:rsidRDefault="00C31C6E" w:rsidP="00A56556">
            <w:pPr>
              <w:rPr>
                <w:rFonts w:asciiTheme="minorEastAsia" w:eastAsiaTheme="minorEastAsia" w:hAnsiTheme="minorEastAsia" w:cs="ＭＳ Ｐゴシック" w:hint="default"/>
                <w:szCs w:val="21"/>
              </w:rPr>
            </w:pPr>
            <w:r w:rsidRPr="00C31C6E">
              <w:rPr>
                <w:rFonts w:ascii="ＭＳ 明朝" w:eastAsia="ＭＳ 明朝" w:cs="ＭＳ Ｐゴシック"/>
                <w:szCs w:val="21"/>
              </w:rPr>
              <w:t>日田市大字友田１５４６－１</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CF8C25" w14:textId="42C08BE6" w:rsidR="00A56556" w:rsidRPr="009B57F2" w:rsidRDefault="00C31C6E" w:rsidP="00A56556">
            <w:pPr>
              <w:rPr>
                <w:rFonts w:asciiTheme="minorEastAsia" w:eastAsiaTheme="minorEastAsia" w:hAnsiTheme="minorEastAsia" w:cs="ＭＳ Ｐゴシック" w:hint="default"/>
                <w:color w:val="auto"/>
                <w:sz w:val="20"/>
              </w:rPr>
            </w:pPr>
            <w:r w:rsidRPr="00C31C6E">
              <w:rPr>
                <w:rFonts w:ascii="ＭＳ 明朝" w:eastAsia="ＭＳ 明朝" w:cs="ＭＳ Ｐゴシック" w:hint="default"/>
                <w:color w:val="auto"/>
                <w:sz w:val="20"/>
              </w:rPr>
              <w:t>(0973) 23-3130</w:t>
            </w:r>
          </w:p>
        </w:tc>
      </w:tr>
      <w:tr w:rsidR="00A56556" w:rsidRPr="009B57F2" w14:paraId="5A4EB5A8" w14:textId="77777777" w:rsidTr="008819F0">
        <w:tc>
          <w:tcPr>
            <w:tcW w:w="2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92D996" w14:textId="73BBCC87" w:rsidR="00A56556" w:rsidRPr="009B57F2" w:rsidRDefault="00A56556" w:rsidP="00A56556">
            <w:pPr>
              <w:rPr>
                <w:rFonts w:asciiTheme="minorEastAsia" w:eastAsiaTheme="minorEastAsia" w:hAnsiTheme="minorEastAsia" w:hint="default"/>
              </w:rPr>
            </w:pPr>
            <w:r w:rsidRPr="00A56556">
              <w:rPr>
                <w:rFonts w:ascii="ＭＳ 明朝" w:eastAsia="ＭＳ 明朝"/>
                <w:sz w:val="20"/>
                <w:szCs w:val="18"/>
              </w:rPr>
              <w:t>日田三隈高校</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B23AF1" w14:textId="3EBE569D" w:rsidR="00A56556" w:rsidRPr="009B57F2" w:rsidRDefault="00C31C6E" w:rsidP="00A56556">
            <w:pPr>
              <w:rPr>
                <w:rFonts w:asciiTheme="minorEastAsia" w:eastAsiaTheme="minorEastAsia" w:hAnsiTheme="minorEastAsia" w:cs="ＭＳ Ｐゴシック" w:hint="default"/>
                <w:szCs w:val="21"/>
              </w:rPr>
            </w:pPr>
            <w:r w:rsidRPr="00C31C6E">
              <w:rPr>
                <w:rFonts w:ascii="ＭＳ 明朝" w:eastAsia="ＭＳ 明朝" w:cs="ＭＳ Ｐゴシック"/>
                <w:szCs w:val="21"/>
              </w:rPr>
              <w:t>日田市大字友田１５４６－１</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8BF54E" w14:textId="3D550554" w:rsidR="00A56556" w:rsidRPr="009B57F2" w:rsidRDefault="00C31C6E" w:rsidP="00A56556">
            <w:pPr>
              <w:rPr>
                <w:rFonts w:asciiTheme="minorEastAsia" w:eastAsiaTheme="minorEastAsia" w:hAnsiTheme="minorEastAsia" w:cs="ＭＳ Ｐゴシック" w:hint="default"/>
                <w:color w:val="auto"/>
                <w:sz w:val="20"/>
              </w:rPr>
            </w:pPr>
            <w:r w:rsidRPr="00C31C6E">
              <w:rPr>
                <w:rFonts w:ascii="ＭＳ 明朝" w:eastAsia="ＭＳ 明朝" w:cs="ＭＳ Ｐゴシック" w:hint="default"/>
                <w:color w:val="auto"/>
                <w:sz w:val="20"/>
              </w:rPr>
              <w:t>(0973) 23-3130</w:t>
            </w:r>
          </w:p>
        </w:tc>
      </w:tr>
      <w:tr w:rsidR="00A56556" w:rsidRPr="009B57F2" w14:paraId="5D68AC10" w14:textId="77777777" w:rsidTr="008819F0">
        <w:tc>
          <w:tcPr>
            <w:tcW w:w="2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9BE5D8" w14:textId="189BB005" w:rsidR="00A56556" w:rsidRPr="009B57F2" w:rsidRDefault="00A56556" w:rsidP="00A56556">
            <w:pPr>
              <w:rPr>
                <w:rFonts w:asciiTheme="minorEastAsia" w:eastAsiaTheme="minorEastAsia" w:hAnsiTheme="minorEastAsia" w:hint="default"/>
              </w:rPr>
            </w:pPr>
            <w:r w:rsidRPr="00A56556">
              <w:rPr>
                <w:rFonts w:ascii="ＭＳ 明朝" w:eastAsia="ＭＳ 明朝"/>
                <w:sz w:val="20"/>
                <w:szCs w:val="18"/>
              </w:rPr>
              <w:t>別府翔青高校</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CD53F4" w14:textId="6D99DA02" w:rsidR="00A56556" w:rsidRPr="009B57F2" w:rsidRDefault="00C31C6E" w:rsidP="00A56556">
            <w:pPr>
              <w:rPr>
                <w:rFonts w:asciiTheme="minorEastAsia" w:eastAsiaTheme="minorEastAsia" w:hAnsiTheme="minorEastAsia" w:cs="ＭＳ Ｐゴシック" w:hint="default"/>
                <w:szCs w:val="21"/>
              </w:rPr>
            </w:pPr>
            <w:r w:rsidRPr="00C31C6E">
              <w:rPr>
                <w:rFonts w:ascii="ＭＳ 明朝" w:eastAsia="ＭＳ 明朝" w:cs="ＭＳ Ｐゴシック"/>
                <w:szCs w:val="21"/>
              </w:rPr>
              <w:t>別府市野口原３０８８－９１</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1A923A" w14:textId="22070F3D" w:rsidR="00A56556" w:rsidRPr="009B57F2" w:rsidRDefault="00AA303C" w:rsidP="00A56556">
            <w:pPr>
              <w:rPr>
                <w:rFonts w:asciiTheme="minorEastAsia" w:eastAsiaTheme="minorEastAsia" w:hAnsiTheme="minorEastAsia" w:cs="ＭＳ Ｐゴシック" w:hint="default"/>
                <w:color w:val="auto"/>
                <w:sz w:val="20"/>
              </w:rPr>
            </w:pPr>
            <w:r w:rsidRPr="00AA303C">
              <w:rPr>
                <w:rFonts w:ascii="ＭＳ 明朝" w:eastAsia="ＭＳ 明朝" w:cs="ＭＳ Ｐゴシック" w:hint="default"/>
                <w:color w:val="auto"/>
                <w:sz w:val="20"/>
              </w:rPr>
              <w:t>(0977) 22-3141</w:t>
            </w:r>
          </w:p>
        </w:tc>
      </w:tr>
      <w:tr w:rsidR="00A56556" w:rsidRPr="009B57F2" w14:paraId="606394F0" w14:textId="77777777" w:rsidTr="008819F0">
        <w:tc>
          <w:tcPr>
            <w:tcW w:w="2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9DB85C" w14:textId="02061CBD" w:rsidR="00A56556" w:rsidRPr="009B57F2" w:rsidRDefault="00A56556" w:rsidP="00A56556">
            <w:pPr>
              <w:rPr>
                <w:rFonts w:asciiTheme="minorEastAsia" w:eastAsiaTheme="minorEastAsia" w:hAnsiTheme="minorEastAsia" w:hint="default"/>
              </w:rPr>
            </w:pPr>
            <w:r w:rsidRPr="00A56556">
              <w:rPr>
                <w:rFonts w:ascii="ＭＳ 明朝" w:eastAsia="ＭＳ 明朝"/>
                <w:sz w:val="20"/>
                <w:szCs w:val="18"/>
              </w:rPr>
              <w:t>別府翔青高校</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B64D08" w14:textId="45787B51" w:rsidR="00A56556" w:rsidRPr="009B57F2" w:rsidRDefault="00C31C6E" w:rsidP="00A56556">
            <w:pPr>
              <w:rPr>
                <w:rFonts w:asciiTheme="minorEastAsia" w:eastAsiaTheme="minorEastAsia" w:hAnsiTheme="minorEastAsia" w:cs="ＭＳ Ｐゴシック" w:hint="default"/>
                <w:szCs w:val="21"/>
              </w:rPr>
            </w:pPr>
            <w:r w:rsidRPr="00C31C6E">
              <w:rPr>
                <w:rFonts w:ascii="ＭＳ 明朝" w:eastAsia="ＭＳ 明朝" w:cs="ＭＳ Ｐゴシック"/>
                <w:szCs w:val="21"/>
              </w:rPr>
              <w:t>別府市野口原３０８８－９１</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B5FACF" w14:textId="1F73BA5C" w:rsidR="00A56556" w:rsidRPr="009B57F2" w:rsidRDefault="00AA303C" w:rsidP="00A56556">
            <w:pPr>
              <w:rPr>
                <w:rFonts w:asciiTheme="minorEastAsia" w:eastAsiaTheme="minorEastAsia" w:hAnsiTheme="minorEastAsia" w:cs="ＭＳ Ｐゴシック" w:hint="default"/>
                <w:color w:val="auto"/>
                <w:sz w:val="20"/>
              </w:rPr>
            </w:pPr>
            <w:r w:rsidRPr="00AA303C">
              <w:rPr>
                <w:rFonts w:ascii="ＭＳ 明朝" w:eastAsia="ＭＳ 明朝" w:cs="ＭＳ Ｐゴシック" w:hint="default"/>
                <w:color w:val="auto"/>
                <w:sz w:val="20"/>
              </w:rPr>
              <w:t>(0977) 22-3141</w:t>
            </w:r>
          </w:p>
        </w:tc>
      </w:tr>
      <w:tr w:rsidR="00A56556" w:rsidRPr="009B57F2" w14:paraId="36ACABC3" w14:textId="77777777" w:rsidTr="008819F0">
        <w:tc>
          <w:tcPr>
            <w:tcW w:w="2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55AECD" w14:textId="0F690278" w:rsidR="00A56556" w:rsidRPr="009B57F2" w:rsidRDefault="00A56556" w:rsidP="00A56556">
            <w:pPr>
              <w:rPr>
                <w:rFonts w:asciiTheme="minorEastAsia" w:eastAsiaTheme="minorEastAsia" w:hAnsiTheme="minorEastAsia" w:hint="default"/>
              </w:rPr>
            </w:pPr>
            <w:r w:rsidRPr="00A56556">
              <w:rPr>
                <w:rFonts w:ascii="ＭＳ 明朝" w:eastAsia="ＭＳ 明朝"/>
                <w:sz w:val="20"/>
                <w:szCs w:val="18"/>
              </w:rPr>
              <w:t>別府翔青高校</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1FDE30" w14:textId="1DFEEC29" w:rsidR="00A56556" w:rsidRPr="009B57F2" w:rsidRDefault="00C31C6E" w:rsidP="00A56556">
            <w:pPr>
              <w:rPr>
                <w:rFonts w:asciiTheme="minorEastAsia" w:eastAsiaTheme="minorEastAsia" w:hAnsiTheme="minorEastAsia" w:cs="ＭＳ Ｐゴシック" w:hint="default"/>
                <w:szCs w:val="21"/>
              </w:rPr>
            </w:pPr>
            <w:r w:rsidRPr="00C31C6E">
              <w:rPr>
                <w:rFonts w:ascii="ＭＳ 明朝" w:eastAsia="ＭＳ 明朝" w:cs="ＭＳ Ｐゴシック"/>
                <w:szCs w:val="21"/>
              </w:rPr>
              <w:t>別府市野口原３０８８－９１</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9BD0F9" w14:textId="55631EE9" w:rsidR="00A56556" w:rsidRPr="009B57F2" w:rsidRDefault="00AA303C" w:rsidP="00A56556">
            <w:pPr>
              <w:rPr>
                <w:rFonts w:asciiTheme="minorEastAsia" w:eastAsiaTheme="minorEastAsia" w:hAnsiTheme="minorEastAsia" w:hint="default"/>
                <w:color w:val="auto"/>
                <w:sz w:val="20"/>
              </w:rPr>
            </w:pPr>
            <w:r w:rsidRPr="00AA303C">
              <w:rPr>
                <w:rFonts w:ascii="ＭＳ 明朝" w:eastAsia="ＭＳ 明朝" w:hint="default"/>
                <w:color w:val="auto"/>
                <w:sz w:val="20"/>
              </w:rPr>
              <w:t>(0977) 22-3141</w:t>
            </w:r>
          </w:p>
        </w:tc>
      </w:tr>
      <w:tr w:rsidR="00A56556" w:rsidRPr="009B57F2" w14:paraId="4BE9C529" w14:textId="77777777" w:rsidTr="008819F0">
        <w:tc>
          <w:tcPr>
            <w:tcW w:w="2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462060" w14:textId="1F77FC18" w:rsidR="00A56556" w:rsidRPr="009B57F2" w:rsidRDefault="00A56556" w:rsidP="00A56556">
            <w:pPr>
              <w:rPr>
                <w:rFonts w:asciiTheme="minorEastAsia" w:eastAsiaTheme="minorEastAsia" w:hAnsiTheme="minorEastAsia" w:hint="default"/>
              </w:rPr>
            </w:pPr>
            <w:r w:rsidRPr="00A56556">
              <w:rPr>
                <w:rFonts w:ascii="ＭＳ 明朝" w:eastAsia="ＭＳ 明朝"/>
                <w:sz w:val="20"/>
                <w:szCs w:val="18"/>
              </w:rPr>
              <w:lastRenderedPageBreak/>
              <w:t>大分工業高校</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54AFC2" w14:textId="77D49602" w:rsidR="00A56556" w:rsidRPr="009B57F2" w:rsidRDefault="00C31C6E" w:rsidP="00A56556">
            <w:pPr>
              <w:rPr>
                <w:rFonts w:asciiTheme="minorEastAsia" w:eastAsiaTheme="minorEastAsia" w:hAnsiTheme="minorEastAsia" w:cs="ＭＳ Ｐゴシック" w:hint="default"/>
                <w:szCs w:val="21"/>
              </w:rPr>
            </w:pPr>
            <w:r w:rsidRPr="00C31C6E">
              <w:rPr>
                <w:rFonts w:ascii="ＭＳ 明朝" w:eastAsia="ＭＳ 明朝" w:cs="ＭＳ Ｐゴシック"/>
                <w:szCs w:val="21"/>
              </w:rPr>
              <w:t>大分市芳河原台１２－１</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E777BF" w14:textId="585AF677" w:rsidR="00A56556" w:rsidRPr="009B57F2" w:rsidRDefault="00AA303C" w:rsidP="00A56556">
            <w:pPr>
              <w:rPr>
                <w:rFonts w:asciiTheme="minorEastAsia" w:eastAsiaTheme="minorEastAsia" w:hAnsiTheme="minorEastAsia" w:hint="default"/>
                <w:color w:val="auto"/>
                <w:sz w:val="20"/>
              </w:rPr>
            </w:pPr>
            <w:r w:rsidRPr="00AA303C">
              <w:rPr>
                <w:rFonts w:ascii="ＭＳ 明朝" w:eastAsia="ＭＳ 明朝" w:hint="default"/>
                <w:color w:val="auto"/>
                <w:sz w:val="20"/>
              </w:rPr>
              <w:t>(097) 568-7322</w:t>
            </w:r>
          </w:p>
        </w:tc>
      </w:tr>
      <w:tr w:rsidR="00A56556" w:rsidRPr="009B57F2" w14:paraId="132E39B9" w14:textId="77777777" w:rsidTr="008819F0">
        <w:tc>
          <w:tcPr>
            <w:tcW w:w="2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3D8996" w14:textId="2D659B59" w:rsidR="00A56556" w:rsidRPr="009B57F2" w:rsidRDefault="00A56556" w:rsidP="00A56556">
            <w:pPr>
              <w:rPr>
                <w:rFonts w:asciiTheme="minorEastAsia" w:eastAsiaTheme="minorEastAsia" w:hAnsiTheme="minorEastAsia" w:hint="default"/>
              </w:rPr>
            </w:pPr>
            <w:r w:rsidRPr="00A56556">
              <w:rPr>
                <w:rFonts w:ascii="ＭＳ 明朝" w:eastAsia="ＭＳ 明朝"/>
              </w:rPr>
              <w:t>高田高校</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D43B92" w14:textId="2A9E6887" w:rsidR="00A56556" w:rsidRPr="009B57F2" w:rsidRDefault="00C31C6E" w:rsidP="00A56556">
            <w:pPr>
              <w:rPr>
                <w:rFonts w:asciiTheme="minorEastAsia" w:eastAsiaTheme="minorEastAsia" w:hAnsiTheme="minorEastAsia" w:cs="ＭＳ Ｐゴシック" w:hint="default"/>
                <w:szCs w:val="21"/>
              </w:rPr>
            </w:pPr>
            <w:r w:rsidRPr="00C31C6E">
              <w:rPr>
                <w:rFonts w:ascii="ＭＳ 明朝" w:eastAsia="ＭＳ 明朝" w:cs="ＭＳ Ｐゴシック"/>
                <w:szCs w:val="21"/>
              </w:rPr>
              <w:t>豊後高田市大字玉津１８３４－１</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FE4874" w14:textId="22CDB010" w:rsidR="00A56556" w:rsidRPr="009B57F2" w:rsidRDefault="00AA303C" w:rsidP="00A56556">
            <w:pPr>
              <w:rPr>
                <w:rFonts w:asciiTheme="minorEastAsia" w:eastAsiaTheme="minorEastAsia" w:hAnsiTheme="minorEastAsia" w:hint="default"/>
                <w:color w:val="auto"/>
                <w:sz w:val="20"/>
              </w:rPr>
            </w:pPr>
            <w:r w:rsidRPr="00AA303C">
              <w:rPr>
                <w:rFonts w:ascii="ＭＳ 明朝" w:eastAsia="ＭＳ 明朝" w:hint="default"/>
                <w:color w:val="auto"/>
                <w:sz w:val="20"/>
              </w:rPr>
              <w:t>(0978) 22-3145</w:t>
            </w:r>
          </w:p>
        </w:tc>
      </w:tr>
      <w:tr w:rsidR="00A56556" w:rsidRPr="009B57F2" w14:paraId="1C646BF0" w14:textId="77777777" w:rsidTr="008819F0">
        <w:tc>
          <w:tcPr>
            <w:tcW w:w="2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692ECC" w14:textId="24204A55" w:rsidR="00A56556" w:rsidRPr="009B57F2" w:rsidRDefault="00A56556" w:rsidP="00A56556">
            <w:pPr>
              <w:rPr>
                <w:rFonts w:asciiTheme="minorEastAsia" w:eastAsiaTheme="minorEastAsia" w:hAnsiTheme="minorEastAsia" w:cs="ＭＳ Ｐゴシック" w:hint="default"/>
              </w:rPr>
            </w:pPr>
            <w:r w:rsidRPr="00A56556">
              <w:rPr>
                <w:rFonts w:ascii="ＭＳ 明朝" w:eastAsia="ＭＳ 明朝"/>
              </w:rPr>
              <w:t>別府鶴見丘高校</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35289E" w14:textId="44C09205" w:rsidR="00A56556" w:rsidRPr="009B57F2" w:rsidRDefault="00C31C6E" w:rsidP="00A56556">
            <w:pPr>
              <w:rPr>
                <w:rFonts w:asciiTheme="minorEastAsia" w:eastAsiaTheme="minorEastAsia" w:hAnsiTheme="minorEastAsia" w:cs="ＭＳ Ｐゴシック" w:hint="default"/>
                <w:szCs w:val="21"/>
              </w:rPr>
            </w:pPr>
            <w:r w:rsidRPr="00C31C6E">
              <w:rPr>
                <w:rFonts w:ascii="ＭＳ 明朝" w:eastAsia="ＭＳ 明朝" w:cs="ＭＳ Ｐゴシック"/>
                <w:szCs w:val="21"/>
              </w:rPr>
              <w:t>別府市大字鶴見字横打４４３３－２</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640D70" w14:textId="57CE832E" w:rsidR="00A56556" w:rsidRPr="009B57F2" w:rsidRDefault="00AA303C" w:rsidP="00A56556">
            <w:pPr>
              <w:rPr>
                <w:rFonts w:asciiTheme="minorEastAsia" w:eastAsiaTheme="minorEastAsia" w:hAnsiTheme="minorEastAsia" w:hint="default"/>
                <w:color w:val="auto"/>
                <w:sz w:val="20"/>
              </w:rPr>
            </w:pPr>
            <w:r w:rsidRPr="00AA303C">
              <w:rPr>
                <w:rFonts w:ascii="ＭＳ 明朝" w:eastAsia="ＭＳ 明朝" w:hint="default"/>
                <w:color w:val="auto"/>
                <w:sz w:val="20"/>
              </w:rPr>
              <w:t>(0977) 72-2855</w:t>
            </w:r>
          </w:p>
        </w:tc>
      </w:tr>
      <w:tr w:rsidR="00A56556" w:rsidRPr="009B57F2" w14:paraId="370E96CC" w14:textId="77777777" w:rsidTr="008819F0">
        <w:tc>
          <w:tcPr>
            <w:tcW w:w="2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8D9F64" w14:textId="2444BB1C" w:rsidR="00A56556" w:rsidRPr="009B57F2" w:rsidRDefault="00A56556" w:rsidP="00A56556">
            <w:pPr>
              <w:rPr>
                <w:rFonts w:asciiTheme="minorEastAsia" w:eastAsiaTheme="minorEastAsia" w:hAnsiTheme="minorEastAsia" w:hint="default"/>
              </w:rPr>
            </w:pPr>
            <w:r w:rsidRPr="00A56556">
              <w:rPr>
                <w:rFonts w:ascii="ＭＳ 明朝" w:eastAsia="ＭＳ 明朝"/>
              </w:rPr>
              <w:t>佐伯豊南高校</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28AAEC" w14:textId="13D9E9CB" w:rsidR="00A56556" w:rsidRPr="009B57F2" w:rsidRDefault="00C31C6E" w:rsidP="00A56556">
            <w:pPr>
              <w:rPr>
                <w:rFonts w:asciiTheme="minorEastAsia" w:eastAsiaTheme="minorEastAsia" w:hAnsiTheme="minorEastAsia" w:cs="ＭＳ Ｐゴシック" w:hint="default"/>
                <w:szCs w:val="21"/>
              </w:rPr>
            </w:pPr>
            <w:r w:rsidRPr="00C31C6E">
              <w:rPr>
                <w:rFonts w:ascii="ＭＳ 明朝" w:eastAsia="ＭＳ 明朝" w:cs="ＭＳ Ｐゴシック"/>
                <w:szCs w:val="21"/>
              </w:rPr>
              <w:t>佐伯市大字鶴望２８５１－１</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3219A4" w14:textId="7B42C277" w:rsidR="00A56556" w:rsidRPr="009B57F2" w:rsidRDefault="00AA303C" w:rsidP="00AA303C">
            <w:pPr>
              <w:jc w:val="center"/>
              <w:rPr>
                <w:rFonts w:asciiTheme="minorEastAsia" w:eastAsiaTheme="minorEastAsia" w:hAnsiTheme="minorEastAsia" w:hint="default"/>
                <w:color w:val="auto"/>
                <w:sz w:val="20"/>
              </w:rPr>
            </w:pPr>
            <w:r w:rsidRPr="00AA303C">
              <w:rPr>
                <w:rFonts w:ascii="ＭＳ 明朝" w:eastAsia="ＭＳ 明朝" w:hint="default"/>
                <w:color w:val="auto"/>
                <w:sz w:val="20"/>
              </w:rPr>
              <w:t>(0972) 22-2361</w:t>
            </w:r>
          </w:p>
        </w:tc>
      </w:tr>
    </w:tbl>
    <w:p w14:paraId="6B579CFC" w14:textId="77777777" w:rsidR="00496110" w:rsidRPr="009B57F2" w:rsidRDefault="00496110">
      <w:pPr>
        <w:pStyle w:val="Word"/>
        <w:rPr>
          <w:rFonts w:asciiTheme="minorEastAsia" w:eastAsiaTheme="minorEastAsia" w:hAnsiTheme="minorEastAsia" w:hint="default"/>
        </w:rPr>
      </w:pPr>
    </w:p>
    <w:p w14:paraId="1B2E53F4" w14:textId="77777777" w:rsidR="00AE7C46" w:rsidRPr="009B57F2" w:rsidRDefault="00396D47">
      <w:pPr>
        <w:pStyle w:val="Word"/>
        <w:rPr>
          <w:rFonts w:asciiTheme="minorEastAsia" w:eastAsiaTheme="minorEastAsia" w:hAnsiTheme="minorEastAsia" w:hint="default"/>
        </w:rPr>
      </w:pPr>
      <w:r w:rsidRPr="009B57F2">
        <w:rPr>
          <w:rFonts w:asciiTheme="minorEastAsia" w:eastAsiaTheme="minorEastAsia" w:hAnsiTheme="minorEastAsia"/>
        </w:rPr>
        <w:t>４</w:t>
      </w:r>
      <w:r w:rsidRPr="009B57F2">
        <w:rPr>
          <w:rFonts w:asciiTheme="minorEastAsia" w:eastAsiaTheme="minorEastAsia" w:hAnsiTheme="minorEastAsia"/>
          <w:w w:val="151"/>
        </w:rPr>
        <w:t xml:space="preserve">　</w:t>
      </w:r>
      <w:r w:rsidRPr="009B57F2">
        <w:rPr>
          <w:rFonts w:asciiTheme="minorEastAsia" w:eastAsiaTheme="minorEastAsia" w:hAnsiTheme="minorEastAsia"/>
        </w:rPr>
        <w:t>作業工程</w:t>
      </w:r>
    </w:p>
    <w:p w14:paraId="5B577A67" w14:textId="77777777" w:rsidR="00AE7C46" w:rsidRDefault="00396D47" w:rsidP="009B57F2">
      <w:pPr>
        <w:pStyle w:val="Word"/>
        <w:numPr>
          <w:ilvl w:val="0"/>
          <w:numId w:val="3"/>
        </w:numPr>
        <w:rPr>
          <w:rFonts w:asciiTheme="minorEastAsia" w:eastAsiaTheme="minorEastAsia" w:hAnsiTheme="minorEastAsia" w:hint="default"/>
        </w:rPr>
      </w:pPr>
      <w:r w:rsidRPr="009B57F2">
        <w:rPr>
          <w:rFonts w:asciiTheme="minorEastAsia" w:eastAsiaTheme="minorEastAsia" w:hAnsiTheme="minorEastAsia"/>
        </w:rPr>
        <w:t>受託者は、作業工程表を作成して委託者へ提出すること。</w:t>
      </w:r>
    </w:p>
    <w:p w14:paraId="45FF9530" w14:textId="77777777" w:rsidR="009B57F2" w:rsidRPr="00990278" w:rsidRDefault="009B57F2" w:rsidP="009B57F2">
      <w:pPr>
        <w:pStyle w:val="Word"/>
        <w:ind w:left="720"/>
        <w:rPr>
          <w:rFonts w:asciiTheme="minorEastAsia" w:eastAsiaTheme="minorEastAsia" w:hAnsiTheme="minorEastAsia" w:hint="default"/>
        </w:rPr>
      </w:pPr>
    </w:p>
    <w:p w14:paraId="790B2F1F" w14:textId="77777777" w:rsidR="00AE7C46" w:rsidRPr="00990278" w:rsidRDefault="00396D47">
      <w:pPr>
        <w:pStyle w:val="Word"/>
        <w:rPr>
          <w:rFonts w:asciiTheme="minorEastAsia" w:eastAsiaTheme="minorEastAsia" w:hAnsiTheme="minorEastAsia" w:hint="default"/>
        </w:rPr>
      </w:pPr>
      <w:r w:rsidRPr="00990278">
        <w:rPr>
          <w:rFonts w:asciiTheme="minorEastAsia" w:eastAsiaTheme="minorEastAsia" w:hAnsiTheme="minorEastAsia"/>
        </w:rPr>
        <w:t>５</w:t>
      </w:r>
      <w:r w:rsidRPr="00990278">
        <w:rPr>
          <w:rFonts w:asciiTheme="minorEastAsia" w:eastAsiaTheme="minorEastAsia" w:hAnsiTheme="minorEastAsia"/>
          <w:w w:val="151"/>
        </w:rPr>
        <w:t xml:space="preserve">　</w:t>
      </w:r>
      <w:r w:rsidRPr="00990278">
        <w:rPr>
          <w:rFonts w:asciiTheme="minorEastAsia" w:eastAsiaTheme="minorEastAsia" w:hAnsiTheme="minorEastAsia"/>
        </w:rPr>
        <w:t>作業内容</w:t>
      </w:r>
    </w:p>
    <w:p w14:paraId="3D1BAC8D" w14:textId="77777777" w:rsidR="00AE7C46" w:rsidRPr="00990278" w:rsidRDefault="00396D47">
      <w:pPr>
        <w:pStyle w:val="Word"/>
        <w:rPr>
          <w:rFonts w:asciiTheme="minorEastAsia" w:eastAsiaTheme="minorEastAsia" w:hAnsiTheme="minorEastAsia" w:hint="default"/>
        </w:rPr>
      </w:pPr>
      <w:r w:rsidRPr="00990278">
        <w:rPr>
          <w:rFonts w:asciiTheme="minorEastAsia" w:eastAsiaTheme="minorEastAsia" w:hAnsiTheme="minorEastAsia"/>
          <w:b/>
        </w:rPr>
        <w:t>（１）既存のパソコン及び周辺機器等の撤去、廃棄</w:t>
      </w:r>
    </w:p>
    <w:p w14:paraId="69B77377" w14:textId="4981F213" w:rsidR="00990278" w:rsidRDefault="00396D47" w:rsidP="00990278">
      <w:pPr>
        <w:pStyle w:val="Word"/>
        <w:ind w:left="447" w:hanging="447"/>
        <w:rPr>
          <w:rFonts w:asciiTheme="minorEastAsia" w:eastAsiaTheme="minorEastAsia" w:hAnsiTheme="minorEastAsia" w:hint="default"/>
        </w:rPr>
      </w:pPr>
      <w:r w:rsidRPr="00990278">
        <w:rPr>
          <w:rFonts w:asciiTheme="minorEastAsia" w:eastAsiaTheme="minorEastAsia" w:hAnsiTheme="minorEastAsia"/>
          <w:spacing w:val="-3"/>
        </w:rPr>
        <w:t xml:space="preserve">    </w:t>
      </w:r>
      <w:r w:rsidRPr="00990278">
        <w:rPr>
          <w:rFonts w:asciiTheme="minorEastAsia" w:eastAsiaTheme="minorEastAsia" w:hAnsiTheme="minorEastAsia"/>
          <w:w w:val="151"/>
        </w:rPr>
        <w:t xml:space="preserve">　</w:t>
      </w:r>
      <w:r w:rsidR="005079C5" w:rsidRPr="00990278">
        <w:rPr>
          <w:rFonts w:asciiTheme="minorEastAsia" w:eastAsiaTheme="minorEastAsia" w:hAnsiTheme="minorEastAsia"/>
        </w:rPr>
        <w:t>別紙</w:t>
      </w:r>
      <w:r w:rsidR="00351523">
        <w:rPr>
          <w:rFonts w:asciiTheme="minorEastAsia" w:eastAsiaTheme="minorEastAsia" w:hAnsiTheme="minorEastAsia"/>
        </w:rPr>
        <w:t>1</w:t>
      </w:r>
      <w:r w:rsidR="005079C5" w:rsidRPr="00990278">
        <w:rPr>
          <w:rFonts w:asciiTheme="minorEastAsia" w:eastAsiaTheme="minorEastAsia" w:hAnsiTheme="minorEastAsia"/>
        </w:rPr>
        <w:t>「無償下取り</w:t>
      </w:r>
      <w:r w:rsidR="00A10713" w:rsidRPr="00990278">
        <w:rPr>
          <w:rFonts w:asciiTheme="minorEastAsia" w:eastAsiaTheme="minorEastAsia" w:hAnsiTheme="minorEastAsia"/>
        </w:rPr>
        <w:t>機器</w:t>
      </w:r>
      <w:r w:rsidRPr="00990278">
        <w:rPr>
          <w:rFonts w:asciiTheme="minorEastAsia" w:eastAsiaTheme="minorEastAsia" w:hAnsiTheme="minorEastAsia"/>
        </w:rPr>
        <w:t>等一覧」を参照のうえ既</w:t>
      </w:r>
      <w:r w:rsidR="005079C5" w:rsidRPr="00990278">
        <w:rPr>
          <w:rFonts w:asciiTheme="minorEastAsia" w:eastAsiaTheme="minorEastAsia" w:hAnsiTheme="minorEastAsia"/>
        </w:rPr>
        <w:t>存機器（キーボード、ケーブル及びマウス等も含む。）を撤去</w:t>
      </w:r>
      <w:r w:rsidRPr="00990278">
        <w:rPr>
          <w:rFonts w:asciiTheme="minorEastAsia" w:eastAsiaTheme="minorEastAsia" w:hAnsiTheme="minorEastAsia"/>
        </w:rPr>
        <w:t>すること。</w:t>
      </w:r>
    </w:p>
    <w:p w14:paraId="3DD578B1" w14:textId="77777777" w:rsidR="00990278" w:rsidRDefault="00396D47" w:rsidP="00990278">
      <w:pPr>
        <w:pStyle w:val="Word"/>
        <w:ind w:leftChars="100" w:left="224" w:firstLineChars="200" w:firstLine="448"/>
        <w:rPr>
          <w:rFonts w:asciiTheme="minorEastAsia" w:eastAsiaTheme="minorEastAsia" w:hAnsiTheme="minorEastAsia" w:hint="default"/>
        </w:rPr>
      </w:pPr>
      <w:r w:rsidRPr="00990278">
        <w:rPr>
          <w:rFonts w:asciiTheme="minorEastAsia" w:eastAsiaTheme="minorEastAsia" w:hAnsiTheme="minorEastAsia"/>
        </w:rPr>
        <w:t>ア</w:t>
      </w:r>
      <w:r w:rsidR="00990278">
        <w:rPr>
          <w:rFonts w:asciiTheme="minorEastAsia" w:eastAsiaTheme="minorEastAsia" w:hAnsiTheme="minorEastAsia"/>
        </w:rPr>
        <w:t xml:space="preserve">　</w:t>
      </w:r>
      <w:r w:rsidRPr="00990278">
        <w:rPr>
          <w:rFonts w:asciiTheme="minorEastAsia" w:eastAsiaTheme="minorEastAsia" w:hAnsiTheme="minorEastAsia"/>
        </w:rPr>
        <w:t>学校で再利用する機器は、事前に学校側が教室から撤去している。</w:t>
      </w:r>
    </w:p>
    <w:p w14:paraId="4183FDAF" w14:textId="43FC8062" w:rsidR="006F2EDD" w:rsidRPr="00990278" w:rsidRDefault="00396D47" w:rsidP="00990278">
      <w:pPr>
        <w:pStyle w:val="Word"/>
        <w:ind w:leftChars="300" w:left="879" w:hangingChars="93" w:hanging="208"/>
        <w:rPr>
          <w:rFonts w:asciiTheme="minorEastAsia" w:eastAsiaTheme="minorEastAsia" w:hAnsiTheme="minorEastAsia" w:hint="default"/>
        </w:rPr>
      </w:pPr>
      <w:r w:rsidRPr="00990278">
        <w:rPr>
          <w:rFonts w:asciiTheme="minorEastAsia" w:eastAsiaTheme="minorEastAsia" w:hAnsiTheme="minorEastAsia"/>
        </w:rPr>
        <w:t>イ</w:t>
      </w:r>
      <w:r w:rsidR="00990278">
        <w:rPr>
          <w:rFonts w:asciiTheme="minorEastAsia" w:eastAsiaTheme="minorEastAsia" w:hAnsiTheme="minorEastAsia"/>
        </w:rPr>
        <w:t xml:space="preserve">　</w:t>
      </w:r>
      <w:r w:rsidRPr="00990278">
        <w:rPr>
          <w:rFonts w:asciiTheme="minorEastAsia" w:eastAsiaTheme="minorEastAsia" w:hAnsiTheme="minorEastAsia"/>
        </w:rPr>
        <w:t>パソコンやサーバは、ＨＤＤ内のデータを</w:t>
      </w:r>
      <w:r w:rsidR="00317F79" w:rsidRPr="00990278">
        <w:rPr>
          <w:rFonts w:asciiTheme="minorEastAsia" w:eastAsiaTheme="minorEastAsia" w:hAnsiTheme="minorEastAsia"/>
        </w:rPr>
        <w:t>、</w:t>
      </w:r>
      <w:r w:rsidR="005079C5" w:rsidRPr="00990278">
        <w:rPr>
          <w:rFonts w:asciiTheme="minorEastAsia" w:eastAsiaTheme="minorEastAsia" w:hAnsiTheme="minorEastAsia"/>
        </w:rPr>
        <w:t>専用ソフトウェアを用いて完全消去したうえで撤去すること。</w:t>
      </w:r>
      <w:r w:rsidR="004B2F99">
        <w:rPr>
          <w:rFonts w:asciiTheme="minorEastAsia" w:eastAsiaTheme="minorEastAsia" w:hAnsiTheme="minorEastAsia"/>
        </w:rPr>
        <w:t>また、消去した旨を別紙</w:t>
      </w:r>
      <w:r w:rsidR="00351523">
        <w:rPr>
          <w:rFonts w:asciiTheme="minorEastAsia" w:eastAsiaTheme="minorEastAsia" w:hAnsiTheme="minorEastAsia"/>
        </w:rPr>
        <w:t>2</w:t>
      </w:r>
      <w:r w:rsidR="004B2F99">
        <w:rPr>
          <w:rFonts w:asciiTheme="minorEastAsia" w:eastAsiaTheme="minorEastAsia" w:hAnsiTheme="minorEastAsia"/>
        </w:rPr>
        <w:t>に記し県に提出すること。</w:t>
      </w:r>
      <w:r w:rsidR="006F2EDD" w:rsidRPr="00990278">
        <w:rPr>
          <w:rFonts w:asciiTheme="minorEastAsia" w:eastAsiaTheme="minorEastAsia" w:hAnsiTheme="minorEastAsia"/>
        </w:rPr>
        <w:t>なお、</w:t>
      </w:r>
      <w:r w:rsidR="005079C5" w:rsidRPr="00990278">
        <w:rPr>
          <w:rFonts w:asciiTheme="minorEastAsia" w:eastAsiaTheme="minorEastAsia" w:hAnsiTheme="minorEastAsia"/>
        </w:rPr>
        <w:t>撤去した機器</w:t>
      </w:r>
      <w:r w:rsidR="002711F3" w:rsidRPr="00990278">
        <w:rPr>
          <w:rFonts w:asciiTheme="minorEastAsia" w:eastAsiaTheme="minorEastAsia" w:hAnsiTheme="minorEastAsia"/>
        </w:rPr>
        <w:t>（机・椅子等も含む）</w:t>
      </w:r>
      <w:r w:rsidR="005079C5" w:rsidRPr="00990278">
        <w:rPr>
          <w:rFonts w:asciiTheme="minorEastAsia" w:eastAsiaTheme="minorEastAsia" w:hAnsiTheme="minorEastAsia"/>
        </w:rPr>
        <w:t>については無償で下取りすること。</w:t>
      </w:r>
    </w:p>
    <w:p w14:paraId="7FA8052D" w14:textId="77777777" w:rsidR="00AE7C46" w:rsidRPr="00990278" w:rsidRDefault="00396D47">
      <w:pPr>
        <w:pStyle w:val="Word"/>
        <w:rPr>
          <w:rFonts w:asciiTheme="minorEastAsia" w:eastAsiaTheme="minorEastAsia" w:hAnsiTheme="minorEastAsia" w:hint="default"/>
        </w:rPr>
      </w:pPr>
      <w:r w:rsidRPr="00990278">
        <w:rPr>
          <w:rFonts w:asciiTheme="minorEastAsia" w:eastAsiaTheme="minorEastAsia" w:hAnsiTheme="minorEastAsia"/>
          <w:b/>
        </w:rPr>
        <w:t>（２）ハードウェアの設置・設定作業及びソフトウェアのインストール作業</w:t>
      </w:r>
    </w:p>
    <w:p w14:paraId="6BDB910C" w14:textId="77777777" w:rsidR="00AE7C46" w:rsidRPr="00990278" w:rsidRDefault="00396D47" w:rsidP="00990278">
      <w:pPr>
        <w:pStyle w:val="Word"/>
        <w:ind w:left="532" w:hanging="532"/>
        <w:rPr>
          <w:rFonts w:asciiTheme="minorEastAsia" w:eastAsiaTheme="minorEastAsia" w:hAnsiTheme="minorEastAsia" w:hint="default"/>
        </w:rPr>
      </w:pPr>
      <w:r w:rsidRPr="00990278">
        <w:rPr>
          <w:rFonts w:asciiTheme="minorEastAsia" w:eastAsiaTheme="minorEastAsia" w:hAnsiTheme="minorEastAsia"/>
          <w:w w:val="151"/>
        </w:rPr>
        <w:t xml:space="preserve">　　</w:t>
      </w:r>
      <w:r w:rsidRPr="00990278">
        <w:rPr>
          <w:rFonts w:asciiTheme="minorEastAsia" w:eastAsiaTheme="minorEastAsia" w:hAnsiTheme="minorEastAsia"/>
          <w:spacing w:val="-3"/>
        </w:rPr>
        <w:t xml:space="preserve"> </w:t>
      </w:r>
      <w:r w:rsidRPr="00990278">
        <w:rPr>
          <w:rFonts w:asciiTheme="minorEastAsia" w:eastAsiaTheme="minorEastAsia" w:hAnsiTheme="minorEastAsia"/>
        </w:rPr>
        <w:t>別紙３「教室別ハードウェア・ソフトウェア一覧」に記載しているハードウェアを対象教室に設置・設定するとともに、パソコンに各種ソフトウェアをインストールすること。また、設置したハードウェアのうちネットワーク接続が必要なものは、利用できる環境を構築すること。</w:t>
      </w:r>
    </w:p>
    <w:p w14:paraId="61586362" w14:textId="77777777" w:rsidR="00AE7C46" w:rsidRPr="00990278" w:rsidRDefault="00396D47" w:rsidP="00990278">
      <w:pPr>
        <w:pStyle w:val="Word"/>
        <w:ind w:left="546" w:hanging="546"/>
        <w:rPr>
          <w:rFonts w:asciiTheme="minorEastAsia" w:eastAsiaTheme="minorEastAsia" w:hAnsiTheme="minorEastAsia" w:hint="default"/>
          <w:strike/>
          <w:color w:val="FF0000"/>
        </w:rPr>
      </w:pPr>
      <w:r w:rsidRPr="00990278">
        <w:rPr>
          <w:rFonts w:asciiTheme="minorEastAsia" w:eastAsiaTheme="minorEastAsia" w:hAnsiTheme="minorEastAsia"/>
          <w:w w:val="151"/>
        </w:rPr>
        <w:t xml:space="preserve">　　</w:t>
      </w:r>
      <w:r w:rsidRPr="00990278">
        <w:rPr>
          <w:rFonts w:asciiTheme="minorEastAsia" w:eastAsiaTheme="minorEastAsia" w:hAnsiTheme="minorEastAsia"/>
          <w:spacing w:val="-3"/>
        </w:rPr>
        <w:t xml:space="preserve"> </w:t>
      </w:r>
      <w:r w:rsidRPr="00990278">
        <w:rPr>
          <w:rFonts w:asciiTheme="minorEastAsia" w:eastAsiaTheme="minorEastAsia" w:hAnsiTheme="minorEastAsia"/>
        </w:rPr>
        <w:t>なお、別紙３「教室別ハードウェア・ソフトウェア一覧」に記載のハードウェア及び有料ソフトウェアは別途調達する。</w:t>
      </w:r>
    </w:p>
    <w:p w14:paraId="16E98158" w14:textId="77777777" w:rsidR="00AE7C46" w:rsidRPr="00990278" w:rsidRDefault="00396D47" w:rsidP="00B20152">
      <w:pPr>
        <w:ind w:leftChars="316" w:left="707"/>
        <w:rPr>
          <w:rFonts w:asciiTheme="minorEastAsia" w:eastAsiaTheme="minorEastAsia" w:hAnsiTheme="minorEastAsia" w:hint="default"/>
        </w:rPr>
      </w:pPr>
      <w:r w:rsidRPr="00990278">
        <w:rPr>
          <w:rFonts w:asciiTheme="minorEastAsia" w:eastAsiaTheme="minorEastAsia" w:hAnsiTheme="minorEastAsia"/>
        </w:rPr>
        <w:t>ア</w:t>
      </w:r>
      <w:r w:rsidR="00990278">
        <w:rPr>
          <w:rFonts w:asciiTheme="minorEastAsia" w:eastAsiaTheme="minorEastAsia" w:hAnsiTheme="minorEastAsia"/>
        </w:rPr>
        <w:t xml:space="preserve">　</w:t>
      </w:r>
      <w:r w:rsidRPr="00990278">
        <w:rPr>
          <w:rFonts w:asciiTheme="minorEastAsia" w:eastAsiaTheme="minorEastAsia" w:hAnsiTheme="minorEastAsia"/>
        </w:rPr>
        <w:t>教室内ＬＡＮは、１０００ＢＡＳＥ環境で構築すること。</w:t>
      </w:r>
    </w:p>
    <w:p w14:paraId="1713BF2C" w14:textId="77777777" w:rsidR="00990278" w:rsidRDefault="00396D47" w:rsidP="00990278">
      <w:pPr>
        <w:ind w:leftChars="313" w:left="933" w:hangingChars="104" w:hanging="233"/>
        <w:rPr>
          <w:rFonts w:asciiTheme="minorEastAsia" w:eastAsiaTheme="minorEastAsia" w:hAnsiTheme="minorEastAsia" w:hint="default"/>
        </w:rPr>
      </w:pPr>
      <w:r w:rsidRPr="00990278">
        <w:rPr>
          <w:rFonts w:asciiTheme="minorEastAsia" w:eastAsiaTheme="minorEastAsia" w:hAnsiTheme="minorEastAsia"/>
        </w:rPr>
        <w:t>イ</w:t>
      </w:r>
      <w:r w:rsidR="00990278">
        <w:rPr>
          <w:rFonts w:asciiTheme="minorEastAsia" w:eastAsiaTheme="minorEastAsia" w:hAnsiTheme="minorEastAsia"/>
        </w:rPr>
        <w:t xml:space="preserve">　</w:t>
      </w:r>
      <w:r w:rsidRPr="00990278">
        <w:rPr>
          <w:rFonts w:asciiTheme="minorEastAsia" w:eastAsiaTheme="minorEastAsia" w:hAnsiTheme="minorEastAsia"/>
        </w:rPr>
        <w:t>ＬＡＮケーブル、ＳＷ-ＨＵＢ、電源タップなどは、全て新品で必要な数量を受託者で調達すること。これらの経費は本委託経費に計上すること。（全て新品に交換する。）</w:t>
      </w:r>
    </w:p>
    <w:p w14:paraId="6B99C948" w14:textId="77777777" w:rsidR="00990278" w:rsidRDefault="00396D47" w:rsidP="00990278">
      <w:pPr>
        <w:ind w:leftChars="416" w:left="1155" w:hangingChars="100" w:hanging="224"/>
        <w:rPr>
          <w:rFonts w:asciiTheme="minorEastAsia" w:eastAsiaTheme="minorEastAsia" w:hAnsiTheme="minorEastAsia" w:hint="default"/>
        </w:rPr>
      </w:pPr>
      <w:r w:rsidRPr="00990278">
        <w:rPr>
          <w:rFonts w:asciiTheme="minorEastAsia" w:eastAsiaTheme="minorEastAsia" w:hAnsiTheme="minorEastAsia"/>
        </w:rPr>
        <w:t>①ＬＡＮケーブルは、１Ｇｂｐｓ「カテゴリー６」とする。</w:t>
      </w:r>
    </w:p>
    <w:p w14:paraId="05CBC83F" w14:textId="77777777" w:rsidR="00AE7C46" w:rsidRPr="00990278" w:rsidRDefault="00396D47" w:rsidP="00990278">
      <w:pPr>
        <w:ind w:leftChars="416" w:left="1155" w:hangingChars="100" w:hanging="224"/>
        <w:rPr>
          <w:rFonts w:asciiTheme="minorEastAsia" w:eastAsiaTheme="minorEastAsia" w:hAnsiTheme="minorEastAsia" w:hint="default"/>
        </w:rPr>
      </w:pPr>
      <w:r w:rsidRPr="00990278">
        <w:rPr>
          <w:rFonts w:asciiTheme="minorEastAsia" w:eastAsiaTheme="minorEastAsia" w:hAnsiTheme="minorEastAsia"/>
        </w:rPr>
        <w:t>②ＳＷ-ＨＵＢは、１０００ＢＡＳＥ-Ｔ対応で一定性能が保証されるＳＷ-ＨＵＢを必要数な数量調達すること。</w:t>
      </w:r>
    </w:p>
    <w:p w14:paraId="75CDBA60" w14:textId="77777777" w:rsidR="00AE7C46" w:rsidRPr="00990278" w:rsidRDefault="00396D47" w:rsidP="00990278">
      <w:pPr>
        <w:ind w:leftChars="313" w:left="933" w:hangingChars="104" w:hanging="233"/>
        <w:rPr>
          <w:rFonts w:asciiTheme="minorEastAsia" w:eastAsiaTheme="minorEastAsia" w:hAnsiTheme="minorEastAsia" w:hint="default"/>
        </w:rPr>
      </w:pPr>
      <w:r w:rsidRPr="00990278">
        <w:rPr>
          <w:rFonts w:asciiTheme="minorEastAsia" w:eastAsiaTheme="minorEastAsia" w:hAnsiTheme="minorEastAsia"/>
        </w:rPr>
        <w:t>ウ</w:t>
      </w:r>
      <w:r w:rsidR="00990278">
        <w:rPr>
          <w:rFonts w:asciiTheme="minorEastAsia" w:eastAsiaTheme="minorEastAsia" w:hAnsiTheme="minorEastAsia"/>
        </w:rPr>
        <w:t xml:space="preserve">　</w:t>
      </w:r>
      <w:r w:rsidRPr="00990278">
        <w:rPr>
          <w:rFonts w:asciiTheme="minorEastAsia" w:eastAsiaTheme="minorEastAsia" w:hAnsiTheme="minorEastAsia"/>
        </w:rPr>
        <w:t>上記イで、更新教室の古いＬＡＮケーブルやＳＷ-ＨＵＢなどは受託者で処分すること。</w:t>
      </w:r>
      <w:r w:rsidRPr="00990278">
        <w:rPr>
          <w:rFonts w:asciiTheme="minorEastAsia" w:eastAsiaTheme="minorEastAsia" w:hAnsiTheme="minorEastAsia"/>
          <w:spacing w:val="-3"/>
        </w:rPr>
        <w:t xml:space="preserve">  </w:t>
      </w:r>
      <w:r w:rsidRPr="00990278">
        <w:rPr>
          <w:rFonts w:asciiTheme="minorEastAsia" w:eastAsiaTheme="minorEastAsia" w:hAnsiTheme="minorEastAsia"/>
          <w:w w:val="151"/>
        </w:rPr>
        <w:t xml:space="preserve">　</w:t>
      </w:r>
    </w:p>
    <w:p w14:paraId="7073FC7E" w14:textId="77777777" w:rsidR="00AE7C46" w:rsidRPr="00990278" w:rsidRDefault="00396D47" w:rsidP="00990278">
      <w:pPr>
        <w:ind w:leftChars="313" w:left="933" w:hangingChars="104" w:hanging="233"/>
        <w:rPr>
          <w:rFonts w:asciiTheme="minorEastAsia" w:eastAsiaTheme="minorEastAsia" w:hAnsiTheme="minorEastAsia" w:hint="default"/>
        </w:rPr>
      </w:pPr>
      <w:r w:rsidRPr="00990278">
        <w:rPr>
          <w:rFonts w:asciiTheme="minorEastAsia" w:eastAsiaTheme="minorEastAsia" w:hAnsiTheme="minorEastAsia"/>
        </w:rPr>
        <w:t>エ</w:t>
      </w:r>
      <w:r w:rsidR="00990278">
        <w:rPr>
          <w:rFonts w:asciiTheme="minorEastAsia" w:eastAsiaTheme="minorEastAsia" w:hAnsiTheme="minorEastAsia"/>
        </w:rPr>
        <w:t xml:space="preserve">　</w:t>
      </w:r>
      <w:r w:rsidRPr="00990278">
        <w:rPr>
          <w:rFonts w:asciiTheme="minorEastAsia" w:eastAsiaTheme="minorEastAsia" w:hAnsiTheme="minorEastAsia"/>
        </w:rPr>
        <w:t>教室内ＬＡＮと授業用ＬＡＮを接続し、インターネット等の利用を可能にすること。</w:t>
      </w:r>
    </w:p>
    <w:p w14:paraId="2CAA6549" w14:textId="77777777" w:rsidR="00AE7C46" w:rsidRPr="00990278" w:rsidRDefault="00AA69FC" w:rsidP="00990278">
      <w:pPr>
        <w:ind w:leftChars="313" w:left="933" w:hangingChars="104" w:hanging="233"/>
        <w:rPr>
          <w:rFonts w:asciiTheme="minorEastAsia" w:eastAsiaTheme="minorEastAsia" w:hAnsiTheme="minorEastAsia" w:hint="default"/>
        </w:rPr>
      </w:pPr>
      <w:r w:rsidRPr="00990278">
        <w:rPr>
          <w:rFonts w:asciiTheme="minorEastAsia" w:eastAsiaTheme="minorEastAsia" w:hAnsiTheme="minorEastAsia"/>
        </w:rPr>
        <w:t>オ</w:t>
      </w:r>
      <w:r w:rsidR="00990278">
        <w:rPr>
          <w:rFonts w:asciiTheme="minorEastAsia" w:eastAsiaTheme="minorEastAsia" w:hAnsiTheme="minorEastAsia"/>
        </w:rPr>
        <w:t xml:space="preserve">　</w:t>
      </w:r>
      <w:r w:rsidR="00396D47" w:rsidRPr="00990278">
        <w:rPr>
          <w:rFonts w:asciiTheme="minorEastAsia" w:eastAsiaTheme="minorEastAsia" w:hAnsiTheme="minorEastAsia"/>
        </w:rPr>
        <w:t>ネットワーク設定等を行うにあたっては、事前に大分県教育委員会ヘルプデスクと打ち合わせること。</w:t>
      </w:r>
    </w:p>
    <w:p w14:paraId="1FFC7092" w14:textId="77777777" w:rsidR="00AE7C46" w:rsidRPr="00990278" w:rsidRDefault="00AA69FC" w:rsidP="00990278">
      <w:pPr>
        <w:ind w:leftChars="313" w:left="933" w:hangingChars="104" w:hanging="233"/>
        <w:rPr>
          <w:rFonts w:asciiTheme="minorEastAsia" w:eastAsiaTheme="minorEastAsia" w:hAnsiTheme="minorEastAsia" w:hint="default"/>
        </w:rPr>
      </w:pPr>
      <w:r w:rsidRPr="00990278">
        <w:rPr>
          <w:rFonts w:asciiTheme="minorEastAsia" w:eastAsiaTheme="minorEastAsia" w:hAnsiTheme="minorEastAsia"/>
        </w:rPr>
        <w:t>カ</w:t>
      </w:r>
      <w:r w:rsidR="00990278">
        <w:rPr>
          <w:rFonts w:asciiTheme="minorEastAsia" w:eastAsiaTheme="minorEastAsia" w:hAnsiTheme="minorEastAsia"/>
        </w:rPr>
        <w:t xml:space="preserve">　</w:t>
      </w:r>
      <w:r w:rsidR="00396D47" w:rsidRPr="00990278">
        <w:rPr>
          <w:rFonts w:asciiTheme="minorEastAsia" w:eastAsiaTheme="minorEastAsia" w:hAnsiTheme="minorEastAsia"/>
        </w:rPr>
        <w:t>机の配置変更により、ＬＡＮや電源の変更が必要な場合がある。また、電源タップ等が不足する場合は、必要に応じて補充すること。</w:t>
      </w:r>
    </w:p>
    <w:p w14:paraId="32775CB8" w14:textId="77777777" w:rsidR="00AE7C46" w:rsidRPr="00990278" w:rsidRDefault="00AA69FC" w:rsidP="00990278">
      <w:pPr>
        <w:ind w:leftChars="313" w:left="933" w:hangingChars="104" w:hanging="233"/>
        <w:rPr>
          <w:rFonts w:asciiTheme="minorEastAsia" w:eastAsiaTheme="minorEastAsia" w:hAnsiTheme="minorEastAsia" w:hint="default"/>
        </w:rPr>
      </w:pPr>
      <w:r w:rsidRPr="00990278">
        <w:rPr>
          <w:rFonts w:asciiTheme="minorEastAsia" w:eastAsiaTheme="minorEastAsia" w:hAnsiTheme="minorEastAsia"/>
        </w:rPr>
        <w:t>キ</w:t>
      </w:r>
      <w:r w:rsidR="00990278">
        <w:rPr>
          <w:rFonts w:asciiTheme="minorEastAsia" w:eastAsiaTheme="minorEastAsia" w:hAnsiTheme="minorEastAsia"/>
        </w:rPr>
        <w:t xml:space="preserve">　</w:t>
      </w:r>
      <w:r w:rsidR="00396D47" w:rsidRPr="00990278">
        <w:rPr>
          <w:rFonts w:asciiTheme="minorEastAsia" w:eastAsiaTheme="minorEastAsia" w:hAnsiTheme="minorEastAsia"/>
        </w:rPr>
        <w:t>クライアントのＩＰアドレスは、</w:t>
      </w:r>
      <w:r w:rsidR="00EB349A" w:rsidRPr="00990278">
        <w:rPr>
          <w:rFonts w:asciiTheme="minorEastAsia" w:eastAsiaTheme="minorEastAsia" w:hAnsiTheme="minorEastAsia"/>
        </w:rPr>
        <w:t>教育デジタル改革室</w:t>
      </w:r>
      <w:r w:rsidR="00396D47" w:rsidRPr="00990278">
        <w:rPr>
          <w:rFonts w:asciiTheme="minorEastAsia" w:eastAsiaTheme="minorEastAsia" w:hAnsiTheme="minorEastAsia"/>
        </w:rPr>
        <w:t>が指定するものを利用すること。</w:t>
      </w:r>
    </w:p>
    <w:p w14:paraId="282CC3DB" w14:textId="77777777" w:rsidR="00AE7C46" w:rsidRPr="00990278" w:rsidRDefault="00AA69FC" w:rsidP="00990278">
      <w:pPr>
        <w:ind w:leftChars="313" w:left="933" w:hangingChars="104" w:hanging="233"/>
        <w:rPr>
          <w:rFonts w:asciiTheme="minorEastAsia" w:eastAsiaTheme="minorEastAsia" w:hAnsiTheme="minorEastAsia" w:hint="default"/>
          <w:color w:val="auto"/>
        </w:rPr>
      </w:pPr>
      <w:r w:rsidRPr="00990278">
        <w:rPr>
          <w:rFonts w:asciiTheme="minorEastAsia" w:eastAsiaTheme="minorEastAsia" w:hAnsiTheme="minorEastAsia"/>
          <w:color w:val="auto"/>
        </w:rPr>
        <w:t>ク</w:t>
      </w:r>
      <w:r w:rsidR="00990278">
        <w:rPr>
          <w:rFonts w:asciiTheme="minorEastAsia" w:eastAsiaTheme="minorEastAsia" w:hAnsiTheme="minorEastAsia"/>
          <w:color w:val="auto"/>
        </w:rPr>
        <w:t xml:space="preserve">　</w:t>
      </w:r>
      <w:r w:rsidR="00AB57A6" w:rsidRPr="00990278">
        <w:rPr>
          <w:rFonts w:asciiTheme="minorEastAsia" w:eastAsiaTheme="minorEastAsia" w:hAnsiTheme="minorEastAsia"/>
          <w:color w:val="auto"/>
        </w:rPr>
        <w:t>パソコンのリカバリ用に</w:t>
      </w:r>
      <w:r w:rsidR="00396D47" w:rsidRPr="00990278">
        <w:rPr>
          <w:rFonts w:asciiTheme="minorEastAsia" w:eastAsiaTheme="minorEastAsia" w:hAnsiTheme="minorEastAsia"/>
          <w:color w:val="auto"/>
        </w:rPr>
        <w:t>マスター</w:t>
      </w:r>
      <w:r w:rsidR="00AB57A6" w:rsidRPr="00990278">
        <w:rPr>
          <w:rFonts w:asciiTheme="minorEastAsia" w:eastAsiaTheme="minorEastAsia" w:hAnsiTheme="minorEastAsia"/>
          <w:color w:val="auto"/>
        </w:rPr>
        <w:t>メディア</w:t>
      </w:r>
      <w:r w:rsidR="00396D47" w:rsidRPr="00990278">
        <w:rPr>
          <w:rFonts w:asciiTheme="minorEastAsia" w:eastAsiaTheme="minorEastAsia" w:hAnsiTheme="minorEastAsia"/>
          <w:color w:val="auto"/>
        </w:rPr>
        <w:t>（</w:t>
      </w:r>
      <w:r w:rsidR="00AB57A6" w:rsidRPr="00990278">
        <w:rPr>
          <w:rFonts w:asciiTheme="minorEastAsia" w:eastAsiaTheme="minorEastAsia" w:hAnsiTheme="minorEastAsia"/>
          <w:color w:val="auto"/>
        </w:rPr>
        <w:t>DVD・</w:t>
      </w:r>
      <w:r w:rsidR="00990278">
        <w:rPr>
          <w:rFonts w:asciiTheme="minorEastAsia" w:eastAsiaTheme="minorEastAsia" w:hAnsiTheme="minorEastAsia"/>
          <w:color w:val="auto"/>
        </w:rPr>
        <w:t>USB</w:t>
      </w:r>
      <w:r w:rsidR="00AB57A6" w:rsidRPr="00990278">
        <w:rPr>
          <w:rFonts w:asciiTheme="minorEastAsia" w:eastAsiaTheme="minorEastAsia" w:hAnsiTheme="minorEastAsia"/>
          <w:color w:val="auto"/>
        </w:rPr>
        <w:t>メモリ・</w:t>
      </w:r>
      <w:r w:rsidR="00396D47" w:rsidRPr="00990278">
        <w:rPr>
          <w:rFonts w:asciiTheme="minorEastAsia" w:eastAsiaTheme="minorEastAsia" w:hAnsiTheme="minorEastAsia"/>
          <w:color w:val="auto"/>
        </w:rPr>
        <w:t>HDD</w:t>
      </w:r>
      <w:r w:rsidR="00AB57A6" w:rsidRPr="00990278">
        <w:rPr>
          <w:rFonts w:asciiTheme="minorEastAsia" w:eastAsiaTheme="minorEastAsia" w:hAnsiTheme="minorEastAsia"/>
          <w:color w:val="auto"/>
        </w:rPr>
        <w:t>等</w:t>
      </w:r>
      <w:r w:rsidR="00396D47" w:rsidRPr="00990278">
        <w:rPr>
          <w:rFonts w:asciiTheme="minorEastAsia" w:eastAsiaTheme="minorEastAsia" w:hAnsiTheme="minorEastAsia"/>
          <w:color w:val="auto"/>
        </w:rPr>
        <w:t>）を作成すること。</w:t>
      </w:r>
      <w:r w:rsidR="00953B1C" w:rsidRPr="00990278">
        <w:rPr>
          <w:rFonts w:asciiTheme="minorEastAsia" w:eastAsiaTheme="minorEastAsia" w:hAnsiTheme="minorEastAsia"/>
          <w:color w:val="auto"/>
        </w:rPr>
        <w:t>また、</w:t>
      </w:r>
      <w:r w:rsidR="00B86E79" w:rsidRPr="00990278">
        <w:rPr>
          <w:rFonts w:asciiTheme="minorEastAsia" w:eastAsiaTheme="minorEastAsia" w:hAnsiTheme="minorEastAsia"/>
          <w:color w:val="auto"/>
        </w:rPr>
        <w:t>マスター</w:t>
      </w:r>
      <w:r w:rsidR="00953B1C" w:rsidRPr="00990278">
        <w:rPr>
          <w:rFonts w:asciiTheme="minorEastAsia" w:eastAsiaTheme="minorEastAsia" w:hAnsiTheme="minorEastAsia"/>
          <w:color w:val="auto"/>
        </w:rPr>
        <w:t>メディア</w:t>
      </w:r>
      <w:r w:rsidR="00B86E79" w:rsidRPr="00990278">
        <w:rPr>
          <w:rFonts w:asciiTheme="minorEastAsia" w:eastAsiaTheme="minorEastAsia" w:hAnsiTheme="minorEastAsia"/>
          <w:color w:val="auto"/>
        </w:rPr>
        <w:t>からリカバリ</w:t>
      </w:r>
      <w:r w:rsidR="00953B1C" w:rsidRPr="00990278">
        <w:rPr>
          <w:rFonts w:asciiTheme="minorEastAsia" w:eastAsiaTheme="minorEastAsia" w:hAnsiTheme="minorEastAsia"/>
          <w:color w:val="auto"/>
        </w:rPr>
        <w:t>するための手順書を作成す</w:t>
      </w:r>
      <w:r w:rsidR="00953B1C" w:rsidRPr="00990278">
        <w:rPr>
          <w:rFonts w:asciiTheme="minorEastAsia" w:eastAsiaTheme="minorEastAsia" w:hAnsiTheme="minorEastAsia"/>
          <w:color w:val="auto"/>
        </w:rPr>
        <w:lastRenderedPageBreak/>
        <w:t>ること。作成したマスターメディアと手順書は</w:t>
      </w:r>
      <w:r w:rsidR="00B86E79" w:rsidRPr="00990278">
        <w:rPr>
          <w:rFonts w:asciiTheme="minorEastAsia" w:eastAsiaTheme="minorEastAsia" w:hAnsiTheme="minorEastAsia"/>
          <w:color w:val="auto"/>
        </w:rPr>
        <w:t>学校の事務室に</w:t>
      </w:r>
      <w:r w:rsidR="0008416C" w:rsidRPr="00990278">
        <w:rPr>
          <w:rFonts w:asciiTheme="minorEastAsia" w:eastAsiaTheme="minorEastAsia" w:hAnsiTheme="minorEastAsia"/>
          <w:color w:val="auto"/>
        </w:rPr>
        <w:t>提出すること</w:t>
      </w:r>
      <w:r w:rsidR="00B86E79" w:rsidRPr="00990278">
        <w:rPr>
          <w:rFonts w:asciiTheme="minorEastAsia" w:eastAsiaTheme="minorEastAsia" w:hAnsiTheme="minorEastAsia"/>
          <w:color w:val="auto"/>
        </w:rPr>
        <w:t>。</w:t>
      </w:r>
      <w:r w:rsidR="00953B1C" w:rsidRPr="00990278">
        <w:rPr>
          <w:rFonts w:asciiTheme="minorEastAsia" w:eastAsiaTheme="minorEastAsia" w:hAnsiTheme="minorEastAsia"/>
          <w:color w:val="auto"/>
        </w:rPr>
        <w:t>メディア（DVD・</w:t>
      </w:r>
      <w:r w:rsidR="00990278">
        <w:rPr>
          <w:rFonts w:asciiTheme="minorEastAsia" w:eastAsiaTheme="minorEastAsia" w:hAnsiTheme="minorEastAsia"/>
          <w:color w:val="auto"/>
        </w:rPr>
        <w:t>USB</w:t>
      </w:r>
      <w:r w:rsidR="00953B1C" w:rsidRPr="00990278">
        <w:rPr>
          <w:rFonts w:asciiTheme="minorEastAsia" w:eastAsiaTheme="minorEastAsia" w:hAnsiTheme="minorEastAsia"/>
          <w:color w:val="auto"/>
        </w:rPr>
        <w:t>メモリ・HDD等）の調達は本委託の範囲に含めること。</w:t>
      </w:r>
    </w:p>
    <w:p w14:paraId="58626733" w14:textId="77777777" w:rsidR="00B20152" w:rsidRPr="00990278" w:rsidRDefault="00AA69FC" w:rsidP="00B20152">
      <w:pPr>
        <w:ind w:leftChars="316" w:left="707"/>
        <w:rPr>
          <w:rFonts w:asciiTheme="minorEastAsia" w:eastAsiaTheme="minorEastAsia" w:hAnsiTheme="minorEastAsia" w:hint="default"/>
        </w:rPr>
      </w:pPr>
      <w:r w:rsidRPr="00990278">
        <w:rPr>
          <w:rFonts w:asciiTheme="minorEastAsia" w:eastAsiaTheme="minorEastAsia" w:hAnsiTheme="minorEastAsia"/>
        </w:rPr>
        <w:t>ケ</w:t>
      </w:r>
      <w:r w:rsidR="00990278">
        <w:rPr>
          <w:rFonts w:asciiTheme="minorEastAsia" w:eastAsiaTheme="minorEastAsia" w:hAnsiTheme="minorEastAsia"/>
        </w:rPr>
        <w:t xml:space="preserve">　</w:t>
      </w:r>
      <w:r w:rsidR="00396D47" w:rsidRPr="00990278">
        <w:rPr>
          <w:rFonts w:asciiTheme="minorEastAsia" w:eastAsiaTheme="minorEastAsia" w:hAnsiTheme="minorEastAsia"/>
        </w:rPr>
        <w:t>授業支援ソフトは全機能が作動するように設定すること。</w:t>
      </w:r>
    </w:p>
    <w:p w14:paraId="521DE3AC" w14:textId="77777777" w:rsidR="00AE7C46" w:rsidRPr="00990278" w:rsidRDefault="00AA69FC" w:rsidP="00990278">
      <w:pPr>
        <w:ind w:leftChars="315" w:left="920" w:hangingChars="96" w:hanging="215"/>
        <w:rPr>
          <w:rFonts w:asciiTheme="minorEastAsia" w:eastAsiaTheme="minorEastAsia" w:hAnsiTheme="minorEastAsia" w:hint="default"/>
        </w:rPr>
      </w:pPr>
      <w:r w:rsidRPr="00990278">
        <w:rPr>
          <w:rFonts w:asciiTheme="minorEastAsia" w:eastAsiaTheme="minorEastAsia" w:hAnsiTheme="minorEastAsia"/>
        </w:rPr>
        <w:t>コ</w:t>
      </w:r>
      <w:r w:rsidR="00990278">
        <w:rPr>
          <w:rFonts w:asciiTheme="minorEastAsia" w:eastAsiaTheme="minorEastAsia" w:hAnsiTheme="minorEastAsia"/>
        </w:rPr>
        <w:t xml:space="preserve">　</w:t>
      </w:r>
      <w:r w:rsidR="00396D47" w:rsidRPr="00990278">
        <w:rPr>
          <w:rFonts w:asciiTheme="minorEastAsia" w:eastAsiaTheme="minorEastAsia" w:hAnsiTheme="minorEastAsia"/>
        </w:rPr>
        <w:t>ウィルス対策ソフトは、</w:t>
      </w:r>
      <w:r w:rsidR="00EB349A" w:rsidRPr="00990278">
        <w:rPr>
          <w:rFonts w:asciiTheme="minorEastAsia" w:eastAsiaTheme="minorEastAsia" w:hAnsiTheme="minorEastAsia"/>
        </w:rPr>
        <w:t>教育デジタル改革室</w:t>
      </w:r>
      <w:r w:rsidR="00396D47" w:rsidRPr="00990278">
        <w:rPr>
          <w:rFonts w:asciiTheme="minorEastAsia" w:eastAsiaTheme="minorEastAsia" w:hAnsiTheme="minorEastAsia"/>
        </w:rPr>
        <w:t>所有のサーバから配信されるように設定する。インストール</w:t>
      </w:r>
      <w:r w:rsidR="00C7110D" w:rsidRPr="00990278">
        <w:rPr>
          <w:rFonts w:asciiTheme="minorEastAsia" w:eastAsiaTheme="minorEastAsia" w:hAnsiTheme="minorEastAsia"/>
        </w:rPr>
        <w:t>メディア</w:t>
      </w:r>
      <w:r w:rsidR="00396D47" w:rsidRPr="00990278">
        <w:rPr>
          <w:rFonts w:asciiTheme="minorEastAsia" w:eastAsiaTheme="minorEastAsia" w:hAnsiTheme="minorEastAsia"/>
        </w:rPr>
        <w:t>は</w:t>
      </w:r>
      <w:r w:rsidR="00EB349A" w:rsidRPr="00990278">
        <w:rPr>
          <w:rFonts w:asciiTheme="minorEastAsia" w:eastAsiaTheme="minorEastAsia" w:hAnsiTheme="minorEastAsia"/>
        </w:rPr>
        <w:t>教育デジタル改革室</w:t>
      </w:r>
      <w:r w:rsidR="00396D47" w:rsidRPr="00990278">
        <w:rPr>
          <w:rFonts w:asciiTheme="minorEastAsia" w:eastAsiaTheme="minorEastAsia" w:hAnsiTheme="minorEastAsia"/>
        </w:rPr>
        <w:t>が準備する。</w:t>
      </w:r>
    </w:p>
    <w:p w14:paraId="5FB416A6" w14:textId="77777777" w:rsidR="00AE7C46" w:rsidRPr="00990278" w:rsidRDefault="00AA69FC" w:rsidP="00990278">
      <w:pPr>
        <w:ind w:leftChars="316" w:left="951" w:hangingChars="109" w:hanging="244"/>
        <w:rPr>
          <w:rFonts w:asciiTheme="minorEastAsia" w:eastAsiaTheme="minorEastAsia" w:hAnsiTheme="minorEastAsia" w:hint="default"/>
        </w:rPr>
      </w:pPr>
      <w:r w:rsidRPr="00990278">
        <w:rPr>
          <w:rFonts w:asciiTheme="minorEastAsia" w:eastAsiaTheme="minorEastAsia" w:hAnsiTheme="minorEastAsia"/>
        </w:rPr>
        <w:t>サ</w:t>
      </w:r>
      <w:r w:rsidR="00B20152" w:rsidRPr="00990278">
        <w:rPr>
          <w:rFonts w:asciiTheme="minorEastAsia" w:eastAsiaTheme="minorEastAsia" w:hAnsiTheme="minorEastAsia"/>
        </w:rPr>
        <w:t xml:space="preserve">　</w:t>
      </w:r>
      <w:r w:rsidR="00990278">
        <w:rPr>
          <w:rFonts w:asciiTheme="minorEastAsia" w:eastAsiaTheme="minorEastAsia" w:hAnsiTheme="minorEastAsia"/>
        </w:rPr>
        <w:t>Windows</w:t>
      </w:r>
      <w:r w:rsidR="00990278">
        <w:rPr>
          <w:rFonts w:asciiTheme="minorEastAsia" w:eastAsiaTheme="minorEastAsia" w:hAnsiTheme="minorEastAsia" w:hint="default"/>
        </w:rPr>
        <w:t xml:space="preserve"> </w:t>
      </w:r>
      <w:r w:rsidR="00990278">
        <w:rPr>
          <w:rFonts w:asciiTheme="minorEastAsia" w:eastAsiaTheme="minorEastAsia" w:hAnsiTheme="minorEastAsia"/>
        </w:rPr>
        <w:t>Update</w:t>
      </w:r>
      <w:r w:rsidR="00396D47" w:rsidRPr="00990278">
        <w:rPr>
          <w:rFonts w:asciiTheme="minorEastAsia" w:eastAsiaTheme="minorEastAsia" w:hAnsiTheme="minorEastAsia"/>
        </w:rPr>
        <w:t>は</w:t>
      </w:r>
      <w:r w:rsidR="00EB349A" w:rsidRPr="00990278">
        <w:rPr>
          <w:rFonts w:asciiTheme="minorEastAsia" w:eastAsiaTheme="minorEastAsia" w:hAnsiTheme="minorEastAsia"/>
        </w:rPr>
        <w:t>教育デジタル改革室</w:t>
      </w:r>
      <w:r w:rsidR="00396D47" w:rsidRPr="00990278">
        <w:rPr>
          <w:rFonts w:asciiTheme="minorEastAsia" w:eastAsiaTheme="minorEastAsia" w:hAnsiTheme="minorEastAsia"/>
        </w:rPr>
        <w:t>所有の</w:t>
      </w:r>
      <w:r w:rsidR="00990278">
        <w:rPr>
          <w:rFonts w:asciiTheme="minorEastAsia" w:eastAsiaTheme="minorEastAsia" w:hAnsiTheme="minorEastAsia"/>
        </w:rPr>
        <w:t>ＷＳＵＳ</w:t>
      </w:r>
      <w:r w:rsidR="00396D47" w:rsidRPr="00990278">
        <w:rPr>
          <w:rFonts w:asciiTheme="minorEastAsia" w:eastAsiaTheme="minorEastAsia" w:hAnsiTheme="minorEastAsia"/>
        </w:rPr>
        <w:t>サーバに接続する。</w:t>
      </w:r>
    </w:p>
    <w:p w14:paraId="1AD5BDFE" w14:textId="77777777" w:rsidR="00392C75" w:rsidRPr="00990278" w:rsidRDefault="00AA69FC" w:rsidP="00B20152">
      <w:pPr>
        <w:ind w:leftChars="316" w:left="707"/>
        <w:rPr>
          <w:rFonts w:asciiTheme="minorEastAsia" w:eastAsiaTheme="minorEastAsia" w:hAnsiTheme="minorEastAsia" w:hint="default"/>
        </w:rPr>
      </w:pPr>
      <w:r w:rsidRPr="00990278">
        <w:rPr>
          <w:rFonts w:asciiTheme="minorEastAsia" w:eastAsiaTheme="minorEastAsia" w:hAnsiTheme="minorEastAsia"/>
        </w:rPr>
        <w:t>シ</w:t>
      </w:r>
      <w:r w:rsidR="00B20152" w:rsidRPr="00990278">
        <w:rPr>
          <w:rFonts w:asciiTheme="minorEastAsia" w:eastAsiaTheme="minorEastAsia" w:hAnsiTheme="minorEastAsia"/>
        </w:rPr>
        <w:t xml:space="preserve">　</w:t>
      </w:r>
      <w:r w:rsidR="00392C75" w:rsidRPr="00990278">
        <w:rPr>
          <w:rFonts w:asciiTheme="minorEastAsia" w:eastAsiaTheme="minorEastAsia" w:hAnsiTheme="minorEastAsia"/>
        </w:rPr>
        <w:t>３</w:t>
      </w:r>
      <w:r w:rsidR="00396D47" w:rsidRPr="00990278">
        <w:rPr>
          <w:rFonts w:asciiTheme="minorEastAsia" w:eastAsiaTheme="minorEastAsia" w:hAnsiTheme="minorEastAsia"/>
        </w:rPr>
        <w:t>つのブラウザによりインターネットに接続できることを確認すること。</w:t>
      </w:r>
    </w:p>
    <w:p w14:paraId="14E66B07" w14:textId="77777777" w:rsidR="00F2410F" w:rsidRPr="00990278" w:rsidRDefault="00AA69FC" w:rsidP="00352C41">
      <w:pPr>
        <w:ind w:leftChars="316" w:left="707"/>
        <w:rPr>
          <w:rFonts w:asciiTheme="minorEastAsia" w:eastAsiaTheme="minorEastAsia" w:hAnsiTheme="minorEastAsia" w:hint="default"/>
        </w:rPr>
      </w:pPr>
      <w:r w:rsidRPr="00990278">
        <w:rPr>
          <w:rFonts w:asciiTheme="minorEastAsia" w:eastAsiaTheme="minorEastAsia" w:hAnsiTheme="minorEastAsia"/>
        </w:rPr>
        <w:t>セ</w:t>
      </w:r>
      <w:r w:rsidR="00B20152" w:rsidRPr="00990278">
        <w:rPr>
          <w:rFonts w:asciiTheme="minorEastAsia" w:eastAsiaTheme="minorEastAsia" w:hAnsiTheme="minorEastAsia"/>
        </w:rPr>
        <w:t xml:space="preserve">　</w:t>
      </w:r>
      <w:r w:rsidR="00396D47" w:rsidRPr="00990278">
        <w:rPr>
          <w:rFonts w:asciiTheme="minorEastAsia" w:eastAsiaTheme="minorEastAsia" w:hAnsiTheme="minorEastAsia"/>
        </w:rPr>
        <w:t>パソコン及び授業支援ソフト等の操作方法の説明を学校担当者に行うこと。</w:t>
      </w:r>
    </w:p>
    <w:p w14:paraId="66A4B665" w14:textId="77777777" w:rsidR="00352C41" w:rsidRPr="00990278" w:rsidRDefault="00352C41" w:rsidP="00352C41">
      <w:pPr>
        <w:ind w:leftChars="316" w:left="707"/>
        <w:rPr>
          <w:rFonts w:asciiTheme="minorEastAsia" w:eastAsiaTheme="minorEastAsia" w:hAnsiTheme="minorEastAsia" w:hint="default"/>
        </w:rPr>
      </w:pPr>
    </w:p>
    <w:p w14:paraId="57F62C23" w14:textId="77777777" w:rsidR="00AE7C46" w:rsidRPr="00990278" w:rsidRDefault="000A5470">
      <w:pPr>
        <w:pStyle w:val="Word"/>
        <w:rPr>
          <w:rFonts w:asciiTheme="minorEastAsia" w:eastAsiaTheme="minorEastAsia" w:hAnsiTheme="minorEastAsia" w:hint="default"/>
          <w:b/>
        </w:rPr>
      </w:pPr>
      <w:r w:rsidRPr="00990278">
        <w:rPr>
          <w:rFonts w:asciiTheme="minorEastAsia" w:eastAsiaTheme="minorEastAsia" w:hAnsiTheme="minorEastAsia"/>
          <w:b/>
        </w:rPr>
        <w:t>（３）</w:t>
      </w:r>
      <w:r w:rsidR="00396D47" w:rsidRPr="00990278">
        <w:rPr>
          <w:rFonts w:asciiTheme="minorEastAsia" w:eastAsiaTheme="minorEastAsia" w:hAnsiTheme="minorEastAsia"/>
          <w:b/>
        </w:rPr>
        <w:t>提出物</w:t>
      </w:r>
    </w:p>
    <w:p w14:paraId="1A0826B0" w14:textId="77777777" w:rsidR="00AE7C46" w:rsidRPr="00990278" w:rsidRDefault="00396D47">
      <w:pPr>
        <w:pStyle w:val="Word"/>
        <w:ind w:left="560" w:hanging="560"/>
        <w:rPr>
          <w:rFonts w:asciiTheme="minorEastAsia" w:eastAsiaTheme="minorEastAsia" w:hAnsiTheme="minorEastAsia" w:hint="default"/>
        </w:rPr>
      </w:pPr>
      <w:r w:rsidRPr="00990278">
        <w:rPr>
          <w:rFonts w:asciiTheme="minorEastAsia" w:eastAsiaTheme="minorEastAsia" w:hAnsiTheme="minorEastAsia"/>
          <w:w w:val="151"/>
        </w:rPr>
        <w:t xml:space="preserve">　　</w:t>
      </w:r>
      <w:r w:rsidRPr="00990278">
        <w:rPr>
          <w:rFonts w:asciiTheme="minorEastAsia" w:eastAsiaTheme="minorEastAsia" w:hAnsiTheme="minorEastAsia"/>
          <w:spacing w:val="-3"/>
        </w:rPr>
        <w:t xml:space="preserve"> </w:t>
      </w:r>
      <w:r w:rsidRPr="00990278">
        <w:rPr>
          <w:rFonts w:asciiTheme="minorEastAsia" w:eastAsiaTheme="minorEastAsia" w:hAnsiTheme="minorEastAsia"/>
        </w:rPr>
        <w:t>受託者は、本業務が完了した場合は、次のア及びイを委託者に提出すること。</w:t>
      </w:r>
    </w:p>
    <w:p w14:paraId="45C0FDF6" w14:textId="77777777" w:rsidR="00AE7C46" w:rsidRPr="00990278" w:rsidRDefault="00396D47">
      <w:pPr>
        <w:pStyle w:val="Word"/>
        <w:ind w:left="560" w:hanging="560"/>
        <w:rPr>
          <w:rFonts w:asciiTheme="minorEastAsia" w:eastAsiaTheme="minorEastAsia" w:hAnsiTheme="minorEastAsia" w:hint="default"/>
        </w:rPr>
      </w:pPr>
      <w:r w:rsidRPr="00990278">
        <w:rPr>
          <w:rFonts w:asciiTheme="minorEastAsia" w:eastAsiaTheme="minorEastAsia" w:hAnsiTheme="minorEastAsia"/>
          <w:w w:val="151"/>
        </w:rPr>
        <w:t xml:space="preserve">　　</w:t>
      </w:r>
      <w:r w:rsidRPr="00990278">
        <w:rPr>
          <w:rFonts w:asciiTheme="minorEastAsia" w:eastAsiaTheme="minorEastAsia" w:hAnsiTheme="minorEastAsia"/>
          <w:spacing w:val="-3"/>
        </w:rPr>
        <w:t xml:space="preserve"> </w:t>
      </w:r>
      <w:r w:rsidRPr="00990278">
        <w:rPr>
          <w:rFonts w:asciiTheme="minorEastAsia" w:eastAsiaTheme="minorEastAsia" w:hAnsiTheme="minorEastAsia"/>
        </w:rPr>
        <w:t>ただし、イについては、学校（事務室）にも提出すること。</w:t>
      </w:r>
    </w:p>
    <w:p w14:paraId="17DB9FE9" w14:textId="4C88A6A9" w:rsidR="00701C01" w:rsidRPr="00990278" w:rsidRDefault="00396D47" w:rsidP="00701C01">
      <w:pPr>
        <w:pStyle w:val="Word"/>
        <w:ind w:firstLineChars="350" w:firstLine="783"/>
        <w:rPr>
          <w:rFonts w:asciiTheme="minorEastAsia" w:eastAsiaTheme="minorEastAsia" w:hAnsiTheme="minorEastAsia" w:hint="default"/>
        </w:rPr>
      </w:pPr>
      <w:r w:rsidRPr="00990278">
        <w:rPr>
          <w:rFonts w:asciiTheme="minorEastAsia" w:eastAsiaTheme="minorEastAsia" w:hAnsiTheme="minorEastAsia"/>
        </w:rPr>
        <w:t>ア</w:t>
      </w:r>
      <w:r w:rsidR="00990278">
        <w:rPr>
          <w:rFonts w:asciiTheme="minorEastAsia" w:eastAsiaTheme="minorEastAsia" w:hAnsiTheme="minorEastAsia"/>
        </w:rPr>
        <w:t xml:space="preserve">　</w:t>
      </w:r>
      <w:r w:rsidRPr="00990278">
        <w:rPr>
          <w:rFonts w:asciiTheme="minorEastAsia" w:eastAsiaTheme="minorEastAsia" w:hAnsiTheme="minorEastAsia"/>
        </w:rPr>
        <w:t>ハードディスクドライブのデータ消去作業完了報告書（</w:t>
      </w:r>
      <w:r w:rsidR="00156E05" w:rsidRPr="00990278">
        <w:rPr>
          <w:rFonts w:asciiTheme="minorEastAsia" w:eastAsiaTheme="minorEastAsia" w:hAnsiTheme="minorEastAsia"/>
        </w:rPr>
        <w:t>別紙</w:t>
      </w:r>
      <w:r w:rsidR="00351523">
        <w:rPr>
          <w:rFonts w:asciiTheme="minorEastAsia" w:eastAsiaTheme="minorEastAsia" w:hAnsiTheme="minorEastAsia"/>
        </w:rPr>
        <w:t>2</w:t>
      </w:r>
      <w:r w:rsidRPr="00990278">
        <w:rPr>
          <w:rFonts w:asciiTheme="minorEastAsia" w:eastAsiaTheme="minorEastAsia" w:hAnsiTheme="minorEastAsia"/>
        </w:rPr>
        <w:t>）</w:t>
      </w:r>
      <w:r w:rsidRPr="00990278">
        <w:rPr>
          <w:rFonts w:asciiTheme="minorEastAsia" w:eastAsiaTheme="minorEastAsia" w:hAnsiTheme="minorEastAsia"/>
          <w:spacing w:val="-3"/>
        </w:rPr>
        <w:t xml:space="preserve"> </w:t>
      </w:r>
      <w:r w:rsidRPr="00990278">
        <w:rPr>
          <w:rFonts w:asciiTheme="minorEastAsia" w:eastAsiaTheme="minorEastAsia" w:hAnsiTheme="minorEastAsia"/>
          <w:w w:val="151"/>
        </w:rPr>
        <w:t xml:space="preserve">　</w:t>
      </w:r>
      <w:r w:rsidRPr="00990278">
        <w:rPr>
          <w:rFonts w:asciiTheme="minorEastAsia" w:eastAsiaTheme="minorEastAsia" w:hAnsiTheme="minorEastAsia"/>
        </w:rPr>
        <w:t>1部</w:t>
      </w:r>
    </w:p>
    <w:p w14:paraId="5F926371" w14:textId="77777777" w:rsidR="00990278" w:rsidRDefault="00396D47" w:rsidP="00990278">
      <w:pPr>
        <w:pStyle w:val="Word"/>
        <w:ind w:firstLineChars="350" w:firstLine="783"/>
        <w:rPr>
          <w:rFonts w:asciiTheme="minorEastAsia" w:eastAsiaTheme="minorEastAsia" w:hAnsiTheme="minorEastAsia" w:hint="default"/>
        </w:rPr>
      </w:pPr>
      <w:r w:rsidRPr="00990278">
        <w:rPr>
          <w:rFonts w:asciiTheme="minorEastAsia" w:eastAsiaTheme="minorEastAsia" w:hAnsiTheme="minorEastAsia"/>
        </w:rPr>
        <w:t>イ</w:t>
      </w:r>
      <w:r w:rsidR="00990278">
        <w:rPr>
          <w:rFonts w:asciiTheme="minorEastAsia" w:eastAsiaTheme="minorEastAsia" w:hAnsiTheme="minorEastAsia"/>
        </w:rPr>
        <w:t xml:space="preserve">　</w:t>
      </w:r>
      <w:r w:rsidRPr="00990278">
        <w:rPr>
          <w:rFonts w:asciiTheme="minorEastAsia" w:eastAsiaTheme="minorEastAsia" w:hAnsiTheme="minorEastAsia"/>
        </w:rPr>
        <w:t>下記のコンテンツを含んだ</w:t>
      </w:r>
      <w:r w:rsidR="00B86E79" w:rsidRPr="00990278">
        <w:rPr>
          <w:rFonts w:asciiTheme="minorEastAsia" w:eastAsiaTheme="minorEastAsia" w:hAnsiTheme="minorEastAsia"/>
        </w:rPr>
        <w:t>メディア</w:t>
      </w:r>
      <w:r w:rsidR="00C7110D" w:rsidRPr="00990278">
        <w:rPr>
          <w:rFonts w:asciiTheme="minorEastAsia" w:eastAsiaTheme="minorEastAsia" w:hAnsiTheme="minorEastAsia"/>
        </w:rPr>
        <w:t>（ＤＶＤ等）</w:t>
      </w:r>
      <w:r w:rsidRPr="00990278">
        <w:rPr>
          <w:rFonts w:asciiTheme="minorEastAsia" w:eastAsiaTheme="minorEastAsia" w:hAnsiTheme="minorEastAsia"/>
          <w:w w:val="151"/>
        </w:rPr>
        <w:t xml:space="preserve">　</w:t>
      </w:r>
      <w:r w:rsidRPr="00990278">
        <w:rPr>
          <w:rFonts w:asciiTheme="minorEastAsia" w:eastAsiaTheme="minorEastAsia" w:hAnsiTheme="minorEastAsia"/>
          <w:spacing w:val="-3"/>
        </w:rPr>
        <w:t xml:space="preserve">  </w:t>
      </w:r>
      <w:r w:rsidRPr="00990278">
        <w:rPr>
          <w:rFonts w:asciiTheme="minorEastAsia" w:eastAsiaTheme="minorEastAsia" w:hAnsiTheme="minorEastAsia"/>
        </w:rPr>
        <w:t>1</w:t>
      </w:r>
      <w:r w:rsidR="00B86E79" w:rsidRPr="00990278">
        <w:rPr>
          <w:rFonts w:asciiTheme="minorEastAsia" w:eastAsiaTheme="minorEastAsia" w:hAnsiTheme="minorEastAsia"/>
        </w:rPr>
        <w:t>式</w:t>
      </w:r>
    </w:p>
    <w:p w14:paraId="0DFDCFEE" w14:textId="77777777" w:rsidR="00990278" w:rsidRDefault="00396D47" w:rsidP="00990278">
      <w:pPr>
        <w:pStyle w:val="Word"/>
        <w:ind w:firstLineChars="450" w:firstLine="1007"/>
        <w:rPr>
          <w:rFonts w:asciiTheme="minorEastAsia" w:eastAsiaTheme="minorEastAsia" w:hAnsiTheme="minorEastAsia" w:hint="default"/>
        </w:rPr>
      </w:pPr>
      <w:r w:rsidRPr="00990278">
        <w:rPr>
          <w:rFonts w:asciiTheme="minorEastAsia" w:eastAsiaTheme="minorEastAsia" w:hAnsiTheme="minorEastAsia"/>
        </w:rPr>
        <w:t>①構成図</w:t>
      </w:r>
    </w:p>
    <w:p w14:paraId="5D1E83D3" w14:textId="77777777" w:rsidR="00990278" w:rsidRDefault="00396D47" w:rsidP="00990278">
      <w:pPr>
        <w:pStyle w:val="Word"/>
        <w:ind w:firstLineChars="450" w:firstLine="1007"/>
        <w:rPr>
          <w:rFonts w:asciiTheme="minorEastAsia" w:eastAsiaTheme="minorEastAsia" w:hAnsiTheme="minorEastAsia" w:hint="default"/>
        </w:rPr>
      </w:pPr>
      <w:r w:rsidRPr="00990278">
        <w:rPr>
          <w:rFonts w:asciiTheme="minorEastAsia" w:eastAsiaTheme="minorEastAsia" w:hAnsiTheme="minorEastAsia"/>
        </w:rPr>
        <w:t>②設置機器一覧</w:t>
      </w:r>
    </w:p>
    <w:p w14:paraId="76B40F7D" w14:textId="77777777" w:rsidR="00990278" w:rsidRDefault="00396D47" w:rsidP="00990278">
      <w:pPr>
        <w:pStyle w:val="Word"/>
        <w:ind w:firstLineChars="450" w:firstLine="1007"/>
        <w:rPr>
          <w:rFonts w:asciiTheme="minorEastAsia" w:eastAsiaTheme="minorEastAsia" w:hAnsiTheme="minorEastAsia" w:hint="default"/>
        </w:rPr>
      </w:pPr>
      <w:r w:rsidRPr="00990278">
        <w:rPr>
          <w:rFonts w:asciiTheme="minorEastAsia" w:eastAsiaTheme="minorEastAsia" w:hAnsiTheme="minorEastAsia"/>
        </w:rPr>
        <w:t>③ネットワーク設定一覧</w:t>
      </w:r>
    </w:p>
    <w:p w14:paraId="74C32671" w14:textId="77777777" w:rsidR="00990278" w:rsidRDefault="00396D47" w:rsidP="00990278">
      <w:pPr>
        <w:pStyle w:val="Word"/>
        <w:ind w:firstLineChars="450" w:firstLine="1007"/>
        <w:rPr>
          <w:rFonts w:asciiTheme="minorEastAsia" w:eastAsiaTheme="minorEastAsia" w:hAnsiTheme="minorEastAsia" w:hint="default"/>
        </w:rPr>
      </w:pPr>
      <w:r w:rsidRPr="00990278">
        <w:rPr>
          <w:rFonts w:asciiTheme="minorEastAsia" w:eastAsiaTheme="minorEastAsia" w:hAnsiTheme="minorEastAsia"/>
        </w:rPr>
        <w:t>④クライアントＰＣ設定詳細</w:t>
      </w:r>
    </w:p>
    <w:p w14:paraId="7DA6BCF3" w14:textId="77777777" w:rsidR="00990278" w:rsidRDefault="00396D47" w:rsidP="00990278">
      <w:pPr>
        <w:pStyle w:val="Word"/>
        <w:ind w:firstLineChars="450" w:firstLine="1007"/>
        <w:rPr>
          <w:rFonts w:asciiTheme="minorEastAsia" w:eastAsiaTheme="minorEastAsia" w:hAnsiTheme="minorEastAsia" w:hint="default"/>
        </w:rPr>
      </w:pPr>
      <w:r w:rsidRPr="00990278">
        <w:rPr>
          <w:rFonts w:asciiTheme="minorEastAsia" w:eastAsiaTheme="minorEastAsia" w:hAnsiTheme="minorEastAsia"/>
        </w:rPr>
        <w:t>⑤教室写真（作業前、作業中、作業後）</w:t>
      </w:r>
    </w:p>
    <w:p w14:paraId="00ABB8E2" w14:textId="77777777" w:rsidR="00990278" w:rsidRDefault="00396D47" w:rsidP="00990278">
      <w:pPr>
        <w:pStyle w:val="Word"/>
        <w:ind w:leftChars="450" w:left="1202" w:hangingChars="87" w:hanging="195"/>
        <w:rPr>
          <w:rFonts w:asciiTheme="minorEastAsia" w:eastAsiaTheme="minorEastAsia" w:hAnsiTheme="minorEastAsia" w:hint="default"/>
        </w:rPr>
      </w:pPr>
      <w:r w:rsidRPr="00990278">
        <w:rPr>
          <w:rFonts w:asciiTheme="minorEastAsia" w:eastAsiaTheme="minorEastAsia" w:hAnsiTheme="minorEastAsia"/>
        </w:rPr>
        <w:t>⑥学校（事務室）に引き渡したセットアップした</w:t>
      </w:r>
      <w:r w:rsidR="00953B1C" w:rsidRPr="00990278">
        <w:rPr>
          <w:rFonts w:asciiTheme="minorEastAsia" w:eastAsiaTheme="minorEastAsia" w:hAnsiTheme="minorEastAsia"/>
        </w:rPr>
        <w:t>マスターメディア（</w:t>
      </w:r>
      <w:r w:rsidR="00953B1C" w:rsidRPr="00990278">
        <w:rPr>
          <w:rFonts w:asciiTheme="minorEastAsia" w:eastAsiaTheme="minorEastAsia" w:hAnsiTheme="minorEastAsia" w:hint="default"/>
        </w:rPr>
        <w:t>DVD・</w:t>
      </w:r>
      <w:r w:rsidR="00990278">
        <w:rPr>
          <w:rFonts w:asciiTheme="minorEastAsia" w:eastAsiaTheme="minorEastAsia" w:hAnsiTheme="minorEastAsia"/>
        </w:rPr>
        <w:t>USB</w:t>
      </w:r>
      <w:r w:rsidR="00953B1C" w:rsidRPr="00990278">
        <w:rPr>
          <w:rFonts w:asciiTheme="minorEastAsia" w:eastAsiaTheme="minorEastAsia" w:hAnsiTheme="minorEastAsia" w:hint="default"/>
        </w:rPr>
        <w:t>メモリ・HDD等）</w:t>
      </w:r>
      <w:r w:rsidR="00953B1C" w:rsidRPr="00990278">
        <w:rPr>
          <w:rFonts w:asciiTheme="minorEastAsia" w:eastAsiaTheme="minorEastAsia" w:hAnsiTheme="minorEastAsia"/>
        </w:rPr>
        <w:t xml:space="preserve">　</w:t>
      </w:r>
      <w:r w:rsidRPr="00990278">
        <w:rPr>
          <w:rFonts w:asciiTheme="minorEastAsia" w:eastAsiaTheme="minorEastAsia" w:hAnsiTheme="minorEastAsia"/>
        </w:rPr>
        <w:t>及びバックアップイメージから復元するための手順書の写真</w:t>
      </w:r>
    </w:p>
    <w:p w14:paraId="56E05A4A" w14:textId="77777777" w:rsidR="006F2EDD" w:rsidRPr="00990278" w:rsidRDefault="005079C5" w:rsidP="00990278">
      <w:pPr>
        <w:pStyle w:val="Word"/>
        <w:ind w:firstLineChars="450" w:firstLine="1007"/>
        <w:rPr>
          <w:rFonts w:asciiTheme="minorEastAsia" w:eastAsiaTheme="minorEastAsia" w:hAnsiTheme="minorEastAsia" w:hint="default"/>
        </w:rPr>
      </w:pPr>
      <w:r w:rsidRPr="00990278">
        <w:rPr>
          <w:rFonts w:asciiTheme="minorEastAsia" w:eastAsiaTheme="minorEastAsia" w:hAnsiTheme="minorEastAsia"/>
        </w:rPr>
        <w:t>⑦撤去した機器の写真、無償下取り証明書</w:t>
      </w:r>
    </w:p>
    <w:p w14:paraId="77F4BED1" w14:textId="77777777" w:rsidR="005079C5" w:rsidRPr="00990278" w:rsidRDefault="005079C5">
      <w:pPr>
        <w:pStyle w:val="a3"/>
        <w:ind w:left="1231"/>
        <w:outlineLvl w:val="0"/>
        <w:rPr>
          <w:rFonts w:asciiTheme="minorEastAsia" w:eastAsiaTheme="minorEastAsia" w:hAnsiTheme="minorEastAsia" w:hint="default"/>
        </w:rPr>
      </w:pPr>
    </w:p>
    <w:p w14:paraId="03495FDA" w14:textId="77777777" w:rsidR="00AE7C46" w:rsidRPr="00990278" w:rsidRDefault="00396D47">
      <w:pPr>
        <w:pStyle w:val="Word"/>
        <w:ind w:left="210" w:hanging="210"/>
        <w:rPr>
          <w:rFonts w:asciiTheme="minorEastAsia" w:eastAsiaTheme="minorEastAsia" w:hAnsiTheme="minorEastAsia" w:hint="default"/>
        </w:rPr>
      </w:pPr>
      <w:r w:rsidRPr="00990278">
        <w:rPr>
          <w:rFonts w:asciiTheme="minorEastAsia" w:eastAsiaTheme="minorEastAsia" w:hAnsiTheme="minorEastAsia"/>
          <w:spacing w:val="-3"/>
        </w:rPr>
        <w:t xml:space="preserve">    </w:t>
      </w:r>
      <w:r w:rsidRPr="00990278">
        <w:rPr>
          <w:rFonts w:asciiTheme="minorEastAsia" w:eastAsiaTheme="minorEastAsia" w:hAnsiTheme="minorEastAsia"/>
          <w:spacing w:val="-3"/>
          <w:bdr w:val="single" w:sz="4" w:space="0" w:color="000000"/>
        </w:rPr>
        <w:t xml:space="preserve"> </w:t>
      </w:r>
      <w:r w:rsidRPr="00990278">
        <w:rPr>
          <w:rFonts w:asciiTheme="minorEastAsia" w:eastAsiaTheme="minorEastAsia" w:hAnsiTheme="minorEastAsia"/>
          <w:bdr w:val="single" w:sz="4" w:space="0" w:color="000000"/>
        </w:rPr>
        <w:t>留意事項</w:t>
      </w:r>
      <w:r w:rsidRPr="00990278">
        <w:rPr>
          <w:rFonts w:asciiTheme="minorEastAsia" w:eastAsiaTheme="minorEastAsia" w:hAnsiTheme="minorEastAsia"/>
          <w:spacing w:val="-3"/>
          <w:bdr w:val="single" w:sz="4" w:space="0" w:color="000000"/>
        </w:rPr>
        <w:t xml:space="preserve"> </w:t>
      </w:r>
    </w:p>
    <w:p w14:paraId="30EECE7E" w14:textId="77777777" w:rsidR="00990278" w:rsidRDefault="00396D47" w:rsidP="00990278">
      <w:pPr>
        <w:pStyle w:val="Word"/>
        <w:ind w:left="210" w:hanging="210"/>
        <w:rPr>
          <w:rFonts w:asciiTheme="minorEastAsia" w:eastAsiaTheme="minorEastAsia" w:hAnsiTheme="minorEastAsia" w:hint="default"/>
        </w:rPr>
      </w:pPr>
      <w:r w:rsidRPr="00990278">
        <w:rPr>
          <w:rFonts w:asciiTheme="minorEastAsia" w:eastAsiaTheme="minorEastAsia" w:hAnsiTheme="minorEastAsia"/>
          <w:spacing w:val="-3"/>
        </w:rPr>
        <w:t xml:space="preserve">     </w:t>
      </w:r>
      <w:r w:rsidRPr="00990278">
        <w:rPr>
          <w:rFonts w:asciiTheme="minorEastAsia" w:eastAsiaTheme="minorEastAsia" w:hAnsiTheme="minorEastAsia"/>
        </w:rPr>
        <w:t>上記イについては、次の点に留意すること。</w:t>
      </w:r>
    </w:p>
    <w:p w14:paraId="54747644" w14:textId="77777777" w:rsidR="00990278" w:rsidRDefault="00396D47" w:rsidP="00990278">
      <w:pPr>
        <w:pStyle w:val="Word"/>
        <w:ind w:left="364" w:firstLineChars="31" w:firstLine="69"/>
        <w:rPr>
          <w:rFonts w:asciiTheme="minorEastAsia" w:eastAsiaTheme="minorEastAsia" w:hAnsiTheme="minorEastAsia" w:hint="default"/>
        </w:rPr>
      </w:pPr>
      <w:r w:rsidRPr="00990278">
        <w:rPr>
          <w:rFonts w:asciiTheme="minorEastAsia" w:eastAsiaTheme="minorEastAsia" w:hAnsiTheme="minorEastAsia"/>
        </w:rPr>
        <w:t>・委託者提出用は、全教室分を1枚の</w:t>
      </w:r>
      <w:r w:rsidR="00C7110D" w:rsidRPr="00990278">
        <w:rPr>
          <w:rFonts w:asciiTheme="minorEastAsia" w:eastAsiaTheme="minorEastAsia" w:hAnsiTheme="minorEastAsia"/>
        </w:rPr>
        <w:t>メディア（ＤＶＤ等）</w:t>
      </w:r>
      <w:r w:rsidR="00990278">
        <w:rPr>
          <w:rFonts w:asciiTheme="minorEastAsia" w:eastAsiaTheme="minorEastAsia" w:hAnsiTheme="minorEastAsia"/>
        </w:rPr>
        <w:t>でよいが、フォルダを</w:t>
      </w:r>
    </w:p>
    <w:p w14:paraId="12E9EBEB" w14:textId="77777777" w:rsidR="00990278" w:rsidRDefault="00396D47" w:rsidP="00990278">
      <w:pPr>
        <w:pStyle w:val="Word"/>
        <w:ind w:left="364" w:firstLineChars="131" w:firstLine="293"/>
        <w:rPr>
          <w:rFonts w:asciiTheme="minorEastAsia" w:eastAsiaTheme="minorEastAsia" w:hAnsiTheme="minorEastAsia" w:hint="default"/>
        </w:rPr>
      </w:pPr>
      <w:r w:rsidRPr="00990278">
        <w:rPr>
          <w:rFonts w:asciiTheme="minorEastAsia" w:eastAsiaTheme="minorEastAsia" w:hAnsiTheme="minorEastAsia"/>
        </w:rPr>
        <w:t>教室ごとに分けること。</w:t>
      </w:r>
    </w:p>
    <w:p w14:paraId="330C4859" w14:textId="77777777" w:rsidR="00AE7C46" w:rsidRDefault="00396D47" w:rsidP="00990278">
      <w:pPr>
        <w:pStyle w:val="Word"/>
        <w:ind w:left="210" w:firstLineChars="100" w:firstLine="224"/>
        <w:rPr>
          <w:rFonts w:asciiTheme="minorEastAsia" w:eastAsiaTheme="minorEastAsia" w:hAnsiTheme="minorEastAsia" w:hint="default"/>
        </w:rPr>
      </w:pPr>
      <w:r w:rsidRPr="00990278">
        <w:rPr>
          <w:rFonts w:asciiTheme="minorEastAsia" w:eastAsiaTheme="minorEastAsia" w:hAnsiTheme="minorEastAsia"/>
        </w:rPr>
        <w:t>・学校事務室提出用は、学校毎に１枚の</w:t>
      </w:r>
      <w:r w:rsidR="00C7110D" w:rsidRPr="00990278">
        <w:rPr>
          <w:rFonts w:asciiTheme="minorEastAsia" w:eastAsiaTheme="minorEastAsia" w:hAnsiTheme="minorEastAsia"/>
        </w:rPr>
        <w:t>メディア（ＤＶＤ等）</w:t>
      </w:r>
      <w:r w:rsidRPr="00990278">
        <w:rPr>
          <w:rFonts w:asciiTheme="minorEastAsia" w:eastAsiaTheme="minorEastAsia" w:hAnsiTheme="minorEastAsia"/>
        </w:rPr>
        <w:t>とすること。</w:t>
      </w:r>
    </w:p>
    <w:p w14:paraId="79405E16" w14:textId="77777777" w:rsidR="0024610A" w:rsidRPr="00990278" w:rsidRDefault="0024610A" w:rsidP="00990278">
      <w:pPr>
        <w:pStyle w:val="Word"/>
        <w:ind w:left="210" w:firstLineChars="100" w:firstLine="224"/>
        <w:rPr>
          <w:rFonts w:asciiTheme="minorEastAsia" w:eastAsiaTheme="minorEastAsia" w:hAnsiTheme="minorEastAsia" w:hint="default"/>
        </w:rPr>
      </w:pPr>
    </w:p>
    <w:p w14:paraId="35667771" w14:textId="77777777" w:rsidR="00AE7C46" w:rsidRPr="00990278" w:rsidRDefault="00AE7C46">
      <w:pPr>
        <w:pStyle w:val="Word"/>
        <w:ind w:left="671" w:hanging="671"/>
        <w:rPr>
          <w:rFonts w:asciiTheme="minorEastAsia" w:eastAsiaTheme="minorEastAsia" w:hAnsiTheme="minorEastAsia" w:hint="default"/>
        </w:rPr>
      </w:pPr>
    </w:p>
    <w:p w14:paraId="3700F0DC" w14:textId="77777777" w:rsidR="00990278" w:rsidRDefault="00396D47" w:rsidP="00990278">
      <w:pPr>
        <w:pStyle w:val="Word"/>
        <w:rPr>
          <w:rFonts w:asciiTheme="minorEastAsia" w:eastAsiaTheme="minorEastAsia" w:hAnsiTheme="minorEastAsia" w:hint="default"/>
        </w:rPr>
      </w:pPr>
      <w:r w:rsidRPr="00990278">
        <w:rPr>
          <w:rFonts w:asciiTheme="minorEastAsia" w:eastAsiaTheme="minorEastAsia" w:hAnsiTheme="minorEastAsia"/>
          <w:b/>
        </w:rPr>
        <w:t>（</w:t>
      </w:r>
      <w:r w:rsidR="002221BB" w:rsidRPr="00990278">
        <w:rPr>
          <w:rFonts w:asciiTheme="minorEastAsia" w:eastAsiaTheme="minorEastAsia" w:hAnsiTheme="minorEastAsia"/>
          <w:b/>
        </w:rPr>
        <w:t>４</w:t>
      </w:r>
      <w:r w:rsidRPr="00990278">
        <w:rPr>
          <w:rFonts w:asciiTheme="minorEastAsia" w:eastAsiaTheme="minorEastAsia" w:hAnsiTheme="minorEastAsia"/>
          <w:b/>
        </w:rPr>
        <w:t>）障害対応</w:t>
      </w:r>
    </w:p>
    <w:p w14:paraId="3A24F459" w14:textId="77777777" w:rsidR="00990278" w:rsidRDefault="00396D47" w:rsidP="00990278">
      <w:pPr>
        <w:pStyle w:val="Word"/>
        <w:ind w:leftChars="190" w:left="425" w:firstLineChars="102" w:firstLine="228"/>
        <w:rPr>
          <w:rFonts w:asciiTheme="minorEastAsia" w:eastAsiaTheme="minorEastAsia" w:hAnsiTheme="minorEastAsia" w:hint="default"/>
        </w:rPr>
      </w:pPr>
      <w:r w:rsidRPr="00990278">
        <w:rPr>
          <w:rFonts w:asciiTheme="minorEastAsia" w:eastAsiaTheme="minorEastAsia" w:hAnsiTheme="minorEastAsia"/>
        </w:rPr>
        <w:t>機器の設置、設定後に大分県教育委員会ヘルプデスクから障害発生</w:t>
      </w:r>
      <w:r w:rsidR="00953B1C" w:rsidRPr="00990278">
        <w:rPr>
          <w:rFonts w:asciiTheme="minorEastAsia" w:eastAsiaTheme="minorEastAsia" w:hAnsiTheme="minorEastAsia"/>
        </w:rPr>
        <w:t>の連絡を受けた場合は、当該校を訪問のうえ原因を調査し、リカバリ</w:t>
      </w:r>
      <w:r w:rsidRPr="00990278">
        <w:rPr>
          <w:rFonts w:asciiTheme="minorEastAsia" w:eastAsiaTheme="minorEastAsia" w:hAnsiTheme="minorEastAsia"/>
        </w:rPr>
        <w:t>を含めた相応の対応をすること。また、学校</w:t>
      </w:r>
      <w:r w:rsidR="009F4FAC" w:rsidRPr="00990278">
        <w:rPr>
          <w:rFonts w:asciiTheme="minorEastAsia" w:eastAsiaTheme="minorEastAsia" w:hAnsiTheme="minorEastAsia"/>
        </w:rPr>
        <w:t>及び</w:t>
      </w:r>
      <w:r w:rsidR="00EB349A" w:rsidRPr="00990278">
        <w:rPr>
          <w:rFonts w:asciiTheme="minorEastAsia" w:eastAsiaTheme="minorEastAsia" w:hAnsiTheme="minorEastAsia"/>
        </w:rPr>
        <w:t>教育デジタル改革室</w:t>
      </w:r>
      <w:r w:rsidRPr="00990278">
        <w:rPr>
          <w:rFonts w:asciiTheme="minorEastAsia" w:eastAsiaTheme="minorEastAsia" w:hAnsiTheme="minorEastAsia"/>
        </w:rPr>
        <w:t>が独自にソフト</w:t>
      </w:r>
      <w:r w:rsidR="00953B1C" w:rsidRPr="00990278">
        <w:rPr>
          <w:rFonts w:asciiTheme="minorEastAsia" w:eastAsiaTheme="minorEastAsia" w:hAnsiTheme="minorEastAsia"/>
        </w:rPr>
        <w:t>ウェアをインストールしたために障害が生じた場合などでもリカバリ</w:t>
      </w:r>
      <w:r w:rsidRPr="00990278">
        <w:rPr>
          <w:rFonts w:asciiTheme="minorEastAsia" w:eastAsiaTheme="minorEastAsia" w:hAnsiTheme="minorEastAsia"/>
        </w:rPr>
        <w:t>及び初期設定するなどの対応をすること。</w:t>
      </w:r>
      <w:r w:rsidR="002755C8" w:rsidRPr="00990278">
        <w:rPr>
          <w:rFonts w:asciiTheme="minorEastAsia" w:eastAsiaTheme="minorEastAsia" w:hAnsiTheme="minorEastAsia"/>
        </w:rPr>
        <w:t>サーバも同様の扱いとする。</w:t>
      </w:r>
      <w:r w:rsidRPr="00990278">
        <w:rPr>
          <w:rFonts w:asciiTheme="minorEastAsia" w:eastAsiaTheme="minorEastAsia" w:hAnsiTheme="minorEastAsia"/>
        </w:rPr>
        <w:t>（設置・設定をしてから1年間に限る。）</w:t>
      </w:r>
    </w:p>
    <w:p w14:paraId="36BEDEA9" w14:textId="77777777" w:rsidR="00AE7C46" w:rsidRPr="00990278" w:rsidRDefault="00396D47" w:rsidP="00990278">
      <w:pPr>
        <w:pStyle w:val="Word"/>
        <w:ind w:leftChars="190" w:left="425" w:firstLineChars="102" w:firstLine="228"/>
        <w:rPr>
          <w:rFonts w:asciiTheme="minorEastAsia" w:eastAsiaTheme="minorEastAsia" w:hAnsiTheme="minorEastAsia" w:hint="default"/>
        </w:rPr>
      </w:pPr>
      <w:r w:rsidRPr="00990278">
        <w:rPr>
          <w:rFonts w:asciiTheme="minorEastAsia" w:eastAsiaTheme="minorEastAsia" w:hAnsiTheme="minorEastAsia"/>
        </w:rPr>
        <w:t>ただし、調査した結果、障害がハードウェアそのものに原因があると思われる場合は大分県教育委員会ヘルプデスクにその旨を連絡すること。このため機器の交換をした場合、再度、設置・設定を行うこと。（当初の設置・設定をしてから1年間に限る。）これに係る経費については本業務の受託者で負担すること。</w:t>
      </w:r>
    </w:p>
    <w:p w14:paraId="5370DB8D" w14:textId="77777777" w:rsidR="00AE7C46" w:rsidRPr="00990278" w:rsidRDefault="002755C8">
      <w:pPr>
        <w:pStyle w:val="Word"/>
        <w:rPr>
          <w:rFonts w:asciiTheme="minorEastAsia" w:eastAsiaTheme="minorEastAsia" w:hAnsiTheme="minorEastAsia" w:hint="default"/>
        </w:rPr>
      </w:pPr>
      <w:r w:rsidRPr="00990278">
        <w:rPr>
          <w:rFonts w:asciiTheme="minorEastAsia" w:eastAsiaTheme="minorEastAsia" w:hAnsiTheme="minorEastAsia"/>
        </w:rPr>
        <w:t xml:space="preserve">　　　　</w:t>
      </w:r>
    </w:p>
    <w:p w14:paraId="2BA3881D" w14:textId="77777777" w:rsidR="00AE7C46" w:rsidRPr="00990278" w:rsidRDefault="00396D47">
      <w:pPr>
        <w:pStyle w:val="Word"/>
        <w:rPr>
          <w:rFonts w:asciiTheme="minorEastAsia" w:eastAsiaTheme="minorEastAsia" w:hAnsiTheme="minorEastAsia" w:hint="default"/>
        </w:rPr>
      </w:pPr>
      <w:r w:rsidRPr="00990278">
        <w:rPr>
          <w:rFonts w:asciiTheme="minorEastAsia" w:eastAsiaTheme="minorEastAsia" w:hAnsiTheme="minorEastAsia"/>
          <w:b/>
        </w:rPr>
        <w:t>（</w:t>
      </w:r>
      <w:r w:rsidR="002221BB" w:rsidRPr="00990278">
        <w:rPr>
          <w:rFonts w:asciiTheme="minorEastAsia" w:eastAsiaTheme="minorEastAsia" w:hAnsiTheme="minorEastAsia"/>
          <w:b/>
        </w:rPr>
        <w:t>５</w:t>
      </w:r>
      <w:r w:rsidRPr="00990278">
        <w:rPr>
          <w:rFonts w:asciiTheme="minorEastAsia" w:eastAsiaTheme="minorEastAsia" w:hAnsiTheme="minorEastAsia"/>
          <w:b/>
        </w:rPr>
        <w:t>）その他</w:t>
      </w:r>
    </w:p>
    <w:p w14:paraId="3BA99CD9" w14:textId="77777777" w:rsidR="00AE7C46" w:rsidRPr="00990278" w:rsidRDefault="00396D47">
      <w:pPr>
        <w:pStyle w:val="Word"/>
        <w:ind w:left="840" w:hanging="420"/>
        <w:rPr>
          <w:rFonts w:asciiTheme="minorEastAsia" w:eastAsiaTheme="minorEastAsia" w:hAnsiTheme="minorEastAsia" w:hint="default"/>
        </w:rPr>
      </w:pPr>
      <w:r w:rsidRPr="00990278">
        <w:rPr>
          <w:rFonts w:asciiTheme="minorEastAsia" w:eastAsiaTheme="minorEastAsia" w:hAnsiTheme="minorEastAsia"/>
        </w:rPr>
        <w:lastRenderedPageBreak/>
        <w:t>ア</w:t>
      </w:r>
      <w:r w:rsidR="00990278">
        <w:rPr>
          <w:rFonts w:asciiTheme="minorEastAsia" w:eastAsiaTheme="minorEastAsia" w:hAnsiTheme="minorEastAsia"/>
        </w:rPr>
        <w:t xml:space="preserve">　</w:t>
      </w:r>
      <w:r w:rsidR="00AA6083" w:rsidRPr="00990278">
        <w:rPr>
          <w:rFonts w:asciiTheme="minorEastAsia" w:eastAsiaTheme="minorEastAsia" w:hAnsiTheme="minorEastAsia"/>
        </w:rPr>
        <w:t>更新する</w:t>
      </w:r>
      <w:r w:rsidRPr="00990278">
        <w:rPr>
          <w:rFonts w:asciiTheme="minorEastAsia" w:eastAsiaTheme="minorEastAsia" w:hAnsiTheme="minorEastAsia"/>
        </w:rPr>
        <w:t>教室は、必要に応じ天井、床、壁等の一部を斫り</w:t>
      </w:r>
      <w:r w:rsidR="00C7110D" w:rsidRPr="00990278">
        <w:rPr>
          <w:rFonts w:asciiTheme="minorEastAsia" w:eastAsiaTheme="minorEastAsia" w:hAnsiTheme="minorEastAsia"/>
        </w:rPr>
        <w:t>、</w:t>
      </w:r>
      <w:r w:rsidRPr="00990278">
        <w:rPr>
          <w:rFonts w:asciiTheme="minorEastAsia" w:eastAsiaTheme="minorEastAsia" w:hAnsiTheme="minorEastAsia"/>
        </w:rPr>
        <w:t>電気配線の引き出しやコンセントの設置及びネットワーク配線等を実施すること。ただし、作業前に委託者と打合せてから実施すること。</w:t>
      </w:r>
    </w:p>
    <w:p w14:paraId="74F30247" w14:textId="77777777" w:rsidR="00990278" w:rsidRDefault="00396D47" w:rsidP="00990278">
      <w:pPr>
        <w:pStyle w:val="Word"/>
        <w:ind w:left="840" w:hanging="420"/>
        <w:rPr>
          <w:rFonts w:asciiTheme="minorEastAsia" w:eastAsiaTheme="minorEastAsia" w:hAnsiTheme="minorEastAsia" w:hint="default"/>
        </w:rPr>
      </w:pPr>
      <w:r w:rsidRPr="00990278">
        <w:rPr>
          <w:rFonts w:asciiTheme="minorEastAsia" w:eastAsiaTheme="minorEastAsia" w:hAnsiTheme="minorEastAsia"/>
        </w:rPr>
        <w:t>イ</w:t>
      </w:r>
      <w:r w:rsidR="00990278">
        <w:rPr>
          <w:rFonts w:asciiTheme="minorEastAsia" w:eastAsiaTheme="minorEastAsia" w:hAnsiTheme="minorEastAsia"/>
        </w:rPr>
        <w:t xml:space="preserve">　</w:t>
      </w:r>
      <w:r w:rsidRPr="00990278">
        <w:rPr>
          <w:rFonts w:asciiTheme="minorEastAsia" w:eastAsiaTheme="minorEastAsia" w:hAnsiTheme="minorEastAsia"/>
        </w:rPr>
        <w:t>「問合せシール」（</w:t>
      </w:r>
      <w:r w:rsidR="000A5470" w:rsidRPr="00990278">
        <w:rPr>
          <w:rFonts w:asciiTheme="minorEastAsia" w:eastAsiaTheme="minorEastAsia" w:hAnsiTheme="minorEastAsia"/>
        </w:rPr>
        <w:t>様式任意：設置日及び</w:t>
      </w:r>
      <w:r w:rsidRPr="00990278">
        <w:rPr>
          <w:rFonts w:asciiTheme="minorEastAsia" w:eastAsiaTheme="minorEastAsia" w:hAnsiTheme="minorEastAsia"/>
        </w:rPr>
        <w:t>機器に不具合が生じた場合の連絡先が記載されているシール）を</w:t>
      </w:r>
      <w:r w:rsidR="000A5470" w:rsidRPr="00990278">
        <w:rPr>
          <w:rFonts w:asciiTheme="minorEastAsia" w:eastAsiaTheme="minorEastAsia" w:hAnsiTheme="minorEastAsia"/>
        </w:rPr>
        <w:t>作成し</w:t>
      </w:r>
      <w:r w:rsidRPr="00990278">
        <w:rPr>
          <w:rFonts w:asciiTheme="minorEastAsia" w:eastAsiaTheme="minorEastAsia" w:hAnsiTheme="minorEastAsia"/>
        </w:rPr>
        <w:t>、パソコン及び周辺機器の見やすい位置に貼付すること。なお、障害発生時の一次切り分け（連絡調整）は大分県教育委員会ヘルプデスクが行う。</w:t>
      </w:r>
    </w:p>
    <w:p w14:paraId="29AB48A4" w14:textId="77777777" w:rsidR="00990278" w:rsidRDefault="00396D47" w:rsidP="00990278">
      <w:pPr>
        <w:pStyle w:val="Word"/>
        <w:ind w:left="658" w:hanging="238"/>
        <w:rPr>
          <w:rFonts w:asciiTheme="minorEastAsia" w:eastAsiaTheme="minorEastAsia" w:hAnsiTheme="minorEastAsia" w:hint="default"/>
        </w:rPr>
      </w:pPr>
      <w:r w:rsidRPr="00990278">
        <w:rPr>
          <w:rFonts w:asciiTheme="minorEastAsia" w:eastAsiaTheme="minorEastAsia" w:hAnsiTheme="minorEastAsia"/>
        </w:rPr>
        <w:t>ウ</w:t>
      </w:r>
      <w:r w:rsidR="00990278">
        <w:rPr>
          <w:rFonts w:asciiTheme="minorEastAsia" w:eastAsiaTheme="minorEastAsia" w:hAnsiTheme="minorEastAsia"/>
        </w:rPr>
        <w:t xml:space="preserve">　</w:t>
      </w:r>
      <w:r w:rsidRPr="00990278">
        <w:rPr>
          <w:rFonts w:asciiTheme="minorEastAsia" w:eastAsiaTheme="minorEastAsia" w:hAnsiTheme="minorEastAsia"/>
        </w:rPr>
        <w:t>ラベルライターを使用して、パソコンとプリンターの「IPアドレスやコンピュータ名（プリンター名）」を表示したシールを作成し、パソコンとプリンターに貼付すること。</w:t>
      </w:r>
    </w:p>
    <w:p w14:paraId="2B0E9651" w14:textId="77777777" w:rsidR="00990278" w:rsidRDefault="00396D47" w:rsidP="00990278">
      <w:pPr>
        <w:pStyle w:val="Word"/>
        <w:ind w:left="840" w:hanging="420"/>
        <w:rPr>
          <w:rFonts w:asciiTheme="minorEastAsia" w:eastAsiaTheme="minorEastAsia" w:hAnsiTheme="minorEastAsia" w:hint="default"/>
        </w:rPr>
      </w:pPr>
      <w:r w:rsidRPr="00990278">
        <w:rPr>
          <w:rFonts w:asciiTheme="minorEastAsia" w:eastAsiaTheme="minorEastAsia" w:hAnsiTheme="minorEastAsia"/>
        </w:rPr>
        <w:t>エ</w:t>
      </w:r>
      <w:r w:rsidR="00990278">
        <w:rPr>
          <w:rFonts w:asciiTheme="minorEastAsia" w:eastAsiaTheme="minorEastAsia" w:hAnsiTheme="minorEastAsia"/>
        </w:rPr>
        <w:t xml:space="preserve">　</w:t>
      </w:r>
      <w:r w:rsidRPr="00990278">
        <w:rPr>
          <w:rFonts w:asciiTheme="minorEastAsia" w:eastAsiaTheme="minorEastAsia" w:hAnsiTheme="minorEastAsia"/>
        </w:rPr>
        <w:t>各種のハードウェアを梱包していた段ボール等は、受託者で処分すること。</w:t>
      </w:r>
    </w:p>
    <w:p w14:paraId="69A979FD" w14:textId="77777777" w:rsidR="00990278" w:rsidRDefault="00396D47" w:rsidP="00990278">
      <w:pPr>
        <w:pStyle w:val="Word"/>
        <w:ind w:left="840" w:hanging="420"/>
        <w:rPr>
          <w:rFonts w:asciiTheme="minorEastAsia" w:eastAsiaTheme="minorEastAsia" w:hAnsiTheme="minorEastAsia" w:hint="default"/>
        </w:rPr>
      </w:pPr>
      <w:r w:rsidRPr="00990278">
        <w:rPr>
          <w:rFonts w:asciiTheme="minorEastAsia" w:eastAsiaTheme="minorEastAsia" w:hAnsiTheme="minorEastAsia"/>
        </w:rPr>
        <w:t>オ</w:t>
      </w:r>
      <w:r w:rsidR="00990278">
        <w:rPr>
          <w:rFonts w:asciiTheme="minorEastAsia" w:eastAsiaTheme="minorEastAsia" w:hAnsiTheme="minorEastAsia"/>
        </w:rPr>
        <w:t xml:space="preserve">　</w:t>
      </w:r>
      <w:r w:rsidRPr="00990278">
        <w:rPr>
          <w:rFonts w:asciiTheme="minorEastAsia" w:eastAsiaTheme="minorEastAsia" w:hAnsiTheme="minorEastAsia"/>
        </w:rPr>
        <w:t>各ハードウェアの保証書は、ファイリングして学校事務室に提出すること。</w:t>
      </w:r>
    </w:p>
    <w:p w14:paraId="25B9D393" w14:textId="77777777" w:rsidR="00990278" w:rsidRDefault="00396D47" w:rsidP="00990278">
      <w:pPr>
        <w:pStyle w:val="Word"/>
        <w:ind w:left="840" w:hanging="420"/>
        <w:rPr>
          <w:rFonts w:asciiTheme="minorEastAsia" w:eastAsiaTheme="minorEastAsia" w:hAnsiTheme="minorEastAsia" w:hint="default"/>
        </w:rPr>
      </w:pPr>
      <w:r w:rsidRPr="00990278">
        <w:rPr>
          <w:rFonts w:asciiTheme="minorEastAsia" w:eastAsiaTheme="minorEastAsia" w:hAnsiTheme="minorEastAsia"/>
        </w:rPr>
        <w:t>カ</w:t>
      </w:r>
      <w:r w:rsidR="00990278">
        <w:rPr>
          <w:rFonts w:asciiTheme="minorEastAsia" w:eastAsiaTheme="minorEastAsia" w:hAnsiTheme="minorEastAsia"/>
        </w:rPr>
        <w:t xml:space="preserve">　</w:t>
      </w:r>
      <w:r w:rsidRPr="00990278">
        <w:rPr>
          <w:rFonts w:asciiTheme="minorEastAsia" w:eastAsiaTheme="minorEastAsia" w:hAnsiTheme="minorEastAsia"/>
        </w:rPr>
        <w:t>本業務で生じる経費は全て本業務委託料に計上すること。</w:t>
      </w:r>
    </w:p>
    <w:p w14:paraId="64F6811F" w14:textId="77777777" w:rsidR="00BA7450" w:rsidRPr="00990278" w:rsidRDefault="009F3C0B" w:rsidP="00D53205">
      <w:pPr>
        <w:pStyle w:val="Word"/>
        <w:ind w:left="840" w:hanging="420"/>
        <w:rPr>
          <w:rFonts w:asciiTheme="minorEastAsia" w:eastAsiaTheme="minorEastAsia" w:hAnsiTheme="minorEastAsia" w:hint="default"/>
        </w:rPr>
      </w:pPr>
      <w:r w:rsidRPr="00990278">
        <w:rPr>
          <w:rFonts w:asciiTheme="minorEastAsia" w:eastAsiaTheme="minorEastAsia" w:hAnsiTheme="minorEastAsia"/>
        </w:rPr>
        <w:t>キ</w:t>
      </w:r>
      <w:r w:rsidR="00990278">
        <w:rPr>
          <w:rFonts w:asciiTheme="minorEastAsia" w:eastAsiaTheme="minorEastAsia" w:hAnsiTheme="minorEastAsia"/>
        </w:rPr>
        <w:t xml:space="preserve">　</w:t>
      </w:r>
      <w:r w:rsidR="00396D47" w:rsidRPr="00990278">
        <w:rPr>
          <w:rFonts w:asciiTheme="minorEastAsia" w:eastAsiaTheme="minorEastAsia" w:hAnsiTheme="minorEastAsia"/>
        </w:rPr>
        <w:t>作業詳細については、別途打合せを実施すること。</w:t>
      </w:r>
    </w:p>
    <w:sectPr w:rsidR="00BA7450" w:rsidRPr="00990278" w:rsidSect="00990278">
      <w:footnotePr>
        <w:numRestart w:val="eachPage"/>
      </w:footnotePr>
      <w:endnotePr>
        <w:numFmt w:val="decimal"/>
      </w:endnotePr>
      <w:pgSz w:w="11906" w:h="16838" w:code="9"/>
      <w:pgMar w:top="1134" w:right="1416" w:bottom="1134" w:left="1701" w:header="1134" w:footer="0" w:gutter="0"/>
      <w:cols w:space="720"/>
      <w:docGrid w:type="linesAndChars" w:linePitch="333"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B67A0" w14:textId="77777777" w:rsidR="007861A7" w:rsidRDefault="007861A7">
      <w:pPr>
        <w:spacing w:before="357"/>
        <w:rPr>
          <w:rFonts w:hint="default"/>
        </w:rPr>
      </w:pPr>
      <w:r>
        <w:continuationSeparator/>
      </w:r>
    </w:p>
  </w:endnote>
  <w:endnote w:type="continuationSeparator" w:id="0">
    <w:p w14:paraId="451F7C9F" w14:textId="77777777" w:rsidR="007861A7" w:rsidRDefault="007861A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BFFF2" w14:textId="77777777" w:rsidR="007861A7" w:rsidRDefault="007861A7">
      <w:pPr>
        <w:spacing w:before="357"/>
        <w:rPr>
          <w:rFonts w:hint="default"/>
        </w:rPr>
      </w:pPr>
      <w:r>
        <w:continuationSeparator/>
      </w:r>
    </w:p>
  </w:footnote>
  <w:footnote w:type="continuationSeparator" w:id="0">
    <w:p w14:paraId="3F7A8F43" w14:textId="77777777" w:rsidR="007861A7" w:rsidRDefault="007861A7">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アウトライン 1"/>
    <w:lvl w:ilvl="0">
      <w:start w:val="1"/>
      <w:numFmt w:val="decimalEnclosedCircle"/>
      <w:lvlText w:val="%1"/>
      <w:lvlJc w:val="left"/>
      <w:pPr>
        <w:widowControl w:val="0"/>
        <w:tabs>
          <w:tab w:val="left" w:pos="895"/>
        </w:tabs>
        <w:ind w:left="1200" w:hanging="360"/>
      </w:pPr>
    </w:lvl>
    <w:lvl w:ilvl="1">
      <w:start w:val="1"/>
      <w:numFmt w:val="aiueoFullWidth"/>
      <w:lvlText w:val="(%2)"/>
      <w:lvlJc w:val="left"/>
      <w:pPr>
        <w:widowControl w:val="0"/>
        <w:tabs>
          <w:tab w:val="left" w:pos="1680"/>
        </w:tabs>
        <w:ind w:left="1680" w:hanging="420"/>
      </w:pPr>
    </w:lvl>
    <w:lvl w:ilvl="2">
      <w:start w:val="1"/>
      <w:numFmt w:val="decimalEnclosedCircle"/>
      <w:lvlText w:val="%3"/>
      <w:lvlJc w:val="left"/>
      <w:pPr>
        <w:widowControl w:val="0"/>
        <w:tabs>
          <w:tab w:val="left" w:pos="1790"/>
        </w:tabs>
        <w:ind w:left="2100" w:hanging="420"/>
      </w:pPr>
    </w:lvl>
    <w:lvl w:ilvl="3">
      <w:start w:val="1"/>
      <w:numFmt w:val="decimal"/>
      <w:lvlText w:val="%4."/>
      <w:lvlJc w:val="left"/>
      <w:pPr>
        <w:widowControl w:val="0"/>
        <w:tabs>
          <w:tab w:val="left" w:pos="2520"/>
        </w:tabs>
        <w:ind w:left="2520" w:hanging="420"/>
      </w:pPr>
    </w:lvl>
    <w:lvl w:ilvl="4">
      <w:start w:val="1"/>
      <w:numFmt w:val="aiueoFullWidth"/>
      <w:lvlText w:val="(%5)"/>
      <w:lvlJc w:val="left"/>
      <w:pPr>
        <w:widowControl w:val="0"/>
        <w:tabs>
          <w:tab w:val="left" w:pos="2940"/>
        </w:tabs>
        <w:ind w:left="2940" w:hanging="420"/>
      </w:pPr>
    </w:lvl>
    <w:lvl w:ilvl="5">
      <w:start w:val="1"/>
      <w:numFmt w:val="decimalEnclosedCircle"/>
      <w:lvlText w:val="%6"/>
      <w:lvlJc w:val="left"/>
      <w:pPr>
        <w:widowControl w:val="0"/>
        <w:tabs>
          <w:tab w:val="left" w:pos="3360"/>
        </w:tabs>
        <w:ind w:left="3360" w:hanging="420"/>
      </w:pPr>
    </w:lvl>
    <w:lvl w:ilvl="6">
      <w:start w:val="1"/>
      <w:numFmt w:val="decimal"/>
      <w:lvlText w:val="%7."/>
      <w:lvlJc w:val="left"/>
      <w:pPr>
        <w:widowControl w:val="0"/>
        <w:tabs>
          <w:tab w:val="left" w:pos="3581"/>
        </w:tabs>
        <w:ind w:left="3780" w:hanging="420"/>
      </w:pPr>
    </w:lvl>
    <w:lvl w:ilvl="7">
      <w:start w:val="1"/>
      <w:numFmt w:val="decimal"/>
      <w:lvlText w:val="%8."/>
      <w:lvlJc w:val="left"/>
      <w:pPr>
        <w:widowControl w:val="0"/>
        <w:tabs>
          <w:tab w:val="left" w:pos="3581"/>
        </w:tabs>
        <w:ind w:left="3780" w:hanging="420"/>
      </w:pPr>
    </w:lvl>
    <w:lvl w:ilvl="8">
      <w:start w:val="1"/>
      <w:numFmt w:val="decimal"/>
      <w:lvlText w:val="%9."/>
      <w:lvlJc w:val="left"/>
      <w:pPr>
        <w:widowControl w:val="0"/>
        <w:tabs>
          <w:tab w:val="left" w:pos="3581"/>
        </w:tabs>
        <w:ind w:left="3780" w:hanging="420"/>
      </w:pPr>
    </w:lvl>
  </w:abstractNum>
  <w:abstractNum w:abstractNumId="1" w15:restartNumberingAfterBreak="0">
    <w:nsid w:val="00000002"/>
    <w:multiLevelType w:val="multilevel"/>
    <w:tmpl w:val="00000000"/>
    <w:name w:val="アウトライン 2"/>
    <w:lvl w:ilvl="0">
      <w:start w:val="1"/>
      <w:numFmt w:val="decimalEnclosedCircle"/>
      <w:lvlText w:val="%1"/>
      <w:lvlJc w:val="left"/>
      <w:pPr>
        <w:widowControl w:val="0"/>
        <w:tabs>
          <w:tab w:val="left" w:pos="895"/>
        </w:tabs>
        <w:ind w:left="1200" w:hanging="360"/>
      </w:pPr>
      <w:rPr>
        <w:rFonts w:ascii="Times New Roman" w:hAnsi="Times New Roman"/>
      </w:rPr>
    </w:lvl>
    <w:lvl w:ilvl="1">
      <w:start w:val="1"/>
      <w:numFmt w:val="aiueoFullWidth"/>
      <w:lvlText w:val="(%2)"/>
      <w:lvlJc w:val="left"/>
      <w:pPr>
        <w:widowControl w:val="0"/>
        <w:tabs>
          <w:tab w:val="left" w:pos="1680"/>
        </w:tabs>
        <w:ind w:left="1680" w:hanging="420"/>
      </w:pPr>
    </w:lvl>
    <w:lvl w:ilvl="2">
      <w:start w:val="1"/>
      <w:numFmt w:val="decimalEnclosedCircle"/>
      <w:lvlText w:val="%3"/>
      <w:lvlJc w:val="left"/>
      <w:pPr>
        <w:widowControl w:val="0"/>
        <w:tabs>
          <w:tab w:val="left" w:pos="1790"/>
        </w:tabs>
        <w:ind w:left="2100" w:hanging="420"/>
      </w:pPr>
    </w:lvl>
    <w:lvl w:ilvl="3">
      <w:start w:val="1"/>
      <w:numFmt w:val="decimal"/>
      <w:lvlText w:val="%4."/>
      <w:lvlJc w:val="left"/>
      <w:pPr>
        <w:widowControl w:val="0"/>
        <w:tabs>
          <w:tab w:val="left" w:pos="2520"/>
        </w:tabs>
        <w:ind w:left="2520" w:hanging="420"/>
      </w:pPr>
    </w:lvl>
    <w:lvl w:ilvl="4">
      <w:start w:val="1"/>
      <w:numFmt w:val="aiueoFullWidth"/>
      <w:lvlText w:val="(%5)"/>
      <w:lvlJc w:val="left"/>
      <w:pPr>
        <w:widowControl w:val="0"/>
        <w:tabs>
          <w:tab w:val="left" w:pos="2940"/>
        </w:tabs>
        <w:ind w:left="2940" w:hanging="420"/>
      </w:pPr>
    </w:lvl>
    <w:lvl w:ilvl="5">
      <w:start w:val="1"/>
      <w:numFmt w:val="decimalEnclosedCircle"/>
      <w:lvlText w:val="%6"/>
      <w:lvlJc w:val="left"/>
      <w:pPr>
        <w:widowControl w:val="0"/>
        <w:tabs>
          <w:tab w:val="left" w:pos="3360"/>
        </w:tabs>
        <w:ind w:left="3360" w:hanging="420"/>
      </w:pPr>
    </w:lvl>
    <w:lvl w:ilvl="6">
      <w:start w:val="1"/>
      <w:numFmt w:val="decimal"/>
      <w:lvlText w:val="%7."/>
      <w:lvlJc w:val="left"/>
      <w:pPr>
        <w:widowControl w:val="0"/>
        <w:tabs>
          <w:tab w:val="left" w:pos="3581"/>
        </w:tabs>
        <w:ind w:left="3780" w:hanging="420"/>
      </w:pPr>
    </w:lvl>
    <w:lvl w:ilvl="7">
      <w:start w:val="1"/>
      <w:numFmt w:val="decimal"/>
      <w:lvlText w:val="%8."/>
      <w:lvlJc w:val="left"/>
      <w:pPr>
        <w:widowControl w:val="0"/>
        <w:tabs>
          <w:tab w:val="left" w:pos="3581"/>
        </w:tabs>
        <w:ind w:left="3780" w:hanging="420"/>
      </w:pPr>
    </w:lvl>
    <w:lvl w:ilvl="8">
      <w:start w:val="1"/>
      <w:numFmt w:val="decimal"/>
      <w:lvlText w:val="%9."/>
      <w:lvlJc w:val="left"/>
      <w:pPr>
        <w:widowControl w:val="0"/>
        <w:tabs>
          <w:tab w:val="left" w:pos="3581"/>
        </w:tabs>
        <w:ind w:left="3780" w:hanging="420"/>
      </w:pPr>
    </w:lvl>
  </w:abstractNum>
  <w:abstractNum w:abstractNumId="2" w15:restartNumberingAfterBreak="0">
    <w:nsid w:val="1FAD6CE9"/>
    <w:multiLevelType w:val="hybridMultilevel"/>
    <w:tmpl w:val="8514D580"/>
    <w:lvl w:ilvl="0" w:tplc="F9CE15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0431385">
    <w:abstractNumId w:val="0"/>
  </w:num>
  <w:num w:numId="2" w16cid:durableId="67465991">
    <w:abstractNumId w:val="1"/>
  </w:num>
  <w:num w:numId="3" w16cid:durableId="1315984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oNotTrackMoves/>
  <w:defaultTabStop w:val="895"/>
  <w:hyphenationZone w:val="0"/>
  <w:drawingGridHorizontalSpacing w:val="394"/>
  <w:drawingGridVerticalSpacing w:val="333"/>
  <w:displayHorizontalDrawingGridEvery w:val="0"/>
  <w:doNotShadeFormData/>
  <w:characterSpacingControl w:val="compressPunctuation"/>
  <w:noLineBreaksAfter w:lang="ja-JP" w:val="([{〈《「『【〔（［｛｢"/>
  <w:noLineBreaksBefore w:lang="ja-JP" w:val="!),.?]}、。〉》」』】〕！），．？］｝｡｣､ﾞﾟ"/>
  <w:hdrShapeDefaults>
    <o:shapedefaults v:ext="edit" spidmax="307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E7C46"/>
    <w:rsid w:val="00027954"/>
    <w:rsid w:val="0003516F"/>
    <w:rsid w:val="0008416C"/>
    <w:rsid w:val="000A5470"/>
    <w:rsid w:val="000B7AEF"/>
    <w:rsid w:val="000E18B1"/>
    <w:rsid w:val="000F3CBA"/>
    <w:rsid w:val="001169AB"/>
    <w:rsid w:val="00153E58"/>
    <w:rsid w:val="00156E05"/>
    <w:rsid w:val="001A123F"/>
    <w:rsid w:val="001A3F0D"/>
    <w:rsid w:val="002172DC"/>
    <w:rsid w:val="002221BB"/>
    <w:rsid w:val="00237787"/>
    <w:rsid w:val="0024610A"/>
    <w:rsid w:val="002711F3"/>
    <w:rsid w:val="002755C8"/>
    <w:rsid w:val="002E5850"/>
    <w:rsid w:val="00300B05"/>
    <w:rsid w:val="00317F79"/>
    <w:rsid w:val="0033061C"/>
    <w:rsid w:val="00351523"/>
    <w:rsid w:val="00352C41"/>
    <w:rsid w:val="00382BA1"/>
    <w:rsid w:val="00384B4E"/>
    <w:rsid w:val="00392C75"/>
    <w:rsid w:val="00396D47"/>
    <w:rsid w:val="003A328A"/>
    <w:rsid w:val="003D44F3"/>
    <w:rsid w:val="00416EC7"/>
    <w:rsid w:val="00442E00"/>
    <w:rsid w:val="0046154D"/>
    <w:rsid w:val="00477AE9"/>
    <w:rsid w:val="00496110"/>
    <w:rsid w:val="004B2F99"/>
    <w:rsid w:val="004D1F00"/>
    <w:rsid w:val="00500EFC"/>
    <w:rsid w:val="005079C5"/>
    <w:rsid w:val="005328EA"/>
    <w:rsid w:val="005422E3"/>
    <w:rsid w:val="00590683"/>
    <w:rsid w:val="005B06C9"/>
    <w:rsid w:val="005B705A"/>
    <w:rsid w:val="00632458"/>
    <w:rsid w:val="00642530"/>
    <w:rsid w:val="00680740"/>
    <w:rsid w:val="006C3974"/>
    <w:rsid w:val="006E05E2"/>
    <w:rsid w:val="006F2EDD"/>
    <w:rsid w:val="00701C01"/>
    <w:rsid w:val="007640F3"/>
    <w:rsid w:val="007861A7"/>
    <w:rsid w:val="007B04A7"/>
    <w:rsid w:val="0085416B"/>
    <w:rsid w:val="00867E79"/>
    <w:rsid w:val="00875942"/>
    <w:rsid w:val="008819F0"/>
    <w:rsid w:val="008A47EB"/>
    <w:rsid w:val="00921A0F"/>
    <w:rsid w:val="009244F0"/>
    <w:rsid w:val="00953B1C"/>
    <w:rsid w:val="0096324C"/>
    <w:rsid w:val="00986CD1"/>
    <w:rsid w:val="00990278"/>
    <w:rsid w:val="009B57F2"/>
    <w:rsid w:val="009C2977"/>
    <w:rsid w:val="009C2C49"/>
    <w:rsid w:val="009F2D83"/>
    <w:rsid w:val="009F3C0B"/>
    <w:rsid w:val="009F4FAC"/>
    <w:rsid w:val="00A10713"/>
    <w:rsid w:val="00A30FDC"/>
    <w:rsid w:val="00A53D19"/>
    <w:rsid w:val="00A56556"/>
    <w:rsid w:val="00A600A8"/>
    <w:rsid w:val="00A704D3"/>
    <w:rsid w:val="00A708B7"/>
    <w:rsid w:val="00A91C15"/>
    <w:rsid w:val="00AA303C"/>
    <w:rsid w:val="00AA6083"/>
    <w:rsid w:val="00AA69FC"/>
    <w:rsid w:val="00AB57A6"/>
    <w:rsid w:val="00AC4887"/>
    <w:rsid w:val="00AD051C"/>
    <w:rsid w:val="00AE7C46"/>
    <w:rsid w:val="00AF3A03"/>
    <w:rsid w:val="00B06551"/>
    <w:rsid w:val="00B20152"/>
    <w:rsid w:val="00B27B0E"/>
    <w:rsid w:val="00B429BF"/>
    <w:rsid w:val="00B61E08"/>
    <w:rsid w:val="00B637DE"/>
    <w:rsid w:val="00B84283"/>
    <w:rsid w:val="00B86E79"/>
    <w:rsid w:val="00BA7450"/>
    <w:rsid w:val="00BC602C"/>
    <w:rsid w:val="00C06A50"/>
    <w:rsid w:val="00C31C6E"/>
    <w:rsid w:val="00C4444F"/>
    <w:rsid w:val="00C44A2A"/>
    <w:rsid w:val="00C7110D"/>
    <w:rsid w:val="00C950BF"/>
    <w:rsid w:val="00CD7F92"/>
    <w:rsid w:val="00CE2910"/>
    <w:rsid w:val="00D004C0"/>
    <w:rsid w:val="00D00E41"/>
    <w:rsid w:val="00D53205"/>
    <w:rsid w:val="00D752AE"/>
    <w:rsid w:val="00E02AB3"/>
    <w:rsid w:val="00E63821"/>
    <w:rsid w:val="00E7643F"/>
    <w:rsid w:val="00EA049C"/>
    <w:rsid w:val="00EB349A"/>
    <w:rsid w:val="00EC2C42"/>
    <w:rsid w:val="00F2410F"/>
    <w:rsid w:val="00F3733E"/>
    <w:rsid w:val="00F43A61"/>
    <w:rsid w:val="00F4708B"/>
    <w:rsid w:val="00F475CC"/>
    <w:rsid w:val="00F75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356ED77B"/>
  <w15:docId w15:val="{66F34FF2-DF15-4D9F-BF86-B79B1F289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ＭＳ Ｐ明朝" w:eastAsia="ＭＳ Ｐ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rPr>
  </w:style>
  <w:style w:type="paragraph" w:customStyle="1" w:styleId="TableGrid1">
    <w:name w:val="Table Grid1"/>
    <w:basedOn w:val="a"/>
    <w:pPr>
      <w:jc w:val="left"/>
    </w:pPr>
    <w:rPr>
      <w:rFonts w:ascii="Century" w:eastAsia="ＭＳ 明朝" w:hAnsi="Century"/>
    </w:rPr>
  </w:style>
  <w:style w:type="paragraph" w:styleId="a3">
    <w:name w:val="List Paragraph"/>
    <w:basedOn w:val="a"/>
    <w:qFormat/>
    <w:pPr>
      <w:ind w:left="1762"/>
    </w:pPr>
    <w:rPr>
      <w:rFonts w:ascii="Century" w:eastAsia="ＭＳ 明朝" w:hAnsi="Century"/>
    </w:rPr>
  </w:style>
  <w:style w:type="paragraph" w:customStyle="1" w:styleId="a4">
    <w:name w:val="一太郎ランクスタイル１"/>
    <w:basedOn w:val="a"/>
  </w:style>
  <w:style w:type="paragraph" w:styleId="a5">
    <w:name w:val="header"/>
    <w:basedOn w:val="a"/>
    <w:link w:val="a6"/>
    <w:uiPriority w:val="99"/>
    <w:unhideWhenUsed/>
    <w:rsid w:val="00300B05"/>
    <w:pPr>
      <w:tabs>
        <w:tab w:val="center" w:pos="4252"/>
        <w:tab w:val="right" w:pos="8504"/>
      </w:tabs>
      <w:snapToGrid w:val="0"/>
    </w:pPr>
  </w:style>
  <w:style w:type="character" w:customStyle="1" w:styleId="a6">
    <w:name w:val="ヘッダー (文字)"/>
    <w:link w:val="a5"/>
    <w:uiPriority w:val="99"/>
    <w:rsid w:val="00300B05"/>
    <w:rPr>
      <w:rFonts w:ascii="ＭＳ Ｐ明朝" w:eastAsia="ＭＳ Ｐ明朝"/>
      <w:color w:val="000000"/>
      <w:sz w:val="21"/>
    </w:rPr>
  </w:style>
  <w:style w:type="paragraph" w:styleId="a7">
    <w:name w:val="footer"/>
    <w:basedOn w:val="a"/>
    <w:link w:val="a8"/>
    <w:uiPriority w:val="99"/>
    <w:unhideWhenUsed/>
    <w:rsid w:val="00300B05"/>
    <w:pPr>
      <w:tabs>
        <w:tab w:val="center" w:pos="4252"/>
        <w:tab w:val="right" w:pos="8504"/>
      </w:tabs>
      <w:snapToGrid w:val="0"/>
    </w:pPr>
  </w:style>
  <w:style w:type="character" w:customStyle="1" w:styleId="a8">
    <w:name w:val="フッター (文字)"/>
    <w:link w:val="a7"/>
    <w:uiPriority w:val="99"/>
    <w:rsid w:val="00300B05"/>
    <w:rPr>
      <w:rFonts w:ascii="ＭＳ Ｐ明朝" w:eastAsia="ＭＳ Ｐ明朝"/>
      <w:color w:val="000000"/>
      <w:sz w:val="21"/>
    </w:rPr>
  </w:style>
  <w:style w:type="paragraph" w:styleId="a9">
    <w:name w:val="Balloon Text"/>
    <w:basedOn w:val="a"/>
    <w:link w:val="aa"/>
    <w:uiPriority w:val="99"/>
    <w:semiHidden/>
    <w:unhideWhenUsed/>
    <w:rsid w:val="00416EC7"/>
    <w:rPr>
      <w:rFonts w:ascii="Arial" w:eastAsia="ＭＳ ゴシック" w:hAnsi="Arial" w:cs="Times New Roman"/>
      <w:sz w:val="18"/>
      <w:szCs w:val="18"/>
    </w:rPr>
  </w:style>
  <w:style w:type="character" w:customStyle="1" w:styleId="aa">
    <w:name w:val="吹き出し (文字)"/>
    <w:link w:val="a9"/>
    <w:uiPriority w:val="99"/>
    <w:semiHidden/>
    <w:rsid w:val="00416EC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67661">
      <w:bodyDiv w:val="1"/>
      <w:marLeft w:val="0"/>
      <w:marRight w:val="0"/>
      <w:marTop w:val="0"/>
      <w:marBottom w:val="0"/>
      <w:divBdr>
        <w:top w:val="none" w:sz="0" w:space="0" w:color="auto"/>
        <w:left w:val="none" w:sz="0" w:space="0" w:color="auto"/>
        <w:bottom w:val="none" w:sz="0" w:space="0" w:color="auto"/>
        <w:right w:val="none" w:sz="0" w:space="0" w:color="auto"/>
      </w:divBdr>
    </w:div>
    <w:div w:id="42758694">
      <w:bodyDiv w:val="1"/>
      <w:marLeft w:val="0"/>
      <w:marRight w:val="0"/>
      <w:marTop w:val="0"/>
      <w:marBottom w:val="0"/>
      <w:divBdr>
        <w:top w:val="none" w:sz="0" w:space="0" w:color="auto"/>
        <w:left w:val="none" w:sz="0" w:space="0" w:color="auto"/>
        <w:bottom w:val="none" w:sz="0" w:space="0" w:color="auto"/>
        <w:right w:val="none" w:sz="0" w:space="0" w:color="auto"/>
      </w:divBdr>
    </w:div>
    <w:div w:id="98263655">
      <w:bodyDiv w:val="1"/>
      <w:marLeft w:val="0"/>
      <w:marRight w:val="0"/>
      <w:marTop w:val="0"/>
      <w:marBottom w:val="0"/>
      <w:divBdr>
        <w:top w:val="none" w:sz="0" w:space="0" w:color="auto"/>
        <w:left w:val="none" w:sz="0" w:space="0" w:color="auto"/>
        <w:bottom w:val="none" w:sz="0" w:space="0" w:color="auto"/>
        <w:right w:val="none" w:sz="0" w:space="0" w:color="auto"/>
      </w:divBdr>
    </w:div>
    <w:div w:id="323515990">
      <w:bodyDiv w:val="1"/>
      <w:marLeft w:val="0"/>
      <w:marRight w:val="0"/>
      <w:marTop w:val="0"/>
      <w:marBottom w:val="0"/>
      <w:divBdr>
        <w:top w:val="none" w:sz="0" w:space="0" w:color="auto"/>
        <w:left w:val="none" w:sz="0" w:space="0" w:color="auto"/>
        <w:bottom w:val="none" w:sz="0" w:space="0" w:color="auto"/>
        <w:right w:val="none" w:sz="0" w:space="0" w:color="auto"/>
      </w:divBdr>
    </w:div>
    <w:div w:id="396052087">
      <w:bodyDiv w:val="1"/>
      <w:marLeft w:val="0"/>
      <w:marRight w:val="0"/>
      <w:marTop w:val="0"/>
      <w:marBottom w:val="0"/>
      <w:divBdr>
        <w:top w:val="none" w:sz="0" w:space="0" w:color="auto"/>
        <w:left w:val="none" w:sz="0" w:space="0" w:color="auto"/>
        <w:bottom w:val="none" w:sz="0" w:space="0" w:color="auto"/>
        <w:right w:val="none" w:sz="0" w:space="0" w:color="auto"/>
      </w:divBdr>
    </w:div>
    <w:div w:id="775560332">
      <w:bodyDiv w:val="1"/>
      <w:marLeft w:val="0"/>
      <w:marRight w:val="0"/>
      <w:marTop w:val="0"/>
      <w:marBottom w:val="0"/>
      <w:divBdr>
        <w:top w:val="none" w:sz="0" w:space="0" w:color="auto"/>
        <w:left w:val="none" w:sz="0" w:space="0" w:color="auto"/>
        <w:bottom w:val="none" w:sz="0" w:space="0" w:color="auto"/>
        <w:right w:val="none" w:sz="0" w:space="0" w:color="auto"/>
      </w:divBdr>
    </w:div>
    <w:div w:id="787315461">
      <w:bodyDiv w:val="1"/>
      <w:marLeft w:val="0"/>
      <w:marRight w:val="0"/>
      <w:marTop w:val="0"/>
      <w:marBottom w:val="0"/>
      <w:divBdr>
        <w:top w:val="none" w:sz="0" w:space="0" w:color="auto"/>
        <w:left w:val="none" w:sz="0" w:space="0" w:color="auto"/>
        <w:bottom w:val="none" w:sz="0" w:space="0" w:color="auto"/>
        <w:right w:val="none" w:sz="0" w:space="0" w:color="auto"/>
      </w:divBdr>
    </w:div>
    <w:div w:id="836653242">
      <w:bodyDiv w:val="1"/>
      <w:marLeft w:val="0"/>
      <w:marRight w:val="0"/>
      <w:marTop w:val="0"/>
      <w:marBottom w:val="0"/>
      <w:divBdr>
        <w:top w:val="none" w:sz="0" w:space="0" w:color="auto"/>
        <w:left w:val="none" w:sz="0" w:space="0" w:color="auto"/>
        <w:bottom w:val="none" w:sz="0" w:space="0" w:color="auto"/>
        <w:right w:val="none" w:sz="0" w:space="0" w:color="auto"/>
      </w:divBdr>
    </w:div>
    <w:div w:id="869993712">
      <w:bodyDiv w:val="1"/>
      <w:marLeft w:val="0"/>
      <w:marRight w:val="0"/>
      <w:marTop w:val="0"/>
      <w:marBottom w:val="0"/>
      <w:divBdr>
        <w:top w:val="none" w:sz="0" w:space="0" w:color="auto"/>
        <w:left w:val="none" w:sz="0" w:space="0" w:color="auto"/>
        <w:bottom w:val="none" w:sz="0" w:space="0" w:color="auto"/>
        <w:right w:val="none" w:sz="0" w:space="0" w:color="auto"/>
      </w:divBdr>
    </w:div>
    <w:div w:id="1284530833">
      <w:bodyDiv w:val="1"/>
      <w:marLeft w:val="0"/>
      <w:marRight w:val="0"/>
      <w:marTop w:val="0"/>
      <w:marBottom w:val="0"/>
      <w:divBdr>
        <w:top w:val="none" w:sz="0" w:space="0" w:color="auto"/>
        <w:left w:val="none" w:sz="0" w:space="0" w:color="auto"/>
        <w:bottom w:val="none" w:sz="0" w:space="0" w:color="auto"/>
        <w:right w:val="none" w:sz="0" w:space="0" w:color="auto"/>
      </w:divBdr>
    </w:div>
    <w:div w:id="1481120325">
      <w:bodyDiv w:val="1"/>
      <w:marLeft w:val="0"/>
      <w:marRight w:val="0"/>
      <w:marTop w:val="0"/>
      <w:marBottom w:val="0"/>
      <w:divBdr>
        <w:top w:val="none" w:sz="0" w:space="0" w:color="auto"/>
        <w:left w:val="none" w:sz="0" w:space="0" w:color="auto"/>
        <w:bottom w:val="none" w:sz="0" w:space="0" w:color="auto"/>
        <w:right w:val="none" w:sz="0" w:space="0" w:color="auto"/>
      </w:divBdr>
    </w:div>
    <w:div w:id="1511749014">
      <w:bodyDiv w:val="1"/>
      <w:marLeft w:val="0"/>
      <w:marRight w:val="0"/>
      <w:marTop w:val="0"/>
      <w:marBottom w:val="0"/>
      <w:divBdr>
        <w:top w:val="none" w:sz="0" w:space="0" w:color="auto"/>
        <w:left w:val="none" w:sz="0" w:space="0" w:color="auto"/>
        <w:bottom w:val="none" w:sz="0" w:space="0" w:color="auto"/>
        <w:right w:val="none" w:sz="0" w:space="0" w:color="auto"/>
      </w:divBdr>
    </w:div>
    <w:div w:id="1566648912">
      <w:bodyDiv w:val="1"/>
      <w:marLeft w:val="0"/>
      <w:marRight w:val="0"/>
      <w:marTop w:val="0"/>
      <w:marBottom w:val="0"/>
      <w:divBdr>
        <w:top w:val="none" w:sz="0" w:space="0" w:color="auto"/>
        <w:left w:val="none" w:sz="0" w:space="0" w:color="auto"/>
        <w:bottom w:val="none" w:sz="0" w:space="0" w:color="auto"/>
        <w:right w:val="none" w:sz="0" w:space="0" w:color="auto"/>
      </w:divBdr>
    </w:div>
    <w:div w:id="1643802500">
      <w:bodyDiv w:val="1"/>
      <w:marLeft w:val="0"/>
      <w:marRight w:val="0"/>
      <w:marTop w:val="0"/>
      <w:marBottom w:val="0"/>
      <w:divBdr>
        <w:top w:val="none" w:sz="0" w:space="0" w:color="auto"/>
        <w:left w:val="none" w:sz="0" w:space="0" w:color="auto"/>
        <w:bottom w:val="none" w:sz="0" w:space="0" w:color="auto"/>
        <w:right w:val="none" w:sz="0" w:space="0" w:color="auto"/>
      </w:divBdr>
    </w:div>
    <w:div w:id="1741902898">
      <w:bodyDiv w:val="1"/>
      <w:marLeft w:val="0"/>
      <w:marRight w:val="0"/>
      <w:marTop w:val="0"/>
      <w:marBottom w:val="0"/>
      <w:divBdr>
        <w:top w:val="none" w:sz="0" w:space="0" w:color="auto"/>
        <w:left w:val="none" w:sz="0" w:space="0" w:color="auto"/>
        <w:bottom w:val="none" w:sz="0" w:space="0" w:color="auto"/>
        <w:right w:val="none" w:sz="0" w:space="0" w:color="auto"/>
      </w:divBdr>
    </w:div>
    <w:div w:id="1917587638">
      <w:bodyDiv w:val="1"/>
      <w:marLeft w:val="0"/>
      <w:marRight w:val="0"/>
      <w:marTop w:val="0"/>
      <w:marBottom w:val="0"/>
      <w:divBdr>
        <w:top w:val="none" w:sz="0" w:space="0" w:color="auto"/>
        <w:left w:val="none" w:sz="0" w:space="0" w:color="auto"/>
        <w:bottom w:val="none" w:sz="0" w:space="0" w:color="auto"/>
        <w:right w:val="none" w:sz="0" w:space="0" w:color="auto"/>
      </w:divBdr>
    </w:div>
    <w:div w:id="199918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898EE-E993-48F4-B332-F5DE64B24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1877</TotalTime>
  <Pages>4</Pages>
  <Words>550</Words>
  <Characters>3140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大分県</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大分県</dc:creator>
  <cp:keywords/>
  <cp:lastModifiedBy>佐藤　丈琉</cp:lastModifiedBy>
  <cp:revision>98</cp:revision>
  <cp:lastPrinted>2017-09-04T12:52:00Z</cp:lastPrinted>
  <dcterms:created xsi:type="dcterms:W3CDTF">2016-01-13T00:29:00Z</dcterms:created>
  <dcterms:modified xsi:type="dcterms:W3CDTF">2025-01-10T04:35:00Z</dcterms:modified>
</cp:coreProperties>
</file>