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1E" w:rsidRDefault="00350631">
      <w:pPr>
        <w:spacing w:line="284" w:lineRule="exact"/>
        <w:ind w:right="400"/>
        <w:rPr>
          <w:rFonts w:hAnsi="ＭＳ Ｐ明朝" w:hint="default"/>
        </w:rPr>
      </w:pPr>
      <w:bookmarkStart w:id="0" w:name="_GoBack"/>
      <w:bookmarkEnd w:id="0"/>
      <w:r>
        <w:rPr>
          <w:rFonts w:hAnsi="ＭＳ Ｐ明朝"/>
          <w:sz w:val="22"/>
        </w:rPr>
        <w:t>（</w:t>
      </w:r>
      <w:r w:rsidR="006642F7">
        <w:rPr>
          <w:rFonts w:hAnsi="ＭＳ Ｐ明朝"/>
          <w:sz w:val="22"/>
        </w:rPr>
        <w:t>別添</w:t>
      </w:r>
      <w:r>
        <w:rPr>
          <w:rFonts w:hAnsi="ＭＳ Ｐ明朝"/>
          <w:sz w:val="22"/>
        </w:rPr>
        <w:t>様式）</w:t>
      </w:r>
    </w:p>
    <w:p w:rsidR="001C2B1E" w:rsidRDefault="00350631">
      <w:pPr>
        <w:spacing w:line="304" w:lineRule="exact"/>
        <w:ind w:right="400"/>
        <w:jc w:val="center"/>
        <w:rPr>
          <w:rFonts w:hAnsi="ＭＳ Ｐ明朝" w:hint="default"/>
        </w:rPr>
      </w:pPr>
      <w:r w:rsidRPr="00353B69">
        <w:rPr>
          <w:rFonts w:hAnsi="ＭＳ Ｐ明朝"/>
          <w:spacing w:val="61"/>
          <w:sz w:val="24"/>
          <w:fitText w:val="2051" w:id="1"/>
        </w:rPr>
        <w:t>機能等証明</w:t>
      </w:r>
      <w:r w:rsidRPr="00353B69">
        <w:rPr>
          <w:rFonts w:hAnsi="ＭＳ Ｐ明朝"/>
          <w:sz w:val="24"/>
          <w:fitText w:val="2051" w:id="1"/>
        </w:rPr>
        <w:t>書</w:t>
      </w:r>
    </w:p>
    <w:p w:rsidR="001C2B1E" w:rsidRDefault="001C2B1E">
      <w:pPr>
        <w:spacing w:line="264" w:lineRule="exact"/>
        <w:ind w:right="400"/>
        <w:rPr>
          <w:rFonts w:hAnsi="ＭＳ Ｐ明朝" w:hint="default"/>
        </w:rPr>
      </w:pPr>
    </w:p>
    <w:p w:rsidR="006642F7" w:rsidRDefault="006642F7" w:rsidP="006642F7">
      <w:pPr>
        <w:spacing w:line="274" w:lineRule="exact"/>
        <w:ind w:right="400"/>
        <w:jc w:val="right"/>
        <w:rPr>
          <w:rFonts w:hAnsi="ＭＳ Ｐ明朝" w:hint="default"/>
          <w:sz w:val="21"/>
        </w:rPr>
      </w:pPr>
      <w:r>
        <w:rPr>
          <w:rFonts w:hAnsi="ＭＳ Ｐ明朝"/>
          <w:sz w:val="21"/>
        </w:rPr>
        <w:t>令和</w:t>
      </w:r>
      <w:r>
        <w:rPr>
          <w:rFonts w:hAnsi="ＭＳ Ｐ明朝" w:hint="default"/>
          <w:sz w:val="21"/>
        </w:rPr>
        <w:t xml:space="preserve">　　年　　月　　日</w:t>
      </w:r>
    </w:p>
    <w:p w:rsidR="006642F7" w:rsidRDefault="006642F7">
      <w:pPr>
        <w:spacing w:line="274" w:lineRule="exact"/>
        <w:ind w:right="400"/>
        <w:rPr>
          <w:rFonts w:hAnsi="ＭＳ Ｐ明朝" w:hint="default"/>
          <w:sz w:val="21"/>
        </w:rPr>
      </w:pPr>
    </w:p>
    <w:p w:rsidR="001C2B1E" w:rsidRDefault="00350631">
      <w:pPr>
        <w:spacing w:line="274" w:lineRule="exact"/>
        <w:ind w:right="400"/>
        <w:rPr>
          <w:rFonts w:hAnsi="ＭＳ Ｐ明朝" w:hint="default"/>
        </w:rPr>
      </w:pPr>
      <w:r>
        <w:rPr>
          <w:rFonts w:hAnsi="ＭＳ Ｐ明朝"/>
          <w:sz w:val="21"/>
        </w:rPr>
        <w:t>大分県知事</w:t>
      </w:r>
      <w:r w:rsidR="00372EBF">
        <w:rPr>
          <w:rFonts w:hAnsi="ＭＳ Ｐ明朝"/>
          <w:sz w:val="21"/>
        </w:rPr>
        <w:t xml:space="preserve">　　佐藤　樹一郎　</w:t>
      </w:r>
      <w:r>
        <w:rPr>
          <w:rFonts w:hAnsi="ＭＳ Ｐ明朝"/>
          <w:sz w:val="21"/>
        </w:rPr>
        <w:t>殿</w:t>
      </w:r>
    </w:p>
    <w:p w:rsidR="001C2B1E" w:rsidRDefault="001C2B1E">
      <w:pPr>
        <w:spacing w:line="264" w:lineRule="exact"/>
        <w:ind w:right="400"/>
        <w:rPr>
          <w:rFonts w:hAnsi="ＭＳ Ｐ明朝" w:hint="default"/>
        </w:rPr>
      </w:pPr>
    </w:p>
    <w:p w:rsidR="001C2B1E" w:rsidRDefault="00350631">
      <w:pPr>
        <w:spacing w:line="274" w:lineRule="exact"/>
        <w:ind w:right="400"/>
        <w:rPr>
          <w:rFonts w:hAnsi="ＭＳ Ｐ明朝" w:hint="default"/>
        </w:rPr>
      </w:pPr>
      <w:r>
        <w:rPr>
          <w:rFonts w:hAnsi="ＭＳ Ｐ明朝"/>
          <w:w w:val="151"/>
          <w:sz w:val="21"/>
        </w:rPr>
        <w:t xml:space="preserve">　　　</w:t>
      </w:r>
    </w:p>
    <w:p w:rsidR="001C2B1E" w:rsidRDefault="00350631">
      <w:pPr>
        <w:wordWrap w:val="0"/>
        <w:spacing w:line="274" w:lineRule="exact"/>
        <w:ind w:right="400"/>
        <w:jc w:val="right"/>
        <w:rPr>
          <w:rFonts w:hAnsi="ＭＳ Ｐ明朝" w:hint="default"/>
        </w:rPr>
      </w:pPr>
      <w:r>
        <w:rPr>
          <w:rFonts w:hAnsi="ＭＳ Ｐ明朝"/>
          <w:sz w:val="21"/>
        </w:rPr>
        <w:t>住</w:t>
      </w:r>
      <w:r>
        <w:rPr>
          <w:rFonts w:hAnsi="ＭＳ Ｐ明朝"/>
          <w:w w:val="151"/>
          <w:sz w:val="21"/>
        </w:rPr>
        <w:t xml:space="preserve">　</w:t>
      </w:r>
      <w:r>
        <w:rPr>
          <w:rFonts w:hAnsi="ＭＳ Ｐ明朝"/>
          <w:sz w:val="21"/>
        </w:rPr>
        <w:t>所</w:t>
      </w:r>
      <w:r>
        <w:rPr>
          <w:rFonts w:hAnsi="ＭＳ Ｐ明朝"/>
          <w:w w:val="151"/>
          <w:sz w:val="21"/>
        </w:rPr>
        <w:t xml:space="preserve">　</w:t>
      </w:r>
      <w:r>
        <w:rPr>
          <w:rFonts w:hAnsi="ＭＳ Ｐ明朝"/>
          <w:sz w:val="21"/>
        </w:rPr>
        <w:t>〒</w:t>
      </w:r>
      <w:r>
        <w:rPr>
          <w:rFonts w:hAnsi="ＭＳ Ｐ明朝"/>
          <w:w w:val="151"/>
          <w:sz w:val="21"/>
          <w:u w:val="dash" w:color="000000"/>
        </w:rPr>
        <w:t xml:space="preserve">　　　　　　</w:t>
      </w:r>
      <w:r>
        <w:rPr>
          <w:rFonts w:hAnsi="ＭＳ Ｐ明朝"/>
          <w:w w:val="151"/>
          <w:sz w:val="21"/>
        </w:rPr>
        <w:t xml:space="preserve">　</w:t>
      </w:r>
      <w:r>
        <w:rPr>
          <w:rFonts w:hAnsi="ＭＳ Ｐ明朝"/>
          <w:w w:val="151"/>
          <w:sz w:val="21"/>
          <w:u w:val="dash" w:color="000000"/>
        </w:rPr>
        <w:t xml:space="preserve">　　　　　　　　　　　　　　　　　　　　</w:t>
      </w:r>
    </w:p>
    <w:p w:rsidR="001C2B1E" w:rsidRDefault="00350631">
      <w:pPr>
        <w:wordWrap w:val="0"/>
        <w:spacing w:line="274" w:lineRule="exact"/>
        <w:ind w:right="400"/>
        <w:jc w:val="right"/>
        <w:rPr>
          <w:rFonts w:hAnsi="ＭＳ Ｐ明朝" w:hint="default"/>
        </w:rPr>
      </w:pPr>
      <w:r>
        <w:rPr>
          <w:rFonts w:hAnsi="ＭＳ Ｐ明朝"/>
          <w:w w:val="151"/>
          <w:sz w:val="21"/>
          <w:u w:val="dash" w:color="000000"/>
        </w:rPr>
        <w:t xml:space="preserve">　　　　　　　　　　　　　　　　　　　　</w:t>
      </w:r>
    </w:p>
    <w:p w:rsidR="001C2B1E" w:rsidRDefault="00350631">
      <w:pPr>
        <w:wordWrap w:val="0"/>
        <w:spacing w:line="274" w:lineRule="exact"/>
        <w:ind w:right="400"/>
        <w:jc w:val="right"/>
        <w:rPr>
          <w:rFonts w:hAnsi="ＭＳ Ｐ明朝" w:hint="default"/>
        </w:rPr>
      </w:pPr>
      <w:r>
        <w:rPr>
          <w:rFonts w:hAnsi="ＭＳ Ｐ明朝"/>
          <w:w w:val="151"/>
          <w:sz w:val="21"/>
          <w:u w:val="dash" w:color="000000"/>
        </w:rPr>
        <w:t xml:space="preserve">　　　　　　　　　　　　　　　　　　　　</w:t>
      </w:r>
    </w:p>
    <w:p w:rsidR="001C2B1E" w:rsidRDefault="00350631">
      <w:pPr>
        <w:wordWrap w:val="0"/>
        <w:spacing w:line="264" w:lineRule="exact"/>
        <w:ind w:right="400"/>
        <w:jc w:val="right"/>
        <w:rPr>
          <w:rFonts w:hAnsi="ＭＳ Ｐ明朝" w:hint="default"/>
        </w:rPr>
      </w:pPr>
      <w:r>
        <w:rPr>
          <w:rFonts w:hAnsi="ＭＳ Ｐ明朝"/>
          <w:sz w:val="16"/>
        </w:rPr>
        <w:t>（ふりがな）</w:t>
      </w:r>
      <w:r>
        <w:rPr>
          <w:rFonts w:hAnsi="ＭＳ Ｐ明朝"/>
          <w:w w:val="151"/>
          <w:sz w:val="16"/>
        </w:rPr>
        <w:t xml:space="preserve">　　　</w:t>
      </w:r>
      <w:r>
        <w:rPr>
          <w:rFonts w:hAnsi="ＭＳ Ｐ明朝"/>
          <w:sz w:val="16"/>
        </w:rPr>
        <w:t xml:space="preserve">   </w:t>
      </w:r>
      <w:r>
        <w:rPr>
          <w:rFonts w:hAnsi="ＭＳ Ｐ明朝"/>
          <w:w w:val="151"/>
          <w:sz w:val="16"/>
        </w:rPr>
        <w:t xml:space="preserve">　　　　　　　　　　　　　　　　　　　　　　　　　　　　　　　　　</w:t>
      </w:r>
    </w:p>
    <w:p w:rsidR="001C2B1E" w:rsidRDefault="00350631">
      <w:pPr>
        <w:wordWrap w:val="0"/>
        <w:spacing w:line="274" w:lineRule="exact"/>
        <w:ind w:right="400"/>
        <w:jc w:val="right"/>
        <w:rPr>
          <w:rFonts w:hAnsi="ＭＳ Ｐ明朝" w:hint="default"/>
        </w:rPr>
      </w:pPr>
      <w:r>
        <w:rPr>
          <w:rFonts w:hAnsi="ＭＳ Ｐ明朝"/>
          <w:sz w:val="21"/>
        </w:rPr>
        <w:t>商号又は名称</w:t>
      </w:r>
      <w:r>
        <w:rPr>
          <w:rFonts w:hAnsi="ＭＳ Ｐ明朝"/>
          <w:w w:val="151"/>
          <w:sz w:val="21"/>
        </w:rPr>
        <w:t xml:space="preserve">　　　　　　</w:t>
      </w:r>
      <w:r>
        <w:rPr>
          <w:rFonts w:hAnsi="ＭＳ Ｐ明朝"/>
          <w:w w:val="151"/>
          <w:sz w:val="21"/>
          <w:u w:val="dash" w:color="000000"/>
        </w:rPr>
        <w:t xml:space="preserve">　　　　　　　　　　　　　　　　　　　　</w:t>
      </w:r>
    </w:p>
    <w:p w:rsidR="001C2B1E" w:rsidRDefault="001C2B1E">
      <w:pPr>
        <w:wordWrap w:val="0"/>
        <w:spacing w:line="264" w:lineRule="exact"/>
        <w:ind w:right="400"/>
        <w:jc w:val="right"/>
        <w:rPr>
          <w:rFonts w:hAnsi="ＭＳ Ｐ明朝" w:hint="default"/>
        </w:rPr>
      </w:pPr>
    </w:p>
    <w:p w:rsidR="001C2B1E" w:rsidRDefault="00350631">
      <w:pPr>
        <w:wordWrap w:val="0"/>
        <w:spacing w:line="264" w:lineRule="exact"/>
        <w:ind w:right="400"/>
        <w:jc w:val="right"/>
        <w:rPr>
          <w:rFonts w:hAnsi="ＭＳ Ｐ明朝" w:hint="default"/>
        </w:rPr>
      </w:pPr>
      <w:r>
        <w:rPr>
          <w:rFonts w:hAnsi="ＭＳ Ｐ明朝"/>
          <w:sz w:val="16"/>
        </w:rPr>
        <w:t>（ふりがな）</w:t>
      </w:r>
      <w:r>
        <w:rPr>
          <w:rFonts w:hAnsi="ＭＳ Ｐ明朝"/>
          <w:w w:val="151"/>
          <w:sz w:val="16"/>
        </w:rPr>
        <w:t xml:space="preserve">　　　　</w:t>
      </w:r>
      <w:r>
        <w:rPr>
          <w:rFonts w:hAnsi="ＭＳ Ｐ明朝"/>
          <w:sz w:val="16"/>
        </w:rPr>
        <w:t xml:space="preserve"> </w:t>
      </w:r>
      <w:r>
        <w:rPr>
          <w:rFonts w:hAnsi="ＭＳ Ｐ明朝"/>
          <w:w w:val="151"/>
          <w:sz w:val="16"/>
        </w:rPr>
        <w:t xml:space="preserve">　　　　　　　　　　　　　　　　　　　　　　　　　　　　　　　　</w:t>
      </w:r>
      <w:r>
        <w:rPr>
          <w:rFonts w:hAnsi="ＭＳ Ｐ明朝"/>
          <w:sz w:val="16"/>
        </w:rPr>
        <w:t xml:space="preserve"> </w:t>
      </w:r>
    </w:p>
    <w:p w:rsidR="001C2B1E" w:rsidRDefault="00350631">
      <w:pPr>
        <w:wordWrap w:val="0"/>
        <w:spacing w:line="274" w:lineRule="exact"/>
        <w:ind w:right="400"/>
        <w:jc w:val="right"/>
        <w:rPr>
          <w:rFonts w:hAnsi="ＭＳ Ｐ明朝" w:hint="default"/>
        </w:rPr>
      </w:pPr>
      <w:r>
        <w:rPr>
          <w:rFonts w:hAnsi="ＭＳ Ｐ明朝"/>
          <w:sz w:val="21"/>
        </w:rPr>
        <w:t>氏</w:t>
      </w:r>
      <w:r>
        <w:rPr>
          <w:rFonts w:hAnsi="ＭＳ Ｐ明朝"/>
          <w:w w:val="151"/>
          <w:sz w:val="21"/>
        </w:rPr>
        <w:t xml:space="preserve">　　</w:t>
      </w:r>
      <w:r>
        <w:rPr>
          <w:rFonts w:hAnsi="ＭＳ Ｐ明朝"/>
          <w:sz w:val="21"/>
        </w:rPr>
        <w:t xml:space="preserve">名                </w:t>
      </w:r>
      <w:r>
        <w:rPr>
          <w:rFonts w:hAnsi="ＭＳ Ｐ明朝"/>
          <w:sz w:val="21"/>
          <w:u w:val="dash" w:color="000000"/>
        </w:rPr>
        <w:t xml:space="preserve">                                  </w:t>
      </w:r>
      <w:r>
        <w:rPr>
          <w:rFonts w:hAnsi="ＭＳ Ｐ明朝"/>
          <w:w w:val="151"/>
          <w:sz w:val="21"/>
          <w:u w:val="dash" w:color="000000"/>
        </w:rPr>
        <w:t xml:space="preserve">　　</w:t>
      </w:r>
      <w:r w:rsidR="00372EBF">
        <w:rPr>
          <w:rFonts w:hAnsi="ＭＳ Ｐ明朝"/>
          <w:w w:val="151"/>
          <w:sz w:val="21"/>
          <w:u w:val="dash" w:color="000000"/>
        </w:rPr>
        <w:t xml:space="preserve">　</w:t>
      </w:r>
    </w:p>
    <w:p w:rsidR="001C2B1E" w:rsidRDefault="00350631">
      <w:pPr>
        <w:wordWrap w:val="0"/>
        <w:spacing w:line="264" w:lineRule="exact"/>
        <w:ind w:right="400"/>
        <w:jc w:val="right"/>
        <w:rPr>
          <w:rFonts w:hAnsi="ＭＳ Ｐ明朝" w:hint="default"/>
        </w:rPr>
      </w:pPr>
      <w:r>
        <w:rPr>
          <w:rFonts w:hAnsi="ＭＳ Ｐ明朝"/>
          <w:sz w:val="16"/>
        </w:rPr>
        <w:t>（法人にあっては、代表者の職氏名）</w:t>
      </w:r>
      <w:r>
        <w:rPr>
          <w:rFonts w:hAnsi="ＭＳ Ｐ明朝"/>
          <w:w w:val="151"/>
          <w:sz w:val="16"/>
        </w:rPr>
        <w:t xml:space="preserve">　　　　</w:t>
      </w:r>
      <w:r>
        <w:rPr>
          <w:rFonts w:hAnsi="ＭＳ Ｐ明朝"/>
          <w:sz w:val="16"/>
        </w:rPr>
        <w:t xml:space="preserve">   </w:t>
      </w:r>
      <w:r>
        <w:rPr>
          <w:rFonts w:hAnsi="ＭＳ Ｐ明朝"/>
          <w:w w:val="151"/>
          <w:sz w:val="16"/>
        </w:rPr>
        <w:t xml:space="preserve">　　　　　　　　　　　　　　　　　　　　　</w:t>
      </w:r>
    </w:p>
    <w:p w:rsidR="001C2B1E" w:rsidRDefault="001C2B1E">
      <w:pPr>
        <w:spacing w:line="264" w:lineRule="exact"/>
        <w:ind w:right="400"/>
        <w:rPr>
          <w:rFonts w:hAnsi="ＭＳ Ｐ明朝" w:hint="default"/>
        </w:rPr>
      </w:pPr>
    </w:p>
    <w:p w:rsidR="001C2B1E" w:rsidRDefault="001C2B1E">
      <w:pPr>
        <w:spacing w:line="264" w:lineRule="exact"/>
        <w:ind w:right="400"/>
        <w:rPr>
          <w:rFonts w:hAnsi="ＭＳ Ｐ明朝" w:hint="default"/>
        </w:rPr>
      </w:pPr>
    </w:p>
    <w:p w:rsidR="001C2B1E" w:rsidRDefault="00350631">
      <w:pPr>
        <w:spacing w:line="274" w:lineRule="exact"/>
        <w:ind w:right="400"/>
        <w:rPr>
          <w:rFonts w:hAnsi="ＭＳ Ｐ明朝" w:hint="default"/>
        </w:rPr>
      </w:pPr>
      <w:r>
        <w:rPr>
          <w:rFonts w:hAnsi="ＭＳ Ｐ明朝"/>
          <w:w w:val="151"/>
          <w:sz w:val="21"/>
        </w:rPr>
        <w:t xml:space="preserve">　</w:t>
      </w:r>
      <w:r>
        <w:rPr>
          <w:rFonts w:hAnsi="ＭＳ Ｐ明朝"/>
          <w:sz w:val="21"/>
        </w:rPr>
        <w:t>大分県が行う</w:t>
      </w:r>
      <w:r w:rsidR="006642F7" w:rsidRPr="006642F7">
        <w:rPr>
          <w:rFonts w:ascii="ＭＳ 明朝"/>
          <w:sz w:val="21"/>
          <w:szCs w:val="21"/>
        </w:rPr>
        <w:t>公共事業総合支援システム管理用パソコンの</w:t>
      </w:r>
      <w:r w:rsidR="007D5AA5">
        <w:rPr>
          <w:rFonts w:ascii="ＭＳ 明朝"/>
          <w:sz w:val="21"/>
          <w:szCs w:val="21"/>
        </w:rPr>
        <w:t>リース</w:t>
      </w:r>
      <w:r>
        <w:rPr>
          <w:rFonts w:hAnsi="ＭＳ Ｐ明朝"/>
          <w:sz w:val="21"/>
        </w:rPr>
        <w:t>に係る入札に関し、下記のとおり要求仕様書をすべて満たすことを証明します。</w:t>
      </w:r>
    </w:p>
    <w:p w:rsidR="001C2B1E" w:rsidRDefault="00350631">
      <w:pPr>
        <w:spacing w:line="274" w:lineRule="exact"/>
        <w:ind w:right="400"/>
        <w:rPr>
          <w:rFonts w:hAnsi="ＭＳ Ｐ明朝" w:hint="default"/>
        </w:rPr>
      </w:pPr>
      <w:r>
        <w:rPr>
          <w:rFonts w:hAnsi="ＭＳ Ｐ明朝"/>
          <w:sz w:val="21"/>
        </w:rPr>
        <w:t xml:space="preserve">  なお、関係書類のすべての記載事項は、事実と相違ないことを誓約します。</w:t>
      </w:r>
    </w:p>
    <w:p w:rsidR="001C2B1E" w:rsidRDefault="001C2B1E">
      <w:pPr>
        <w:spacing w:line="264" w:lineRule="exact"/>
        <w:ind w:right="400"/>
        <w:rPr>
          <w:rFonts w:hAnsi="ＭＳ Ｐ明朝" w:hint="default"/>
        </w:rPr>
      </w:pPr>
    </w:p>
    <w:p w:rsidR="001C2B1E" w:rsidRDefault="001C2B1E">
      <w:pPr>
        <w:spacing w:line="264" w:lineRule="exact"/>
        <w:ind w:right="400"/>
        <w:rPr>
          <w:rFonts w:hAnsi="ＭＳ Ｐ明朝" w:hint="default"/>
        </w:rPr>
      </w:pPr>
    </w:p>
    <w:p w:rsidR="001C2B1E" w:rsidRDefault="00350631">
      <w:pPr>
        <w:spacing w:line="274" w:lineRule="exact"/>
        <w:jc w:val="center"/>
        <w:rPr>
          <w:rFonts w:hAnsi="ＭＳ Ｐ明朝" w:hint="default"/>
        </w:rPr>
      </w:pPr>
      <w:r>
        <w:rPr>
          <w:rFonts w:hAnsi="ＭＳ Ｐ明朝"/>
          <w:sz w:val="21"/>
        </w:rPr>
        <w:t>記</w:t>
      </w:r>
    </w:p>
    <w:p w:rsidR="001C2B1E" w:rsidRDefault="001C2B1E">
      <w:pPr>
        <w:spacing w:line="264" w:lineRule="exact"/>
        <w:jc w:val="center"/>
        <w:rPr>
          <w:rFonts w:hAnsi="ＭＳ Ｐ明朝" w:hint="default"/>
        </w:rPr>
      </w:pPr>
    </w:p>
    <w:p w:rsidR="001C2B1E" w:rsidRDefault="00350631">
      <w:pPr>
        <w:spacing w:line="274" w:lineRule="exact"/>
        <w:rPr>
          <w:rFonts w:hAnsi="ＭＳ Ｐ明朝" w:hint="default"/>
        </w:rPr>
      </w:pPr>
      <w:r>
        <w:rPr>
          <w:rFonts w:hAnsi="ＭＳ Ｐ明朝"/>
          <w:sz w:val="21"/>
        </w:rPr>
        <w:t>１</w:t>
      </w:r>
      <w:r>
        <w:rPr>
          <w:rFonts w:hAnsi="ＭＳ Ｐ明朝"/>
          <w:w w:val="151"/>
          <w:sz w:val="21"/>
        </w:rPr>
        <w:t xml:space="preserve">　</w:t>
      </w:r>
      <w:r>
        <w:rPr>
          <w:rFonts w:hAnsi="ＭＳ Ｐ明朝"/>
          <w:sz w:val="21"/>
        </w:rPr>
        <w:t>納入しようとする</w:t>
      </w:r>
      <w:r w:rsidR="00816BE2">
        <w:rPr>
          <w:rFonts w:hAnsi="ＭＳ Ｐ明朝"/>
          <w:sz w:val="21"/>
        </w:rPr>
        <w:t>管理用端末の</w:t>
      </w:r>
      <w:r>
        <w:rPr>
          <w:rFonts w:hAnsi="ＭＳ Ｐ明朝"/>
          <w:sz w:val="21"/>
        </w:rPr>
        <w:t>機器構成</w:t>
      </w:r>
    </w:p>
    <w:tbl>
      <w:tblPr>
        <w:tblW w:w="0" w:type="auto"/>
        <w:tblInd w:w="600" w:type="dxa"/>
        <w:tblLayout w:type="fixed"/>
        <w:tblCellMar>
          <w:left w:w="0" w:type="dxa"/>
          <w:right w:w="0" w:type="dxa"/>
        </w:tblCellMar>
        <w:tblLook w:val="0000" w:firstRow="0" w:lastRow="0" w:firstColumn="0" w:lastColumn="0" w:noHBand="0" w:noVBand="0"/>
      </w:tblPr>
      <w:tblGrid>
        <w:gridCol w:w="2200"/>
        <w:gridCol w:w="2300"/>
        <w:gridCol w:w="2050"/>
        <w:gridCol w:w="2050"/>
      </w:tblGrid>
      <w:tr w:rsidR="00A20DDE" w:rsidTr="00FE7269">
        <w:tc>
          <w:tcPr>
            <w:tcW w:w="2200" w:type="dxa"/>
            <w:tcBorders>
              <w:top w:val="single" w:sz="4" w:space="0" w:color="000000"/>
              <w:left w:val="single" w:sz="4" w:space="0" w:color="auto"/>
              <w:bottom w:val="single" w:sz="4" w:space="0" w:color="auto"/>
              <w:right w:val="single" w:sz="4" w:space="0" w:color="000000"/>
            </w:tcBorders>
            <w:tcMar>
              <w:left w:w="49" w:type="dxa"/>
              <w:right w:w="49" w:type="dxa"/>
            </w:tcMar>
          </w:tcPr>
          <w:p w:rsidR="00A20DDE" w:rsidRDefault="00A20DDE">
            <w:pPr>
              <w:rPr>
                <w:rFonts w:hint="default"/>
              </w:rPr>
            </w:pPr>
          </w:p>
          <w:p w:rsidR="00A20DDE" w:rsidRDefault="00A20DDE">
            <w:pPr>
              <w:spacing w:line="274" w:lineRule="exact"/>
              <w:jc w:val="center"/>
              <w:rPr>
                <w:rFonts w:hint="default"/>
              </w:rPr>
            </w:pPr>
            <w:r>
              <w:rPr>
                <w:rFonts w:hAnsi="ＭＳ Ｐ明朝"/>
                <w:sz w:val="21"/>
              </w:rPr>
              <w:t>機種</w:t>
            </w: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A20DDE" w:rsidRDefault="00A20DDE">
            <w:pPr>
              <w:rPr>
                <w:rFonts w:hint="default"/>
              </w:rPr>
            </w:pPr>
          </w:p>
          <w:p w:rsidR="00A20DDE" w:rsidRDefault="00A20DDE">
            <w:pPr>
              <w:spacing w:line="274" w:lineRule="exact"/>
              <w:jc w:val="center"/>
              <w:rPr>
                <w:rFonts w:hint="default"/>
              </w:rPr>
            </w:pPr>
            <w:r>
              <w:rPr>
                <w:rFonts w:hAnsi="ＭＳ Ｐ明朝"/>
                <w:sz w:val="21"/>
              </w:rPr>
              <w:t>メーカー名</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DDE" w:rsidRDefault="00A20DDE">
            <w:pPr>
              <w:rPr>
                <w:rFonts w:hint="default"/>
              </w:rPr>
            </w:pPr>
          </w:p>
          <w:p w:rsidR="00A20DDE" w:rsidRDefault="00A20DDE">
            <w:pPr>
              <w:spacing w:line="274" w:lineRule="exact"/>
              <w:jc w:val="center"/>
              <w:rPr>
                <w:rFonts w:hint="default"/>
              </w:rPr>
            </w:pPr>
            <w:r>
              <w:rPr>
                <w:rFonts w:hAnsi="ＭＳ Ｐ明朝"/>
                <w:sz w:val="21"/>
              </w:rPr>
              <w:t>品名（モデル名）</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DDE" w:rsidRDefault="00A20DDE">
            <w:pPr>
              <w:rPr>
                <w:rFonts w:hint="default"/>
              </w:rPr>
            </w:pPr>
          </w:p>
          <w:p w:rsidR="00A20DDE" w:rsidRDefault="00A20DDE">
            <w:pPr>
              <w:spacing w:line="274" w:lineRule="exact"/>
              <w:jc w:val="center"/>
              <w:rPr>
                <w:rFonts w:hint="default"/>
              </w:rPr>
            </w:pPr>
            <w:r>
              <w:rPr>
                <w:rFonts w:hAnsi="ＭＳ Ｐ明朝"/>
              </w:rPr>
              <w:t>型番（形式）</w:t>
            </w:r>
          </w:p>
        </w:tc>
      </w:tr>
      <w:tr w:rsidR="00A20DDE" w:rsidTr="00FE7269">
        <w:trPr>
          <w:trHeight w:val="70"/>
        </w:trPr>
        <w:tc>
          <w:tcPr>
            <w:tcW w:w="2200" w:type="dxa"/>
            <w:tcBorders>
              <w:top w:val="single" w:sz="4" w:space="0" w:color="auto"/>
              <w:left w:val="single" w:sz="4" w:space="0" w:color="auto"/>
              <w:bottom w:val="single" w:sz="4" w:space="0" w:color="000000"/>
              <w:right w:val="single" w:sz="4" w:space="0" w:color="000000"/>
            </w:tcBorders>
            <w:tcMar>
              <w:left w:w="49" w:type="dxa"/>
              <w:right w:w="49" w:type="dxa"/>
            </w:tcMar>
          </w:tcPr>
          <w:p w:rsidR="00A20DDE" w:rsidRDefault="00A20DDE">
            <w:pPr>
              <w:rPr>
                <w:rFonts w:hint="default"/>
              </w:rPr>
            </w:pPr>
            <w:r>
              <w:t>ノートパソコン</w:t>
            </w:r>
            <w:r w:rsidR="004C4465">
              <w:t>Ａ</w:t>
            </w:r>
          </w:p>
          <w:p w:rsidR="00A20DDE" w:rsidRDefault="00A20DDE">
            <w:pPr>
              <w:rPr>
                <w:rFonts w:hint="default"/>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DDE" w:rsidRDefault="00A20DDE">
            <w:pPr>
              <w:rPr>
                <w:rFonts w:hint="default"/>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DDE" w:rsidRDefault="00A20DDE">
            <w:pPr>
              <w:rPr>
                <w:rFonts w:hint="default"/>
              </w:rPr>
            </w:pPr>
          </w:p>
        </w:tc>
        <w:tc>
          <w:tcPr>
            <w:tcW w:w="2050" w:type="dxa"/>
            <w:tcBorders>
              <w:top w:val="single" w:sz="4" w:space="0" w:color="000000"/>
              <w:left w:val="single" w:sz="4" w:space="0" w:color="000000"/>
              <w:bottom w:val="single" w:sz="4" w:space="0" w:color="000000"/>
              <w:right w:val="single" w:sz="4" w:space="0" w:color="auto"/>
            </w:tcBorders>
            <w:tcMar>
              <w:left w:w="49" w:type="dxa"/>
              <w:right w:w="49" w:type="dxa"/>
            </w:tcMar>
          </w:tcPr>
          <w:p w:rsidR="00A20DDE" w:rsidRDefault="00A20DDE">
            <w:pPr>
              <w:rPr>
                <w:rFonts w:hint="default"/>
              </w:rPr>
            </w:pPr>
          </w:p>
        </w:tc>
      </w:tr>
      <w:tr w:rsidR="004C4465" w:rsidTr="004C4465">
        <w:trPr>
          <w:trHeight w:val="70"/>
        </w:trPr>
        <w:tc>
          <w:tcPr>
            <w:tcW w:w="2200" w:type="dxa"/>
            <w:tcBorders>
              <w:top w:val="single" w:sz="4" w:space="0" w:color="auto"/>
              <w:left w:val="single" w:sz="4" w:space="0" w:color="auto"/>
              <w:bottom w:val="single" w:sz="4" w:space="0" w:color="000000"/>
              <w:right w:val="single" w:sz="4" w:space="0" w:color="000000"/>
            </w:tcBorders>
            <w:tcMar>
              <w:left w:w="49" w:type="dxa"/>
              <w:right w:w="49" w:type="dxa"/>
            </w:tcMar>
          </w:tcPr>
          <w:p w:rsidR="004C4465" w:rsidRDefault="004C4465" w:rsidP="00523295">
            <w:pPr>
              <w:rPr>
                <w:rFonts w:hint="default"/>
              </w:rPr>
            </w:pPr>
            <w:r>
              <w:t>ノートパソコンＢ</w:t>
            </w:r>
          </w:p>
          <w:p w:rsidR="004C4465" w:rsidRDefault="004C4465" w:rsidP="00523295">
            <w:pPr>
              <w:rPr>
                <w:rFonts w:hint="default"/>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465" w:rsidRDefault="004C4465" w:rsidP="00523295">
            <w:pPr>
              <w:rPr>
                <w:rFonts w:hint="default"/>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465" w:rsidRDefault="004C4465" w:rsidP="00523295">
            <w:pPr>
              <w:rPr>
                <w:rFonts w:hint="default"/>
              </w:rPr>
            </w:pPr>
          </w:p>
        </w:tc>
        <w:tc>
          <w:tcPr>
            <w:tcW w:w="2050" w:type="dxa"/>
            <w:tcBorders>
              <w:top w:val="single" w:sz="4" w:space="0" w:color="000000"/>
              <w:left w:val="single" w:sz="4" w:space="0" w:color="000000"/>
              <w:bottom w:val="single" w:sz="4" w:space="0" w:color="000000"/>
              <w:right w:val="single" w:sz="4" w:space="0" w:color="auto"/>
            </w:tcBorders>
            <w:tcMar>
              <w:left w:w="49" w:type="dxa"/>
              <w:right w:w="49" w:type="dxa"/>
            </w:tcMar>
          </w:tcPr>
          <w:p w:rsidR="004C4465" w:rsidRDefault="004C4465" w:rsidP="00523295">
            <w:pPr>
              <w:rPr>
                <w:rFonts w:hint="default"/>
              </w:rPr>
            </w:pPr>
          </w:p>
        </w:tc>
      </w:tr>
    </w:tbl>
    <w:p w:rsidR="001C2B1E" w:rsidRDefault="001C2B1E">
      <w:pPr>
        <w:rPr>
          <w:rFonts w:hAnsi="ＭＳ Ｐ明朝" w:hint="default"/>
        </w:rPr>
      </w:pPr>
    </w:p>
    <w:p w:rsidR="001C2B1E" w:rsidRDefault="00350631">
      <w:pPr>
        <w:spacing w:line="274" w:lineRule="exact"/>
        <w:rPr>
          <w:rFonts w:hAnsi="ＭＳ Ｐ明朝" w:hint="default"/>
        </w:rPr>
      </w:pPr>
      <w:r>
        <w:rPr>
          <w:rFonts w:hAnsi="ＭＳ Ｐ明朝"/>
          <w:sz w:val="21"/>
        </w:rPr>
        <w:t>２</w:t>
      </w:r>
      <w:r>
        <w:rPr>
          <w:rFonts w:hAnsi="ＭＳ Ｐ明朝"/>
          <w:w w:val="151"/>
          <w:sz w:val="21"/>
        </w:rPr>
        <w:t xml:space="preserve">　</w:t>
      </w:r>
      <w:r>
        <w:rPr>
          <w:rFonts w:hAnsi="ＭＳ Ｐ明朝"/>
          <w:sz w:val="21"/>
        </w:rPr>
        <w:t>要求仕様</w:t>
      </w:r>
    </w:p>
    <w:tbl>
      <w:tblPr>
        <w:tblW w:w="0" w:type="auto"/>
        <w:tblInd w:w="602" w:type="dxa"/>
        <w:tblLayout w:type="fixed"/>
        <w:tblCellMar>
          <w:left w:w="0" w:type="dxa"/>
          <w:right w:w="0" w:type="dxa"/>
        </w:tblCellMar>
        <w:tblLook w:val="0000" w:firstRow="0" w:lastRow="0" w:firstColumn="0" w:lastColumn="0" w:noHBand="0" w:noVBand="0"/>
      </w:tblPr>
      <w:tblGrid>
        <w:gridCol w:w="2100"/>
        <w:gridCol w:w="4500"/>
        <w:gridCol w:w="1900"/>
      </w:tblGrid>
      <w:tr w:rsidR="001C2B1E">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jc w:val="center"/>
              <w:rPr>
                <w:rFonts w:hint="default"/>
              </w:rPr>
            </w:pPr>
            <w:r>
              <w:rPr>
                <w:rFonts w:hAnsi="ＭＳ Ｐ明朝"/>
                <w:sz w:val="21"/>
              </w:rPr>
              <w:t>項    目</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jc w:val="center"/>
              <w:rPr>
                <w:rFonts w:hint="default"/>
              </w:rPr>
            </w:pPr>
            <w:r>
              <w:rPr>
                <w:rFonts w:hAnsi="ＭＳ Ｐ明朝"/>
                <w:sz w:val="21"/>
              </w:rPr>
              <w:t>内</w:t>
            </w:r>
            <w:r>
              <w:rPr>
                <w:rFonts w:hAnsi="ＭＳ Ｐ明朝"/>
                <w:w w:val="151"/>
                <w:sz w:val="21"/>
              </w:rPr>
              <w:t xml:space="preserve">　</w:t>
            </w:r>
            <w:r>
              <w:rPr>
                <w:rFonts w:hAnsi="ＭＳ Ｐ明朝"/>
                <w:sz w:val="21"/>
              </w:rPr>
              <w:t xml:space="preserve">  </w:t>
            </w:r>
            <w:r>
              <w:rPr>
                <w:rFonts w:hAnsi="ＭＳ Ｐ明朝"/>
                <w:w w:val="151"/>
                <w:sz w:val="21"/>
              </w:rPr>
              <w:t xml:space="preserve">　　</w:t>
            </w:r>
            <w:r>
              <w:rPr>
                <w:rFonts w:hAnsi="ＭＳ Ｐ明朝"/>
                <w:sz w:val="21"/>
              </w:rPr>
              <w:t>容</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jc w:val="center"/>
              <w:rPr>
                <w:rFonts w:hint="default"/>
              </w:rPr>
            </w:pPr>
            <w:r>
              <w:rPr>
                <w:rFonts w:hAnsi="ＭＳ Ｐ明朝"/>
                <w:sz w:val="21"/>
              </w:rPr>
              <w:t xml:space="preserve">証    </w:t>
            </w:r>
            <w:r>
              <w:rPr>
                <w:rFonts w:hAnsi="ＭＳ Ｐ明朝"/>
                <w:w w:val="151"/>
                <w:sz w:val="21"/>
              </w:rPr>
              <w:t xml:space="preserve">　</w:t>
            </w:r>
            <w:r>
              <w:rPr>
                <w:rFonts w:hAnsi="ＭＳ Ｐ明朝"/>
                <w:sz w:val="21"/>
              </w:rPr>
              <w:t>明</w:t>
            </w:r>
          </w:p>
        </w:tc>
      </w:tr>
      <w:tr w:rsidR="001C2B1E" w:rsidTr="0092523B">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rPr>
                <w:rFonts w:hint="default"/>
              </w:rPr>
            </w:pPr>
            <w:r>
              <w:rPr>
                <w:rFonts w:hAnsi="ＭＳ Ｐ明朝"/>
                <w:sz w:val="21"/>
              </w:rPr>
              <w:t>(1)機能</w:t>
            </w:r>
          </w:p>
          <w:p w:rsidR="001C2B1E" w:rsidRDefault="001C2B1E">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2B1E" w:rsidRDefault="00350631" w:rsidP="0092523B">
            <w:pPr>
              <w:spacing w:line="274" w:lineRule="exact"/>
              <w:rPr>
                <w:rFonts w:hint="default"/>
              </w:rPr>
            </w:pPr>
            <w:r>
              <w:rPr>
                <w:rFonts w:hAnsi="ＭＳ Ｐ明朝"/>
                <w:sz w:val="21"/>
              </w:rPr>
              <w:t>端末機器仕様明細に基づくすべての機能を有していること</w:t>
            </w:r>
            <w:r w:rsidR="00E958DD">
              <w:rPr>
                <w:rFonts w:hAnsi="ＭＳ Ｐ明朝"/>
                <w:sz w:val="21"/>
              </w:rPr>
              <w:t>。</w:t>
            </w:r>
          </w:p>
        </w:tc>
        <w:tc>
          <w:tcPr>
            <w:tcW w:w="1900" w:type="dxa"/>
            <w:vMerge w:val="restart"/>
            <w:tcBorders>
              <w:top w:val="single" w:sz="4" w:space="0" w:color="000000"/>
              <w:left w:val="single" w:sz="4" w:space="0" w:color="000000"/>
              <w:bottom w:val="nil"/>
              <w:right w:val="single" w:sz="4" w:space="0" w:color="000000"/>
            </w:tcBorders>
            <w:tcMar>
              <w:left w:w="49" w:type="dxa"/>
              <w:right w:w="49" w:type="dxa"/>
            </w:tcMar>
          </w:tcPr>
          <w:p w:rsidR="001C2B1E" w:rsidRDefault="001C2B1E">
            <w:pPr>
              <w:rPr>
                <w:rFonts w:hint="default"/>
              </w:rPr>
            </w:pPr>
          </w:p>
          <w:p w:rsidR="001C2B1E" w:rsidRDefault="001C2B1E">
            <w:pPr>
              <w:spacing w:line="274" w:lineRule="exact"/>
              <w:rPr>
                <w:rFonts w:hAnsi="ＭＳ Ｐ明朝" w:hint="default"/>
              </w:rPr>
            </w:pPr>
          </w:p>
          <w:p w:rsidR="001C2B1E" w:rsidRDefault="00350631">
            <w:pPr>
              <w:spacing w:line="274" w:lineRule="exact"/>
              <w:rPr>
                <w:rFonts w:hAnsi="ＭＳ Ｐ明朝" w:hint="default"/>
              </w:rPr>
            </w:pPr>
            <w:r>
              <w:rPr>
                <w:rFonts w:hAnsi="ＭＳ Ｐ明朝"/>
                <w:sz w:val="21"/>
              </w:rPr>
              <w:t>納入物品仕様一覧のとおり</w:t>
            </w:r>
          </w:p>
          <w:p w:rsidR="001C2B1E" w:rsidRDefault="00350631">
            <w:pPr>
              <w:spacing w:line="274" w:lineRule="exact"/>
              <w:rPr>
                <w:rFonts w:hint="default"/>
              </w:rPr>
            </w:pPr>
            <w:r>
              <w:rPr>
                <w:rFonts w:hAnsi="ＭＳ Ｐ明朝"/>
                <w:w w:val="151"/>
                <w:sz w:val="21"/>
              </w:rPr>
              <w:t xml:space="preserve">　</w:t>
            </w:r>
          </w:p>
          <w:p w:rsidR="001C2B1E" w:rsidRDefault="001C2B1E">
            <w:pPr>
              <w:rPr>
                <w:rFonts w:hint="default"/>
              </w:rPr>
            </w:pPr>
          </w:p>
        </w:tc>
      </w:tr>
      <w:tr w:rsidR="001C2B1E" w:rsidTr="0092523B">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rPr>
                <w:rFonts w:hint="default"/>
              </w:rPr>
            </w:pPr>
            <w:r>
              <w:rPr>
                <w:rFonts w:hAnsi="ＭＳ Ｐ明朝"/>
                <w:sz w:val="21"/>
              </w:rPr>
              <w:t>(2)機器の動作確認</w:t>
            </w:r>
          </w:p>
          <w:p w:rsidR="001C2B1E" w:rsidRDefault="001C2B1E">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2B1E" w:rsidRDefault="00350631" w:rsidP="0092523B">
            <w:pPr>
              <w:spacing w:line="274" w:lineRule="exact"/>
              <w:rPr>
                <w:rFonts w:hint="default"/>
              </w:rPr>
            </w:pPr>
            <w:r>
              <w:rPr>
                <w:rFonts w:hAnsi="ＭＳ Ｐ明朝"/>
                <w:sz w:val="21"/>
              </w:rPr>
              <w:t>端末機器仕様明細に基づくソフトウェアの安定動作が可能であること</w:t>
            </w:r>
            <w:r w:rsidR="00E958DD">
              <w:rPr>
                <w:rFonts w:hAnsi="ＭＳ Ｐ明朝"/>
                <w:sz w:val="21"/>
              </w:rPr>
              <w:t>。</w:t>
            </w:r>
          </w:p>
        </w:tc>
        <w:tc>
          <w:tcPr>
            <w:tcW w:w="1900" w:type="dxa"/>
            <w:vMerge/>
            <w:tcBorders>
              <w:top w:val="nil"/>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tc>
      </w:tr>
      <w:tr w:rsidR="001C2B1E" w:rsidTr="0092523B">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rPr>
                <w:rFonts w:hint="default"/>
              </w:rPr>
            </w:pPr>
            <w:r>
              <w:rPr>
                <w:rFonts w:hAnsi="ＭＳ Ｐ明朝"/>
                <w:sz w:val="21"/>
              </w:rPr>
              <w:t>(3)保守体制</w:t>
            </w:r>
          </w:p>
          <w:p w:rsidR="001C2B1E" w:rsidRDefault="001C2B1E">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2B1E" w:rsidRDefault="001C2B1E">
            <w:pPr>
              <w:rPr>
                <w:rFonts w:hint="default"/>
              </w:rPr>
            </w:pPr>
          </w:p>
          <w:p w:rsidR="001C2B1E" w:rsidRDefault="00350631">
            <w:pPr>
              <w:spacing w:line="274" w:lineRule="exact"/>
              <w:rPr>
                <w:rFonts w:hint="default"/>
              </w:rPr>
            </w:pPr>
            <w:r>
              <w:rPr>
                <w:rFonts w:hAnsi="ＭＳ Ｐ明朝"/>
                <w:sz w:val="21"/>
              </w:rPr>
              <w:t>要求仕様に基づく保守が可能であること</w:t>
            </w:r>
            <w:r w:rsidR="00E958DD">
              <w:rPr>
                <w:rFonts w:hAnsi="ＭＳ Ｐ明朝"/>
                <w:sz w:val="21"/>
              </w:rPr>
              <w:t>。</w:t>
            </w:r>
          </w:p>
          <w:p w:rsidR="001C2B1E" w:rsidRDefault="001C2B1E">
            <w:pPr>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2B1E" w:rsidRDefault="00816BE2" w:rsidP="0092523B">
            <w:pPr>
              <w:rPr>
                <w:rFonts w:hint="default"/>
              </w:rPr>
            </w:pPr>
            <w:r>
              <w:rPr>
                <w:rFonts w:hAnsi="ＭＳ Ｐ明朝"/>
              </w:rPr>
              <w:t>障害対応体制証明書</w:t>
            </w:r>
          </w:p>
          <w:p w:rsidR="001C2B1E" w:rsidRDefault="00350631" w:rsidP="0092523B">
            <w:pPr>
              <w:spacing w:line="274" w:lineRule="exact"/>
              <w:rPr>
                <w:rFonts w:hint="default"/>
              </w:rPr>
            </w:pPr>
            <w:r>
              <w:rPr>
                <w:rFonts w:hAnsi="ＭＳ Ｐ明朝"/>
                <w:sz w:val="21"/>
              </w:rPr>
              <w:t>体制図のとおり</w:t>
            </w:r>
          </w:p>
        </w:tc>
      </w:tr>
    </w:tbl>
    <w:p w:rsidR="001C2B1E" w:rsidRDefault="001C2B1E">
      <w:pPr>
        <w:spacing w:line="345" w:lineRule="exact"/>
        <w:ind w:right="400"/>
        <w:rPr>
          <w:rFonts w:hAnsi="ＭＳ Ｐ明朝" w:hint="default"/>
        </w:rPr>
      </w:pPr>
    </w:p>
    <w:p w:rsidR="001C2B1E" w:rsidRDefault="001C2B1E">
      <w:pPr>
        <w:spacing w:line="345" w:lineRule="exact"/>
        <w:ind w:right="400"/>
        <w:rPr>
          <w:rFonts w:hAnsi="ＭＳ Ｐ明朝" w:hint="default"/>
        </w:rPr>
      </w:pPr>
    </w:p>
    <w:p w:rsidR="001C2B1E" w:rsidRDefault="001C2B1E">
      <w:pPr>
        <w:spacing w:line="345" w:lineRule="exact"/>
        <w:ind w:right="400"/>
        <w:rPr>
          <w:rFonts w:hAnsi="ＭＳ Ｐ明朝" w:hint="default"/>
        </w:rPr>
      </w:pPr>
    </w:p>
    <w:p w:rsidR="004C4465" w:rsidRDefault="004C4465">
      <w:pPr>
        <w:widowControl/>
        <w:overflowPunct/>
        <w:jc w:val="left"/>
        <w:textAlignment w:val="auto"/>
        <w:rPr>
          <w:rFonts w:hAnsi="ＭＳ Ｐ明朝" w:hint="default"/>
        </w:rPr>
      </w:pPr>
      <w:r>
        <w:rPr>
          <w:rFonts w:hAnsi="ＭＳ Ｐ明朝" w:hint="default"/>
        </w:rPr>
        <w:br w:type="page"/>
      </w:r>
    </w:p>
    <w:p w:rsidR="001C2B1E" w:rsidRDefault="00350631" w:rsidP="00E958DD">
      <w:pPr>
        <w:spacing w:line="264" w:lineRule="exact"/>
        <w:rPr>
          <w:rFonts w:hAnsi="ＭＳ Ｐ明朝" w:hint="default"/>
        </w:rPr>
      </w:pPr>
      <w:r>
        <w:rPr>
          <w:rFonts w:hAnsi="ＭＳ Ｐ明朝"/>
        </w:rPr>
        <w:lastRenderedPageBreak/>
        <w:t>（障害対応体制証明書）</w:t>
      </w:r>
    </w:p>
    <w:p w:rsidR="001C2B1E" w:rsidRDefault="001C2B1E">
      <w:pPr>
        <w:spacing w:line="264" w:lineRule="exact"/>
        <w:rPr>
          <w:rFonts w:hAnsi="ＭＳ Ｐ明朝" w:hint="default"/>
        </w:rPr>
      </w:pPr>
    </w:p>
    <w:p w:rsidR="001C2B1E" w:rsidRDefault="00350631">
      <w:pPr>
        <w:spacing w:line="324" w:lineRule="exact"/>
        <w:jc w:val="center"/>
        <w:rPr>
          <w:rFonts w:hAnsi="ＭＳ Ｐ明朝" w:hint="default"/>
        </w:rPr>
      </w:pPr>
      <w:r>
        <w:rPr>
          <w:rFonts w:hAnsi="ＭＳ Ｐ明朝"/>
          <w:b/>
          <w:sz w:val="26"/>
        </w:rPr>
        <w:t>障害対応体制証明書</w:t>
      </w:r>
    </w:p>
    <w:p w:rsidR="001C2B1E" w:rsidRDefault="001C2B1E">
      <w:pPr>
        <w:spacing w:line="264" w:lineRule="exact"/>
        <w:rPr>
          <w:rFonts w:hAnsi="ＭＳ Ｐ明朝" w:hint="default"/>
        </w:rPr>
      </w:pPr>
    </w:p>
    <w:p w:rsidR="001C2B1E" w:rsidRDefault="001C2B1E">
      <w:pPr>
        <w:spacing w:line="264" w:lineRule="exact"/>
        <w:rPr>
          <w:rFonts w:hAnsi="ＭＳ Ｐ明朝" w:hint="default"/>
        </w:rPr>
      </w:pPr>
    </w:p>
    <w:p w:rsidR="001C2B1E" w:rsidRDefault="00907D56">
      <w:pPr>
        <w:wordWrap w:val="0"/>
        <w:spacing w:line="264" w:lineRule="exact"/>
        <w:jc w:val="right"/>
        <w:rPr>
          <w:rFonts w:hAnsi="ＭＳ Ｐ明朝" w:hint="default"/>
        </w:rPr>
      </w:pPr>
      <w:r>
        <w:rPr>
          <w:rFonts w:hAnsi="ＭＳ Ｐ明朝"/>
        </w:rPr>
        <w:t>令和</w:t>
      </w:r>
      <w:r w:rsidR="00350631">
        <w:rPr>
          <w:rFonts w:hAnsi="ＭＳ Ｐ明朝"/>
          <w:w w:val="151"/>
        </w:rPr>
        <w:t xml:space="preserve">　　</w:t>
      </w:r>
      <w:r w:rsidR="00350631">
        <w:rPr>
          <w:rFonts w:hAnsi="ＭＳ Ｐ明朝"/>
        </w:rPr>
        <w:t>年</w:t>
      </w:r>
      <w:r w:rsidR="00350631">
        <w:rPr>
          <w:rFonts w:hAnsi="ＭＳ Ｐ明朝"/>
          <w:w w:val="151"/>
        </w:rPr>
        <w:t xml:space="preserve">　　</w:t>
      </w:r>
      <w:r w:rsidR="00350631">
        <w:rPr>
          <w:rFonts w:hAnsi="ＭＳ Ｐ明朝"/>
        </w:rPr>
        <w:t>月</w:t>
      </w:r>
      <w:r w:rsidR="00350631">
        <w:rPr>
          <w:rFonts w:hAnsi="ＭＳ Ｐ明朝"/>
          <w:w w:val="151"/>
        </w:rPr>
        <w:t xml:space="preserve">　　</w:t>
      </w:r>
      <w:r w:rsidR="00350631">
        <w:rPr>
          <w:rFonts w:hAnsi="ＭＳ Ｐ明朝"/>
        </w:rPr>
        <w:t>日</w:t>
      </w:r>
      <w:r w:rsidR="00350631">
        <w:rPr>
          <w:rFonts w:hAnsi="ＭＳ Ｐ明朝"/>
          <w:w w:val="151"/>
        </w:rPr>
        <w:t xml:space="preserve">　　</w:t>
      </w:r>
    </w:p>
    <w:p w:rsidR="001C2B1E" w:rsidRDefault="001C2B1E">
      <w:pPr>
        <w:spacing w:line="264" w:lineRule="exact"/>
        <w:rPr>
          <w:rFonts w:hAnsi="ＭＳ Ｐ明朝" w:hint="default"/>
        </w:rPr>
      </w:pPr>
    </w:p>
    <w:p w:rsidR="001C2B1E" w:rsidRDefault="001C2B1E">
      <w:pPr>
        <w:spacing w:line="264" w:lineRule="exact"/>
        <w:rPr>
          <w:rFonts w:hAnsi="ＭＳ Ｐ明朝" w:hint="default"/>
        </w:rPr>
      </w:pPr>
    </w:p>
    <w:p w:rsidR="001C2B1E" w:rsidRDefault="00372EBF">
      <w:pPr>
        <w:spacing w:line="264" w:lineRule="exact"/>
        <w:rPr>
          <w:rFonts w:hAnsi="ＭＳ Ｐ明朝" w:hint="default"/>
        </w:rPr>
      </w:pPr>
      <w:r>
        <w:rPr>
          <w:rFonts w:hAnsi="ＭＳ Ｐ明朝"/>
        </w:rPr>
        <w:t xml:space="preserve">大分県知事　　佐藤　樹一郎　</w:t>
      </w:r>
      <w:r w:rsidR="00350631">
        <w:rPr>
          <w:rFonts w:hAnsi="ＭＳ Ｐ明朝"/>
        </w:rPr>
        <w:t>殿</w:t>
      </w:r>
    </w:p>
    <w:p w:rsidR="001C2B1E" w:rsidRDefault="001C2B1E">
      <w:pPr>
        <w:spacing w:line="264" w:lineRule="exact"/>
        <w:rPr>
          <w:rFonts w:hAnsi="ＭＳ Ｐ明朝" w:hint="default"/>
        </w:rPr>
      </w:pPr>
    </w:p>
    <w:p w:rsidR="001C2B1E" w:rsidRDefault="001C2B1E">
      <w:pPr>
        <w:spacing w:line="264" w:lineRule="exact"/>
        <w:rPr>
          <w:rFonts w:hAnsi="ＭＳ Ｐ明朝" w:hint="default"/>
        </w:rPr>
      </w:pPr>
    </w:p>
    <w:p w:rsidR="001C2B1E" w:rsidRDefault="00350631">
      <w:pPr>
        <w:spacing w:line="264" w:lineRule="exact"/>
        <w:ind w:left="5204"/>
        <w:rPr>
          <w:rFonts w:hAnsi="ＭＳ Ｐ明朝" w:hint="default"/>
        </w:rPr>
      </w:pPr>
      <w:r w:rsidRPr="00353B69">
        <w:rPr>
          <w:rFonts w:hAnsi="ＭＳ Ｐ明朝"/>
          <w:spacing w:val="401"/>
          <w:fitText w:val="1201" w:id="9"/>
        </w:rPr>
        <w:t>住</w:t>
      </w:r>
      <w:r w:rsidRPr="00353B69">
        <w:rPr>
          <w:rFonts w:hAnsi="ＭＳ Ｐ明朝"/>
          <w:fitText w:val="1201" w:id="9"/>
        </w:rPr>
        <w:t>所</w:t>
      </w:r>
    </w:p>
    <w:p w:rsidR="001C2B1E" w:rsidRDefault="00350631">
      <w:pPr>
        <w:spacing w:line="264" w:lineRule="exact"/>
        <w:ind w:left="5204"/>
        <w:rPr>
          <w:rFonts w:hAnsi="ＭＳ Ｐ明朝" w:hint="default"/>
        </w:rPr>
      </w:pPr>
      <w:r>
        <w:rPr>
          <w:rFonts w:hAnsi="ＭＳ Ｐ明朝"/>
          <w:fitText w:val="1201" w:id="10"/>
        </w:rPr>
        <w:t>商号又は名称</w:t>
      </w:r>
    </w:p>
    <w:p w:rsidR="001C2B1E" w:rsidRDefault="00350631">
      <w:pPr>
        <w:spacing w:line="264" w:lineRule="exact"/>
        <w:ind w:left="5204"/>
        <w:rPr>
          <w:rFonts w:hAnsi="ＭＳ Ｐ明朝" w:hint="default"/>
        </w:rPr>
      </w:pPr>
      <w:r w:rsidRPr="00353B69">
        <w:rPr>
          <w:rFonts w:hAnsi="ＭＳ Ｐ明朝"/>
          <w:spacing w:val="25"/>
          <w:fitText w:val="1201" w:id="11"/>
        </w:rPr>
        <w:t>代表者氏</w:t>
      </w:r>
      <w:r w:rsidRPr="00353B69">
        <w:rPr>
          <w:rFonts w:hAnsi="ＭＳ Ｐ明朝"/>
          <w:fitText w:val="1201" w:id="11"/>
        </w:rPr>
        <w:t>名</w:t>
      </w:r>
      <w:r>
        <w:rPr>
          <w:rFonts w:hAnsi="ＭＳ Ｐ明朝"/>
          <w:w w:val="151"/>
        </w:rPr>
        <w:t xml:space="preserve">　　　　　　　　　　　　　　</w:t>
      </w:r>
    </w:p>
    <w:p w:rsidR="001C2B1E" w:rsidRDefault="001C2B1E">
      <w:pPr>
        <w:spacing w:line="264" w:lineRule="exact"/>
        <w:rPr>
          <w:rFonts w:hAnsi="ＭＳ Ｐ明朝" w:hint="default"/>
        </w:rPr>
      </w:pPr>
    </w:p>
    <w:p w:rsidR="001C2B1E" w:rsidRDefault="001C2B1E">
      <w:pPr>
        <w:spacing w:line="264" w:lineRule="exact"/>
        <w:rPr>
          <w:rFonts w:hAnsi="ＭＳ Ｐ明朝" w:hint="default"/>
        </w:rPr>
      </w:pPr>
    </w:p>
    <w:p w:rsidR="001C2B1E" w:rsidRDefault="00350631">
      <w:pPr>
        <w:spacing w:line="284" w:lineRule="exact"/>
        <w:ind w:right="400"/>
        <w:rPr>
          <w:rFonts w:hAnsi="ＭＳ Ｐ明朝" w:hint="default"/>
        </w:rPr>
      </w:pPr>
      <w:r>
        <w:rPr>
          <w:rFonts w:hAnsi="ＭＳ Ｐ明朝"/>
          <w:w w:val="151"/>
        </w:rPr>
        <w:t xml:space="preserve">　</w:t>
      </w:r>
      <w:r w:rsidR="00E958DD" w:rsidRPr="00E958DD">
        <w:rPr>
          <w:rFonts w:ascii="ＭＳ 明朝"/>
          <w:sz w:val="21"/>
          <w:szCs w:val="21"/>
        </w:rPr>
        <w:t>公共事業総合支援システム管理用パソコンの</w:t>
      </w:r>
      <w:r w:rsidR="004C4465">
        <w:rPr>
          <w:rFonts w:ascii="ＭＳ 明朝"/>
          <w:sz w:val="21"/>
          <w:szCs w:val="21"/>
        </w:rPr>
        <w:t>リース</w:t>
      </w:r>
      <w:r w:rsidR="00E958DD" w:rsidRPr="00E958DD">
        <w:rPr>
          <w:rFonts w:ascii="ＭＳ 明朝"/>
          <w:sz w:val="21"/>
          <w:szCs w:val="21"/>
        </w:rPr>
        <w:t>契約</w:t>
      </w:r>
      <w:r>
        <w:rPr>
          <w:rFonts w:hAnsi="ＭＳ Ｐ明朝"/>
          <w:sz w:val="22"/>
        </w:rPr>
        <w:t>に関し、下記のとおり</w:t>
      </w:r>
      <w:r w:rsidR="00A20DDE">
        <w:rPr>
          <w:rFonts w:hAnsi="ＭＳ Ｐ明朝"/>
          <w:sz w:val="22"/>
        </w:rPr>
        <w:t>管理用</w:t>
      </w:r>
      <w:r w:rsidR="00E44EA7">
        <w:rPr>
          <w:rFonts w:hAnsi="ＭＳ Ｐ明朝"/>
          <w:sz w:val="22"/>
        </w:rPr>
        <w:t>パソコン</w:t>
      </w:r>
      <w:r w:rsidR="00A20DDE">
        <w:rPr>
          <w:rFonts w:hAnsi="ＭＳ Ｐ明朝"/>
          <w:sz w:val="22"/>
        </w:rPr>
        <w:t>の</w:t>
      </w:r>
      <w:r>
        <w:rPr>
          <w:rFonts w:hAnsi="ＭＳ Ｐ明朝"/>
          <w:sz w:val="22"/>
        </w:rPr>
        <w:t>納入及び障害対応体制が整備されていることを証明します。</w:t>
      </w:r>
    </w:p>
    <w:p w:rsidR="001C2B1E" w:rsidRDefault="001C2B1E">
      <w:pPr>
        <w:spacing w:line="264" w:lineRule="exact"/>
        <w:rPr>
          <w:rFonts w:hAnsi="ＭＳ Ｐ明朝" w:hint="default"/>
        </w:rPr>
      </w:pPr>
    </w:p>
    <w:p w:rsidR="001C2B1E" w:rsidRDefault="00350631">
      <w:pPr>
        <w:spacing w:line="264" w:lineRule="exact"/>
        <w:jc w:val="center"/>
        <w:rPr>
          <w:rFonts w:hAnsi="ＭＳ Ｐ明朝" w:hint="default"/>
        </w:rPr>
      </w:pPr>
      <w:r>
        <w:rPr>
          <w:rFonts w:hAnsi="ＭＳ Ｐ明朝"/>
        </w:rPr>
        <w:t>記</w:t>
      </w:r>
    </w:p>
    <w:p w:rsidR="001C2B1E" w:rsidRDefault="001C2B1E">
      <w:pPr>
        <w:spacing w:line="264" w:lineRule="exact"/>
        <w:rPr>
          <w:rFonts w:hAnsi="ＭＳ Ｐ明朝" w:hint="default"/>
        </w:rPr>
      </w:pPr>
    </w:p>
    <w:p w:rsidR="001C2B1E" w:rsidRDefault="00350631">
      <w:pPr>
        <w:spacing w:line="264" w:lineRule="exact"/>
        <w:rPr>
          <w:rFonts w:hAnsi="ＭＳ Ｐ明朝" w:hint="default"/>
        </w:rPr>
      </w:pPr>
      <w:r>
        <w:rPr>
          <w:rFonts w:hAnsi="ＭＳ Ｐ明朝"/>
          <w:w w:val="151"/>
        </w:rPr>
        <w:t xml:space="preserve">　　　　　</w:t>
      </w:r>
      <w:r>
        <w:rPr>
          <w:rFonts w:hAnsi="ＭＳ Ｐ明朝"/>
        </w:rPr>
        <w:t>体制図</w:t>
      </w:r>
    </w:p>
    <w:p w:rsidR="001C2B1E" w:rsidRDefault="001C2B1E">
      <w:pPr>
        <w:spacing w:line="264" w:lineRule="exact"/>
        <w:rPr>
          <w:rFonts w:hAnsi="ＭＳ Ｐ明朝" w:hint="default"/>
        </w:rPr>
      </w:pPr>
    </w:p>
    <w:tbl>
      <w:tblPr>
        <w:tblW w:w="0" w:type="auto"/>
        <w:tblInd w:w="3552" w:type="dxa"/>
        <w:tblLayout w:type="fixed"/>
        <w:tblCellMar>
          <w:left w:w="0" w:type="dxa"/>
          <w:right w:w="0" w:type="dxa"/>
        </w:tblCellMar>
        <w:tblLook w:val="0000" w:firstRow="0" w:lastRow="0" w:firstColumn="0" w:lastColumn="0" w:noHBand="0" w:noVBand="0"/>
      </w:tblPr>
      <w:tblGrid>
        <w:gridCol w:w="2600"/>
      </w:tblGrid>
      <w:tr w:rsidR="001C2B1E">
        <w:tc>
          <w:tcPr>
            <w:tcW w:w="26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C2B1E" w:rsidRDefault="001C2B1E">
            <w:pPr>
              <w:rPr>
                <w:rFonts w:hint="default"/>
              </w:rPr>
            </w:pPr>
          </w:p>
          <w:p w:rsidR="001C2B1E" w:rsidRDefault="001C2B1E">
            <w:pPr>
              <w:spacing w:line="264" w:lineRule="exact"/>
              <w:rPr>
                <w:rFonts w:hAnsi="ＭＳ Ｐ明朝" w:hint="default"/>
              </w:rPr>
            </w:pPr>
          </w:p>
          <w:p w:rsidR="001C2B1E" w:rsidRDefault="00350631">
            <w:pPr>
              <w:spacing w:line="404" w:lineRule="exact"/>
              <w:jc w:val="center"/>
              <w:rPr>
                <w:rFonts w:hAnsi="ＭＳ Ｐ明朝" w:hint="default"/>
              </w:rPr>
            </w:pPr>
            <w:r>
              <w:rPr>
                <w:rFonts w:hAnsi="ＭＳ Ｐ明朝"/>
                <w:sz w:val="34"/>
              </w:rPr>
              <w:t>大分県庁</w:t>
            </w:r>
          </w:p>
          <w:p w:rsidR="001C2B1E" w:rsidRDefault="001C2B1E">
            <w:pPr>
              <w:rPr>
                <w:rFonts w:hint="default"/>
              </w:rPr>
            </w:pPr>
          </w:p>
          <w:p w:rsidR="001C2B1E" w:rsidRDefault="001C2B1E">
            <w:pPr>
              <w:rPr>
                <w:rFonts w:hint="default"/>
              </w:rPr>
            </w:pPr>
          </w:p>
        </w:tc>
      </w:tr>
    </w:tbl>
    <w:p w:rsidR="001C2B1E" w:rsidRDefault="006642F7">
      <w:pPr>
        <w:spacing w:line="264" w:lineRule="exact"/>
        <w:rPr>
          <w:rFonts w:hAnsi="ＭＳ Ｐ明朝" w:hint="default"/>
        </w:rPr>
      </w:pPr>
      <w:r>
        <w:rPr>
          <w:rFonts w:hAnsi="ＭＳ Ｐ明朝" w:hint="default"/>
          <w:noProof/>
        </w:rPr>
        <mc:AlternateContent>
          <mc:Choice Requires="wps">
            <w:drawing>
              <wp:anchor distT="0" distB="0" distL="114300" distR="114300" simplePos="0" relativeHeight="251657728" behindDoc="0" locked="0" layoutInCell="1" allowOverlap="1">
                <wp:simplePos x="0" y="0"/>
                <wp:positionH relativeFrom="column">
                  <wp:posOffset>2510790</wp:posOffset>
                </wp:positionH>
                <wp:positionV relativeFrom="paragraph">
                  <wp:posOffset>11430</wp:posOffset>
                </wp:positionV>
                <wp:extent cx="1039495" cy="2622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26225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3C9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left:0;text-align:left;margin-left:197.7pt;margin-top:.9pt;width:81.85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" adj="7560" filled="f" strokeweight=".2mm"/>
            </w:pict>
          </mc:Fallback>
        </mc:AlternateContent>
      </w:r>
    </w:p>
    <w:p w:rsidR="001C2B1E" w:rsidRDefault="001C2B1E">
      <w:pPr>
        <w:spacing w:line="264" w:lineRule="exact"/>
        <w:rPr>
          <w:rFonts w:hAnsi="ＭＳ Ｐ明朝" w:hint="default"/>
        </w:rPr>
      </w:pPr>
    </w:p>
    <w:tbl>
      <w:tblPr>
        <w:tblW w:w="0" w:type="auto"/>
        <w:tblInd w:w="452" w:type="dxa"/>
        <w:tblLayout w:type="fixed"/>
        <w:tblCellMar>
          <w:left w:w="0" w:type="dxa"/>
          <w:right w:w="0" w:type="dxa"/>
        </w:tblCellMar>
        <w:tblLook w:val="0000" w:firstRow="0" w:lastRow="0" w:firstColumn="0" w:lastColumn="0" w:noHBand="0" w:noVBand="0"/>
      </w:tblPr>
      <w:tblGrid>
        <w:gridCol w:w="1500"/>
        <w:gridCol w:w="700"/>
        <w:gridCol w:w="2000"/>
        <w:gridCol w:w="100"/>
        <w:gridCol w:w="100"/>
        <w:gridCol w:w="2200"/>
        <w:gridCol w:w="500"/>
        <w:gridCol w:w="1700"/>
        <w:gridCol w:w="500"/>
      </w:tblGrid>
      <w:tr w:rsidR="001C2B1E">
        <w:trPr>
          <w:gridBefore w:val="1"/>
          <w:gridAfter w:val="2"/>
          <w:wBefore w:w="1500" w:type="dxa"/>
          <w:wAfter w:w="2200" w:type="dxa"/>
        </w:trPr>
        <w:tc>
          <w:tcPr>
            <w:tcW w:w="560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1C2B1E" w:rsidRDefault="001C2B1E">
            <w:pPr>
              <w:rPr>
                <w:rFonts w:hint="default"/>
              </w:rPr>
            </w:pPr>
          </w:p>
          <w:p w:rsidR="001C2B1E" w:rsidRDefault="00350631">
            <w:pPr>
              <w:spacing w:line="264" w:lineRule="exact"/>
              <w:rPr>
                <w:rFonts w:hAnsi="ＭＳ Ｐ明朝" w:hint="default"/>
              </w:rPr>
            </w:pPr>
            <w:r>
              <w:rPr>
                <w:rFonts w:hAnsi="ＭＳ Ｐ明朝"/>
              </w:rPr>
              <w:t>【契約者】</w:t>
            </w:r>
          </w:p>
          <w:p w:rsidR="001C2B1E" w:rsidRDefault="00350631">
            <w:pPr>
              <w:spacing w:line="264" w:lineRule="exact"/>
              <w:rPr>
                <w:rFonts w:hAnsi="ＭＳ Ｐ明朝" w:hint="default"/>
              </w:rPr>
            </w:pPr>
            <w:r w:rsidRPr="0092523B">
              <w:rPr>
                <w:rFonts w:hAnsi="ＭＳ Ｐ明朝"/>
                <w:spacing w:val="1"/>
                <w:fitText w:val="1201" w:id="12"/>
              </w:rPr>
              <w:t>商号又は名</w:t>
            </w:r>
            <w:r w:rsidRPr="0092523B">
              <w:rPr>
                <w:rFonts w:hAnsi="ＭＳ Ｐ明朝"/>
                <w:fitText w:val="1201" w:id="12"/>
              </w:rPr>
              <w:t>称</w:t>
            </w:r>
          </w:p>
          <w:p w:rsidR="001C2B1E" w:rsidRDefault="00350631">
            <w:pPr>
              <w:spacing w:line="264" w:lineRule="exact"/>
              <w:rPr>
                <w:rFonts w:hAnsi="ＭＳ Ｐ明朝" w:hint="default"/>
              </w:rPr>
            </w:pPr>
            <w:r w:rsidRPr="00353B69">
              <w:rPr>
                <w:rFonts w:hAnsi="ＭＳ Ｐ明朝"/>
                <w:spacing w:val="401"/>
                <w:fitText w:val="1201" w:id="13"/>
              </w:rPr>
              <w:t>住</w:t>
            </w:r>
            <w:r w:rsidRPr="00353B69">
              <w:rPr>
                <w:rFonts w:hAnsi="ＭＳ Ｐ明朝"/>
                <w:fitText w:val="1201" w:id="13"/>
              </w:rPr>
              <w:t>所</w:t>
            </w:r>
          </w:p>
          <w:p w:rsidR="001C2B1E" w:rsidRDefault="00350631">
            <w:pPr>
              <w:spacing w:line="264" w:lineRule="exact"/>
              <w:rPr>
                <w:rFonts w:hAnsi="ＭＳ Ｐ明朝" w:hint="default"/>
              </w:rPr>
            </w:pPr>
            <w:r w:rsidRPr="0092523B">
              <w:rPr>
                <w:rFonts w:hAnsi="ＭＳ Ｐ明朝"/>
                <w:spacing w:val="150"/>
                <w:fitText w:val="1201" w:id="14"/>
              </w:rPr>
              <w:t>責任</w:t>
            </w:r>
            <w:r w:rsidRPr="0092523B">
              <w:rPr>
                <w:rFonts w:hAnsi="ＭＳ Ｐ明朝"/>
                <w:fitText w:val="1201" w:id="14"/>
              </w:rPr>
              <w:t>者</w:t>
            </w:r>
          </w:p>
          <w:p w:rsidR="001C2B1E" w:rsidRDefault="00350631">
            <w:pPr>
              <w:spacing w:line="264" w:lineRule="exact"/>
              <w:rPr>
                <w:rFonts w:hAnsi="ＭＳ Ｐ明朝" w:hint="default"/>
              </w:rPr>
            </w:pPr>
            <w:r w:rsidRPr="00353B69">
              <w:rPr>
                <w:rFonts w:hAnsi="ＭＳ Ｐ明朝"/>
                <w:spacing w:val="401"/>
                <w:fitText w:val="1201" w:id="15"/>
              </w:rPr>
              <w:t>人</w:t>
            </w:r>
            <w:r w:rsidRPr="00353B69">
              <w:rPr>
                <w:rFonts w:hAnsi="ＭＳ Ｐ明朝"/>
                <w:fitText w:val="1201" w:id="15"/>
              </w:rPr>
              <w:t>員</w:t>
            </w:r>
            <w:r>
              <w:rPr>
                <w:rFonts w:hAnsi="ＭＳ Ｐ明朝"/>
                <w:w w:val="151"/>
              </w:rPr>
              <w:t xml:space="preserve">　　　　</w:t>
            </w:r>
            <w:r>
              <w:rPr>
                <w:rFonts w:hAnsi="ＭＳ Ｐ明朝"/>
              </w:rPr>
              <w:t>名</w:t>
            </w:r>
          </w:p>
          <w:p w:rsidR="001C2B1E" w:rsidRDefault="00350631">
            <w:pPr>
              <w:spacing w:line="264" w:lineRule="exact"/>
              <w:rPr>
                <w:rFonts w:hint="default"/>
              </w:rPr>
            </w:pPr>
            <w:r w:rsidRPr="0092523B">
              <w:rPr>
                <w:rFonts w:hAnsi="ＭＳ Ｐ明朝"/>
                <w:spacing w:val="150"/>
                <w:fitText w:val="1201" w:id="16"/>
              </w:rPr>
              <w:t>連絡</w:t>
            </w:r>
            <w:r w:rsidRPr="0092523B">
              <w:rPr>
                <w:rFonts w:hAnsi="ＭＳ Ｐ明朝"/>
                <w:fitText w:val="1201" w:id="16"/>
              </w:rPr>
              <w:t>先</w:t>
            </w:r>
          </w:p>
        </w:tc>
      </w:tr>
      <w:tr w:rsidR="001C2B1E">
        <w:trPr>
          <w:gridBefore w:val="1"/>
          <w:gridAfter w:val="2"/>
          <w:wBefore w:w="1500" w:type="dxa"/>
          <w:wAfter w:w="2200" w:type="dxa"/>
        </w:trPr>
        <w:tc>
          <w:tcPr>
            <w:tcW w:w="2800" w:type="dxa"/>
            <w:gridSpan w:val="3"/>
            <w:tcBorders>
              <w:top w:val="single" w:sz="12" w:space="0" w:color="000000"/>
              <w:left w:val="nil"/>
              <w:bottom w:val="nil"/>
              <w:right w:val="single" w:sz="4" w:space="0" w:color="000000"/>
            </w:tcBorders>
            <w:tcMar>
              <w:left w:w="49" w:type="dxa"/>
              <w:right w:w="49" w:type="dxa"/>
            </w:tcMar>
          </w:tcPr>
          <w:p w:rsidR="001C2B1E" w:rsidRDefault="001C2B1E">
            <w:pPr>
              <w:rPr>
                <w:rFonts w:hint="default"/>
              </w:rPr>
            </w:pPr>
          </w:p>
        </w:tc>
        <w:tc>
          <w:tcPr>
            <w:tcW w:w="2800" w:type="dxa"/>
            <w:gridSpan w:val="3"/>
            <w:tcBorders>
              <w:top w:val="single" w:sz="12" w:space="0" w:color="000000"/>
              <w:left w:val="single" w:sz="4" w:space="0" w:color="000000"/>
              <w:bottom w:val="nil"/>
              <w:right w:val="nil"/>
            </w:tcBorders>
            <w:tcMar>
              <w:left w:w="49" w:type="dxa"/>
              <w:right w:w="49" w:type="dxa"/>
            </w:tcMar>
          </w:tcPr>
          <w:p w:rsidR="001C2B1E" w:rsidRDefault="001C2B1E">
            <w:pPr>
              <w:rPr>
                <w:rFonts w:hint="default"/>
              </w:rPr>
            </w:pPr>
          </w:p>
        </w:tc>
      </w:tr>
      <w:tr w:rsidR="001C2B1E">
        <w:trPr>
          <w:gridBefore w:val="4"/>
          <w:wBefore w:w="4300" w:type="dxa"/>
        </w:trPr>
        <w:tc>
          <w:tcPr>
            <w:tcW w:w="5000" w:type="dxa"/>
            <w:gridSpan w:val="5"/>
            <w:tcBorders>
              <w:top w:val="nil"/>
              <w:left w:val="single" w:sz="4" w:space="0" w:color="000000"/>
              <w:bottom w:val="nil"/>
              <w:right w:val="nil"/>
            </w:tcBorders>
            <w:tcMar>
              <w:left w:w="49" w:type="dxa"/>
              <w:right w:w="49" w:type="dxa"/>
            </w:tcMar>
          </w:tcPr>
          <w:p w:rsidR="001C2B1E" w:rsidRDefault="001C2B1E">
            <w:pPr>
              <w:rPr>
                <w:rFonts w:hint="default"/>
              </w:rPr>
            </w:pPr>
          </w:p>
        </w:tc>
      </w:tr>
      <w:tr w:rsidR="001C2B1E">
        <w:trPr>
          <w:gridBefore w:val="2"/>
          <w:gridAfter w:val="3"/>
          <w:wBefore w:w="2200" w:type="dxa"/>
          <w:wAfter w:w="2700" w:type="dxa"/>
        </w:trPr>
        <w:tc>
          <w:tcPr>
            <w:tcW w:w="4400" w:type="dxa"/>
            <w:gridSpan w:val="4"/>
            <w:tcBorders>
              <w:top w:val="single" w:sz="4" w:space="0" w:color="000000"/>
              <w:left w:val="single" w:sz="4" w:space="0" w:color="000000"/>
              <w:bottom w:val="nil"/>
              <w:right w:val="single" w:sz="4" w:space="0" w:color="000000"/>
            </w:tcBorders>
            <w:tcMar>
              <w:left w:w="49" w:type="dxa"/>
              <w:right w:w="49" w:type="dxa"/>
            </w:tcMar>
          </w:tcPr>
          <w:p w:rsidR="001C2B1E" w:rsidRDefault="001C2B1E">
            <w:pPr>
              <w:rPr>
                <w:rFonts w:hint="default"/>
              </w:rPr>
            </w:pPr>
          </w:p>
        </w:tc>
      </w:tr>
      <w:tr w:rsidR="001C2B1E">
        <w:trPr>
          <w:gridAfter w:val="1"/>
          <w:wAfter w:w="500" w:type="dxa"/>
        </w:trPr>
        <w:tc>
          <w:tcPr>
            <w:tcW w:w="42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1C2B1E" w:rsidRDefault="001C2B1E">
            <w:pPr>
              <w:rPr>
                <w:rFonts w:hint="default"/>
              </w:rPr>
            </w:pPr>
          </w:p>
          <w:p w:rsidR="001C2B1E" w:rsidRDefault="00350631">
            <w:pPr>
              <w:spacing w:line="264" w:lineRule="exact"/>
              <w:rPr>
                <w:rFonts w:hAnsi="ＭＳ Ｐ明朝" w:hint="default"/>
              </w:rPr>
            </w:pPr>
            <w:r>
              <w:rPr>
                <w:rFonts w:hAnsi="ＭＳ Ｐ明朝"/>
              </w:rPr>
              <w:t>【機器提供】</w:t>
            </w:r>
          </w:p>
          <w:p w:rsidR="001C2B1E" w:rsidRDefault="00350631">
            <w:pPr>
              <w:spacing w:line="264" w:lineRule="exact"/>
              <w:rPr>
                <w:rFonts w:hAnsi="ＭＳ Ｐ明朝" w:hint="default"/>
              </w:rPr>
            </w:pPr>
            <w:r w:rsidRPr="0092523B">
              <w:rPr>
                <w:rFonts w:hAnsi="ＭＳ Ｐ明朝"/>
                <w:spacing w:val="1"/>
                <w:fitText w:val="1201" w:id="17"/>
              </w:rPr>
              <w:t>商号又は名</w:t>
            </w:r>
            <w:r w:rsidRPr="0092523B">
              <w:rPr>
                <w:rFonts w:hAnsi="ＭＳ Ｐ明朝"/>
                <w:fitText w:val="1201" w:id="17"/>
              </w:rPr>
              <w:t>称</w:t>
            </w:r>
          </w:p>
          <w:p w:rsidR="001C2B1E" w:rsidRDefault="00350631">
            <w:pPr>
              <w:spacing w:line="264" w:lineRule="exact"/>
              <w:rPr>
                <w:rFonts w:hAnsi="ＭＳ Ｐ明朝" w:hint="default"/>
              </w:rPr>
            </w:pPr>
            <w:r w:rsidRPr="00353B69">
              <w:rPr>
                <w:rFonts w:hAnsi="ＭＳ Ｐ明朝"/>
                <w:spacing w:val="401"/>
                <w:fitText w:val="1201" w:id="19"/>
              </w:rPr>
              <w:t>住</w:t>
            </w:r>
            <w:r w:rsidRPr="00353B69">
              <w:rPr>
                <w:rFonts w:hAnsi="ＭＳ Ｐ明朝"/>
                <w:fitText w:val="1201" w:id="19"/>
              </w:rPr>
              <w:t>所</w:t>
            </w:r>
          </w:p>
          <w:p w:rsidR="001C2B1E" w:rsidRDefault="00350631">
            <w:pPr>
              <w:spacing w:line="264" w:lineRule="exact"/>
              <w:rPr>
                <w:rFonts w:hAnsi="ＭＳ Ｐ明朝" w:hint="default"/>
              </w:rPr>
            </w:pPr>
            <w:r w:rsidRPr="0092523B">
              <w:rPr>
                <w:rFonts w:hAnsi="ＭＳ Ｐ明朝"/>
                <w:spacing w:val="150"/>
                <w:fitText w:val="1201" w:id="21"/>
              </w:rPr>
              <w:t>責任</w:t>
            </w:r>
            <w:r w:rsidRPr="0092523B">
              <w:rPr>
                <w:rFonts w:hAnsi="ＭＳ Ｐ明朝"/>
                <w:fitText w:val="1201" w:id="21"/>
              </w:rPr>
              <w:t>者</w:t>
            </w:r>
          </w:p>
          <w:p w:rsidR="001C2B1E" w:rsidRDefault="00350631">
            <w:pPr>
              <w:spacing w:line="264" w:lineRule="exact"/>
              <w:rPr>
                <w:rFonts w:hAnsi="ＭＳ Ｐ明朝" w:hint="default"/>
              </w:rPr>
            </w:pPr>
            <w:r w:rsidRPr="00353B69">
              <w:rPr>
                <w:rFonts w:hAnsi="ＭＳ Ｐ明朝"/>
                <w:spacing w:val="401"/>
                <w:fitText w:val="1201" w:id="23"/>
              </w:rPr>
              <w:t>人</w:t>
            </w:r>
            <w:r w:rsidRPr="00353B69">
              <w:rPr>
                <w:rFonts w:hAnsi="ＭＳ Ｐ明朝"/>
                <w:fitText w:val="1201" w:id="23"/>
              </w:rPr>
              <w:t>員</w:t>
            </w:r>
            <w:r>
              <w:rPr>
                <w:rFonts w:hAnsi="ＭＳ Ｐ明朝"/>
                <w:w w:val="151"/>
              </w:rPr>
              <w:t xml:space="preserve">　　　　</w:t>
            </w:r>
            <w:r>
              <w:rPr>
                <w:rFonts w:hAnsi="ＭＳ Ｐ明朝"/>
              </w:rPr>
              <w:t>名</w:t>
            </w:r>
          </w:p>
          <w:p w:rsidR="001C2B1E" w:rsidRDefault="00350631">
            <w:pPr>
              <w:spacing w:line="264" w:lineRule="exact"/>
              <w:rPr>
                <w:rFonts w:hint="default"/>
              </w:rPr>
            </w:pPr>
            <w:r w:rsidRPr="0092523B">
              <w:rPr>
                <w:rFonts w:hAnsi="ＭＳ Ｐ明朝"/>
                <w:spacing w:val="150"/>
                <w:fitText w:val="1201" w:id="25"/>
              </w:rPr>
              <w:t>連絡</w:t>
            </w:r>
            <w:r w:rsidRPr="0092523B">
              <w:rPr>
                <w:rFonts w:hAnsi="ＭＳ Ｐ明朝"/>
                <w:fitText w:val="1201" w:id="25"/>
              </w:rPr>
              <w:t>先</w:t>
            </w:r>
          </w:p>
          <w:p w:rsidR="001C2B1E" w:rsidRDefault="001C2B1E">
            <w:pPr>
              <w:rPr>
                <w:rFonts w:hint="default"/>
              </w:rPr>
            </w:pPr>
          </w:p>
        </w:tc>
        <w:tc>
          <w:tcPr>
            <w:tcW w:w="200" w:type="dxa"/>
            <w:gridSpan w:val="2"/>
            <w:tcBorders>
              <w:top w:val="nil"/>
              <w:left w:val="single" w:sz="12" w:space="0" w:color="000000"/>
              <w:bottom w:val="nil"/>
              <w:right w:val="single" w:sz="12" w:space="0" w:color="000000"/>
            </w:tcBorders>
            <w:tcMar>
              <w:left w:w="49" w:type="dxa"/>
              <w:right w:w="49" w:type="dxa"/>
            </w:tcMar>
          </w:tcPr>
          <w:p w:rsidR="001C2B1E" w:rsidRDefault="001C2B1E">
            <w:pPr>
              <w:rPr>
                <w:rFonts w:hint="default"/>
              </w:rPr>
            </w:pPr>
          </w:p>
          <w:p w:rsidR="001C2B1E" w:rsidRDefault="001C2B1E">
            <w:pPr>
              <w:rPr>
                <w:rFonts w:hint="default"/>
              </w:rPr>
            </w:pPr>
          </w:p>
          <w:p w:rsidR="001C2B1E" w:rsidRDefault="001C2B1E">
            <w:pPr>
              <w:rPr>
                <w:rFonts w:hint="default"/>
              </w:rPr>
            </w:pPr>
          </w:p>
          <w:p w:rsidR="001C2B1E" w:rsidRDefault="001C2B1E">
            <w:pPr>
              <w:rPr>
                <w:rFonts w:hint="default"/>
              </w:rPr>
            </w:pPr>
          </w:p>
          <w:p w:rsidR="001C2B1E" w:rsidRDefault="001C2B1E">
            <w:pPr>
              <w:rPr>
                <w:rFonts w:hint="default"/>
              </w:rPr>
            </w:pPr>
          </w:p>
          <w:p w:rsidR="001C2B1E" w:rsidRDefault="001C2B1E">
            <w:pPr>
              <w:rPr>
                <w:rFonts w:hint="default"/>
              </w:rPr>
            </w:pPr>
          </w:p>
          <w:p w:rsidR="001C2B1E" w:rsidRDefault="001C2B1E">
            <w:pPr>
              <w:rPr>
                <w:rFonts w:hint="default"/>
              </w:rPr>
            </w:pPr>
          </w:p>
          <w:p w:rsidR="001C2B1E" w:rsidRDefault="001C2B1E">
            <w:pPr>
              <w:rPr>
                <w:rFonts w:hint="default"/>
              </w:rPr>
            </w:pPr>
          </w:p>
        </w:tc>
        <w:tc>
          <w:tcPr>
            <w:tcW w:w="44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1C2B1E" w:rsidRDefault="001C2B1E">
            <w:pPr>
              <w:rPr>
                <w:rFonts w:hint="default"/>
              </w:rPr>
            </w:pPr>
          </w:p>
          <w:p w:rsidR="001C2B1E" w:rsidRDefault="00350631">
            <w:pPr>
              <w:spacing w:line="264" w:lineRule="exact"/>
              <w:rPr>
                <w:rFonts w:hAnsi="ＭＳ Ｐ明朝" w:hint="default"/>
              </w:rPr>
            </w:pPr>
            <w:r>
              <w:rPr>
                <w:rFonts w:hAnsi="ＭＳ Ｐ明朝"/>
              </w:rPr>
              <w:t>【保守担当】</w:t>
            </w:r>
          </w:p>
          <w:p w:rsidR="001C2B1E" w:rsidRDefault="00350631">
            <w:pPr>
              <w:spacing w:line="264" w:lineRule="exact"/>
              <w:rPr>
                <w:rFonts w:hAnsi="ＭＳ Ｐ明朝" w:hint="default"/>
              </w:rPr>
            </w:pPr>
            <w:r w:rsidRPr="0092523B">
              <w:rPr>
                <w:rFonts w:hAnsi="ＭＳ Ｐ明朝"/>
                <w:spacing w:val="1"/>
                <w:fitText w:val="1201" w:id="18"/>
              </w:rPr>
              <w:t>商号又は名</w:t>
            </w:r>
            <w:r w:rsidRPr="0092523B">
              <w:rPr>
                <w:rFonts w:hAnsi="ＭＳ Ｐ明朝"/>
                <w:fitText w:val="1201" w:id="18"/>
              </w:rPr>
              <w:t>称</w:t>
            </w:r>
          </w:p>
          <w:p w:rsidR="001C2B1E" w:rsidRDefault="00350631">
            <w:pPr>
              <w:spacing w:line="264" w:lineRule="exact"/>
              <w:rPr>
                <w:rFonts w:hAnsi="ＭＳ Ｐ明朝" w:hint="default"/>
              </w:rPr>
            </w:pPr>
            <w:r w:rsidRPr="00353B69">
              <w:rPr>
                <w:rFonts w:hAnsi="ＭＳ Ｐ明朝"/>
                <w:spacing w:val="401"/>
                <w:fitText w:val="1201" w:id="20"/>
              </w:rPr>
              <w:t>住</w:t>
            </w:r>
            <w:r w:rsidRPr="00353B69">
              <w:rPr>
                <w:rFonts w:hAnsi="ＭＳ Ｐ明朝"/>
                <w:fitText w:val="1201" w:id="20"/>
              </w:rPr>
              <w:t>所</w:t>
            </w:r>
          </w:p>
          <w:p w:rsidR="001C2B1E" w:rsidRDefault="00350631">
            <w:pPr>
              <w:spacing w:line="264" w:lineRule="exact"/>
              <w:rPr>
                <w:rFonts w:hAnsi="ＭＳ Ｐ明朝" w:hint="default"/>
              </w:rPr>
            </w:pPr>
            <w:r w:rsidRPr="0092523B">
              <w:rPr>
                <w:rFonts w:hAnsi="ＭＳ Ｐ明朝"/>
                <w:spacing w:val="150"/>
                <w:fitText w:val="1201" w:id="22"/>
              </w:rPr>
              <w:t>責任</w:t>
            </w:r>
            <w:r w:rsidRPr="0092523B">
              <w:rPr>
                <w:rFonts w:hAnsi="ＭＳ Ｐ明朝"/>
                <w:fitText w:val="1201" w:id="22"/>
              </w:rPr>
              <w:t>者</w:t>
            </w:r>
          </w:p>
          <w:p w:rsidR="001C2B1E" w:rsidRDefault="00350631">
            <w:pPr>
              <w:spacing w:line="264" w:lineRule="exact"/>
              <w:rPr>
                <w:rFonts w:hAnsi="ＭＳ Ｐ明朝" w:hint="default"/>
              </w:rPr>
            </w:pPr>
            <w:r w:rsidRPr="00353B69">
              <w:rPr>
                <w:rFonts w:hAnsi="ＭＳ Ｐ明朝"/>
                <w:spacing w:val="401"/>
                <w:fitText w:val="1201" w:id="24"/>
              </w:rPr>
              <w:t>人</w:t>
            </w:r>
            <w:r w:rsidRPr="00353B69">
              <w:rPr>
                <w:rFonts w:hAnsi="ＭＳ Ｐ明朝"/>
                <w:fitText w:val="1201" w:id="24"/>
              </w:rPr>
              <w:t>員</w:t>
            </w:r>
            <w:r>
              <w:rPr>
                <w:rFonts w:hAnsi="ＭＳ Ｐ明朝"/>
                <w:w w:val="151"/>
              </w:rPr>
              <w:t xml:space="preserve">　　　　</w:t>
            </w:r>
            <w:r>
              <w:rPr>
                <w:rFonts w:hAnsi="ＭＳ Ｐ明朝"/>
              </w:rPr>
              <w:t>名</w:t>
            </w:r>
          </w:p>
          <w:p w:rsidR="001C2B1E" w:rsidRDefault="00350631">
            <w:pPr>
              <w:spacing w:line="264" w:lineRule="exact"/>
              <w:rPr>
                <w:rFonts w:hint="default"/>
              </w:rPr>
            </w:pPr>
            <w:r w:rsidRPr="0092523B">
              <w:rPr>
                <w:rFonts w:hAnsi="ＭＳ Ｐ明朝"/>
                <w:spacing w:val="150"/>
                <w:fitText w:val="1201" w:id="26"/>
              </w:rPr>
              <w:t>連絡</w:t>
            </w:r>
            <w:r w:rsidRPr="0092523B">
              <w:rPr>
                <w:rFonts w:hAnsi="ＭＳ Ｐ明朝"/>
                <w:fitText w:val="1201" w:id="26"/>
              </w:rPr>
              <w:t>先</w:t>
            </w:r>
          </w:p>
          <w:p w:rsidR="001C2B1E" w:rsidRDefault="001C2B1E">
            <w:pPr>
              <w:rPr>
                <w:rFonts w:hint="default"/>
              </w:rPr>
            </w:pPr>
          </w:p>
        </w:tc>
      </w:tr>
    </w:tbl>
    <w:p w:rsidR="001C2B1E" w:rsidRDefault="001C2B1E">
      <w:pPr>
        <w:rPr>
          <w:rFonts w:hint="default"/>
        </w:rPr>
      </w:pPr>
    </w:p>
    <w:p w:rsidR="007A5737" w:rsidRDefault="007A5737">
      <w:pPr>
        <w:rPr>
          <w:rFonts w:hint="default"/>
        </w:rPr>
      </w:pPr>
    </w:p>
    <w:p w:rsidR="00E44EA7" w:rsidRDefault="00E44EA7">
      <w:pPr>
        <w:widowControl/>
        <w:overflowPunct/>
        <w:jc w:val="left"/>
        <w:textAlignment w:val="auto"/>
        <w:rPr>
          <w:rFonts w:hint="default"/>
        </w:rPr>
      </w:pPr>
      <w:r>
        <w:rPr>
          <w:rFonts w:hint="default"/>
        </w:rPr>
        <w:br w:type="page"/>
      </w:r>
    </w:p>
    <w:p w:rsidR="00816BE2" w:rsidRDefault="00816BE2" w:rsidP="007A5737">
      <w:pPr>
        <w:spacing w:line="264" w:lineRule="exact"/>
        <w:ind w:firstLineChars="400" w:firstLine="801"/>
        <w:rPr>
          <w:rFonts w:hint="default"/>
        </w:rPr>
      </w:pPr>
    </w:p>
    <w:p w:rsidR="0092523B" w:rsidRPr="0092523B" w:rsidRDefault="0092523B" w:rsidP="0092523B">
      <w:pPr>
        <w:jc w:val="left"/>
        <w:rPr>
          <w:rFonts w:ascii="ＭＳ 明朝" w:eastAsia="ＭＳ 明朝" w:hAnsi="Times New Roman" w:cs="Times New Roman" w:hint="default"/>
          <w:color w:val="auto"/>
          <w:sz w:val="21"/>
          <w:szCs w:val="21"/>
        </w:rPr>
      </w:pPr>
      <w:r w:rsidRPr="0092523B">
        <w:rPr>
          <w:rFonts w:ascii="ＭＳ 明朝" w:eastAsia="ＭＳ 明朝" w:hAnsi="Times New Roman" w:cs="Times New Roman"/>
          <w:color w:val="auto"/>
          <w:sz w:val="21"/>
          <w:szCs w:val="21"/>
        </w:rPr>
        <w:t>（納入物品仕様一覧）</w:t>
      </w:r>
    </w:p>
    <w:p w:rsidR="00816BE2" w:rsidRPr="0092523B" w:rsidRDefault="00816BE2" w:rsidP="0092523B">
      <w:pPr>
        <w:jc w:val="center"/>
        <w:rPr>
          <w:rFonts w:ascii="ＭＳ 明朝" w:eastAsia="ＭＳ 明朝" w:hAnsi="Times New Roman" w:cs="Times New Roman" w:hint="default"/>
          <w:color w:val="auto"/>
          <w:sz w:val="24"/>
          <w:szCs w:val="24"/>
        </w:rPr>
      </w:pPr>
      <w:r w:rsidRPr="00816BE2">
        <w:rPr>
          <w:rFonts w:hAnsi="ＭＳ Ｐ明朝"/>
          <w:b/>
          <w:sz w:val="21"/>
        </w:rPr>
        <w:t>納入物品仕様一覧</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6"/>
        <w:gridCol w:w="6188"/>
        <w:gridCol w:w="7"/>
        <w:gridCol w:w="713"/>
      </w:tblGrid>
      <w:tr w:rsidR="00816BE2" w:rsidRPr="00816BE2" w:rsidTr="00816BE2">
        <w:tc>
          <w:tcPr>
            <w:tcW w:w="8764" w:type="dxa"/>
            <w:gridSpan w:val="2"/>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ＭＳ 明朝" w:eastAsia="ＭＳ 明朝" w:hAnsi="Times New Roman" w:cs="Times New Roman" w:hint="default"/>
                <w:spacing w:val="2"/>
                <w:sz w:val="22"/>
                <w:szCs w:val="22"/>
              </w:rPr>
            </w:pPr>
            <w:r w:rsidRPr="00E44EA7">
              <w:rPr>
                <w:rFonts w:ascii="Times New Roman" w:eastAsia="ＭＳ 明朝" w:hAnsi="Times New Roman" w:cs="ＭＳ 明朝"/>
                <w:sz w:val="22"/>
                <w:szCs w:val="22"/>
              </w:rPr>
              <w:t>管理用端末（ノートパソコン</w:t>
            </w:r>
            <w:r w:rsidR="00E44EA7" w:rsidRPr="00E44EA7">
              <w:rPr>
                <w:rFonts w:ascii="Times New Roman" w:eastAsia="ＭＳ 明朝" w:hAnsi="Times New Roman" w:cs="ＭＳ 明朝"/>
                <w:sz w:val="22"/>
                <w:szCs w:val="22"/>
              </w:rPr>
              <w:t>Ａ</w:t>
            </w:r>
            <w:r w:rsidR="00E44EA7" w:rsidRPr="00E44EA7">
              <w:rPr>
                <w:rFonts w:ascii="Times New Roman" w:eastAsia="ＭＳ 明朝" w:hAnsi="Times New Roman" w:cs="ＭＳ 明朝" w:hint="default"/>
                <w:sz w:val="22"/>
                <w:szCs w:val="22"/>
              </w:rPr>
              <w:t>およびＢ　各１台</w:t>
            </w:r>
            <w:r w:rsidRPr="00E44EA7">
              <w:rPr>
                <w:rFonts w:ascii="Times New Roman" w:eastAsia="ＭＳ 明朝" w:hAnsi="Times New Roman" w:cs="ＭＳ 明朝"/>
                <w:sz w:val="22"/>
                <w:szCs w:val="22"/>
              </w:rPr>
              <w:t>）</w:t>
            </w:r>
          </w:p>
        </w:tc>
        <w:tc>
          <w:tcPr>
            <w:tcW w:w="720" w:type="dxa"/>
            <w:gridSpan w:val="2"/>
            <w:vMerge w:val="restart"/>
            <w:shd w:val="clear" w:color="auto" w:fill="auto"/>
          </w:tcPr>
          <w:p w:rsidR="00816BE2" w:rsidRPr="00816BE2" w:rsidRDefault="00816BE2">
            <w:pPr>
              <w:widowControl/>
              <w:overflowPunct/>
              <w:jc w:val="left"/>
              <w:textAlignment w:val="auto"/>
              <w:rPr>
                <w:rFonts w:ascii="ＭＳ 明朝" w:eastAsia="ＭＳ 明朝" w:hAnsi="Times New Roman" w:cs="Times New Roman" w:hint="default"/>
                <w:spacing w:val="2"/>
                <w:sz w:val="24"/>
                <w:szCs w:val="24"/>
              </w:rPr>
            </w:pPr>
            <w:r>
              <w:rPr>
                <w:rFonts w:ascii="ＭＳ 明朝" w:eastAsia="ＭＳ 明朝" w:hAnsi="Times New Roman" w:cs="Times New Roman"/>
                <w:spacing w:val="2"/>
                <w:sz w:val="24"/>
                <w:szCs w:val="24"/>
              </w:rPr>
              <w:t>ﾁｪｯｸ</w:t>
            </w: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center"/>
              <w:rPr>
                <w:rFonts w:ascii="ＭＳ 明朝" w:eastAsia="ＭＳ 明朝" w:hAnsi="Times New Roman" w:cs="Times New Roman" w:hint="default"/>
                <w:spacing w:val="2"/>
                <w:sz w:val="22"/>
                <w:szCs w:val="22"/>
              </w:rPr>
            </w:pPr>
            <w:r w:rsidRPr="00E44EA7">
              <w:rPr>
                <w:rFonts w:ascii="Times New Roman" w:eastAsia="ＭＳ 明朝" w:hAnsi="Times New Roman" w:cs="ＭＳ 明朝"/>
                <w:sz w:val="22"/>
                <w:szCs w:val="22"/>
              </w:rPr>
              <w:t>仕様項目</w:t>
            </w:r>
          </w:p>
        </w:tc>
        <w:tc>
          <w:tcPr>
            <w:tcW w:w="6188"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center"/>
              <w:rPr>
                <w:rFonts w:ascii="ＭＳ 明朝" w:eastAsia="ＭＳ 明朝" w:hAnsi="Times New Roman" w:cs="Times New Roman" w:hint="default"/>
                <w:spacing w:val="2"/>
                <w:sz w:val="22"/>
                <w:szCs w:val="22"/>
              </w:rPr>
            </w:pPr>
            <w:r w:rsidRPr="00E44EA7">
              <w:rPr>
                <w:rFonts w:ascii="Times New Roman" w:eastAsia="ＭＳ 明朝" w:hAnsi="Times New Roman" w:cs="ＭＳ 明朝"/>
                <w:sz w:val="22"/>
                <w:szCs w:val="22"/>
              </w:rPr>
              <w:t>仕様内容</w:t>
            </w:r>
          </w:p>
        </w:tc>
        <w:tc>
          <w:tcPr>
            <w:tcW w:w="720" w:type="dxa"/>
            <w:gridSpan w:val="2"/>
            <w:vMerge/>
            <w:shd w:val="clear" w:color="auto" w:fill="auto"/>
          </w:tcPr>
          <w:p w:rsidR="00816BE2" w:rsidRPr="00816BE2" w:rsidRDefault="00816BE2">
            <w:pPr>
              <w:widowControl/>
              <w:overflowPunct/>
              <w:jc w:val="left"/>
              <w:textAlignment w:val="auto"/>
              <w:rPr>
                <w:rFonts w:ascii="ＭＳ 明朝" w:eastAsia="ＭＳ 明朝" w:hAnsi="Times New Roman" w:cs="Times New Roman" w:hint="default"/>
                <w:spacing w:val="2"/>
                <w:sz w:val="24"/>
                <w:szCs w:val="24"/>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(1) 形状</w:t>
            </w:r>
          </w:p>
        </w:tc>
        <w:tc>
          <w:tcPr>
            <w:tcW w:w="6188" w:type="dxa"/>
            <w:tcBorders>
              <w:top w:val="single" w:sz="4" w:space="0" w:color="000000"/>
              <w:left w:val="single" w:sz="4" w:space="0" w:color="000000"/>
              <w:bottom w:val="single" w:sz="4" w:space="0" w:color="000000"/>
              <w:right w:val="single" w:sz="4" w:space="0" w:color="000000"/>
            </w:tcBorders>
          </w:tcPr>
          <w:p w:rsidR="00816BE2" w:rsidRPr="00E44EA7" w:rsidRDefault="00E44EA7"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sz w:val="22"/>
                <w:szCs w:val="22"/>
              </w:rPr>
              <w:t>（パソコンＡ・Ｂ共通）形状はノート型であること。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3000CE">
        <w:trPr>
          <w:trHeight w:val="1721"/>
        </w:trPr>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(2) ＣＰＵ</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372EBF" w:rsidRPr="00372EBF" w:rsidRDefault="00372EBF" w:rsidP="00372EBF">
            <w:pPr>
              <w:rPr>
                <w:rFonts w:ascii="ＭＳ 明朝" w:eastAsia="ＭＳ 明朝" w:hAnsi="Times New Roman" w:cs="ＭＳ 明朝" w:hint="default"/>
                <w:sz w:val="22"/>
                <w:szCs w:val="22"/>
              </w:rPr>
            </w:pPr>
            <w:r w:rsidRPr="00372EBF">
              <w:rPr>
                <w:rFonts w:ascii="ＭＳ 明朝" w:eastAsia="ＭＳ 明朝" w:hAnsi="Times New Roman" w:cs="ＭＳ 明朝"/>
                <w:sz w:val="22"/>
                <w:szCs w:val="22"/>
              </w:rPr>
              <w:t>（パソコンＡ）ＣＰＵはインテル</w:t>
            </w:r>
            <w:r w:rsidRPr="00372EBF">
              <w:rPr>
                <w:rFonts w:ascii="ＭＳ 明朝" w:eastAsia="ＭＳ 明朝" w:hAnsi="Times New Roman" w:cs="ＭＳ 明朝" w:hint="default"/>
                <w:sz w:val="22"/>
                <w:szCs w:val="22"/>
              </w:rPr>
              <w:t>Core i5-1335U（最大4.60GHz）相当以上の処理性能を有するものであること。</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ＭＳ 明朝" w:eastAsia="ＭＳ 明朝" w:hAnsi="Times New Roman" w:cs="ＭＳ 明朝"/>
                <w:sz w:val="22"/>
                <w:szCs w:val="22"/>
              </w:rPr>
              <w:t>（パソコンＢ）ＣＰＵはインテル</w:t>
            </w:r>
            <w:r w:rsidRPr="00372EBF">
              <w:rPr>
                <w:rFonts w:ascii="ＭＳ 明朝" w:eastAsia="ＭＳ 明朝" w:hAnsi="Times New Roman" w:cs="ＭＳ 明朝" w:hint="default"/>
                <w:sz w:val="22"/>
                <w:szCs w:val="22"/>
              </w:rPr>
              <w:t>Celeron7305（1.10GHz）相当以上の処理性能を有するものであること。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(3) メインメモリ</w:t>
            </w:r>
          </w:p>
        </w:tc>
        <w:tc>
          <w:tcPr>
            <w:tcW w:w="6188" w:type="dxa"/>
            <w:tcBorders>
              <w:top w:val="single" w:sz="4" w:space="0" w:color="000000"/>
              <w:left w:val="single" w:sz="4" w:space="0" w:color="000000"/>
              <w:bottom w:val="single" w:sz="4" w:space="0" w:color="000000"/>
              <w:right w:val="single" w:sz="4" w:space="0" w:color="000000"/>
            </w:tcBorders>
          </w:tcPr>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372EBF">
              <w:rPr>
                <w:rFonts w:asciiTheme="minorEastAsia" w:eastAsiaTheme="minorEastAsia" w:hAnsiTheme="minorEastAsia" w:cs="ＭＳ 明朝"/>
                <w:sz w:val="22"/>
                <w:szCs w:val="22"/>
              </w:rPr>
              <w:t>（パソコンＡ）メインメモリは</w:t>
            </w:r>
            <w:r w:rsidRPr="00372EBF">
              <w:rPr>
                <w:rFonts w:asciiTheme="minorEastAsia" w:eastAsiaTheme="minorEastAsia" w:hAnsiTheme="minorEastAsia" w:cs="ＭＳ 明朝" w:hint="default"/>
                <w:sz w:val="22"/>
                <w:szCs w:val="22"/>
              </w:rPr>
              <w:t>8GB以上であること。</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ＭＳ 明朝"/>
                <w:sz w:val="22"/>
                <w:szCs w:val="22"/>
              </w:rPr>
              <w:t>（パソコンＢ）メインメモリは</w:t>
            </w:r>
            <w:r w:rsidRPr="00372EBF">
              <w:rPr>
                <w:rFonts w:asciiTheme="minorEastAsia" w:eastAsiaTheme="minorEastAsia" w:hAnsiTheme="minorEastAsia" w:cs="ＭＳ 明朝" w:hint="default"/>
                <w:sz w:val="22"/>
                <w:szCs w:val="22"/>
              </w:rPr>
              <w:t>4GB以上であること。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(4) 表示機能</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E44EA7"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（パソコンＡ・Ｂ共通）</w:t>
            </w:r>
          </w:p>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①</w:t>
            </w:r>
            <w:r w:rsidRPr="00372EBF">
              <w:rPr>
                <w:rFonts w:asciiTheme="minorEastAsia" w:eastAsiaTheme="minorEastAsia" w:hAnsiTheme="minorEastAsia" w:cs="Times New Roman" w:hint="default"/>
                <w:spacing w:val="2"/>
                <w:sz w:val="22"/>
                <w:szCs w:val="22"/>
              </w:rPr>
              <w:t>15インチ以上のTFTカラー液晶ディスプレイであること。</w:t>
            </w:r>
          </w:p>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②解像度はフル</w:t>
            </w:r>
            <w:r w:rsidRPr="00372EBF">
              <w:rPr>
                <w:rFonts w:asciiTheme="minorEastAsia" w:eastAsiaTheme="minorEastAsia" w:hAnsiTheme="minorEastAsia" w:cs="Times New Roman" w:hint="default"/>
                <w:spacing w:val="2"/>
                <w:sz w:val="22"/>
                <w:szCs w:val="22"/>
              </w:rPr>
              <w:t>HD（1920×1080ドット）以上で、1677万色同時表示可能なものであること。</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③外部モニタ接続できるアナログ</w:t>
            </w:r>
            <w:r w:rsidRPr="00372EBF">
              <w:rPr>
                <w:rFonts w:asciiTheme="minorEastAsia" w:eastAsiaTheme="minorEastAsia" w:hAnsiTheme="minorEastAsia" w:cs="Times New Roman" w:hint="default"/>
                <w:spacing w:val="2"/>
                <w:sz w:val="22"/>
                <w:szCs w:val="22"/>
              </w:rPr>
              <w:t>RGB端子もしくはHDMI端子を内蔵すること。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(5) サウンド機能</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E44EA7"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（パソコンＡ・Ｂ共通）</w:t>
            </w:r>
          </w:p>
          <w:p w:rsidR="00E44EA7"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①</w:t>
            </w:r>
            <w:r w:rsidRPr="00E44EA7">
              <w:rPr>
                <w:rFonts w:asciiTheme="minorEastAsia" w:eastAsiaTheme="minorEastAsia" w:hAnsiTheme="minorEastAsia" w:cs="ＭＳ 明朝" w:hint="default"/>
                <w:sz w:val="22"/>
                <w:szCs w:val="22"/>
              </w:rPr>
              <w:t>PCM音源等のサウンド機能を有すること。</w:t>
            </w:r>
          </w:p>
          <w:p w:rsidR="00816BE2"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②ステレオスピーカを内蔵すること。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 xml:space="preserve">(6) </w:t>
            </w:r>
            <w:r w:rsidR="00372EBF">
              <w:rPr>
                <w:rFonts w:asciiTheme="minorEastAsia" w:eastAsiaTheme="minorEastAsia" w:hAnsiTheme="minorEastAsia" w:cs="ＭＳ 明朝"/>
                <w:sz w:val="22"/>
                <w:szCs w:val="22"/>
              </w:rPr>
              <w:t>ストレージ</w:t>
            </w:r>
          </w:p>
        </w:tc>
        <w:tc>
          <w:tcPr>
            <w:tcW w:w="6188" w:type="dxa"/>
            <w:tcBorders>
              <w:top w:val="single" w:sz="4" w:space="0" w:color="000000"/>
              <w:left w:val="single" w:sz="4" w:space="0" w:color="000000"/>
              <w:bottom w:val="single" w:sz="4" w:space="0" w:color="000000"/>
              <w:right w:val="single" w:sz="4" w:space="0" w:color="000000"/>
            </w:tcBorders>
          </w:tcPr>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（パソコンＡ）</w:t>
            </w:r>
            <w:r w:rsidRPr="00372EBF">
              <w:rPr>
                <w:rFonts w:asciiTheme="minorEastAsia" w:eastAsiaTheme="minorEastAsia" w:hAnsiTheme="minorEastAsia" w:cs="Times New Roman" w:hint="default"/>
                <w:spacing w:val="2"/>
                <w:sz w:val="22"/>
                <w:szCs w:val="22"/>
              </w:rPr>
              <w:t>500GB以上の容量を持つハードディスク装置もしくはSSD(Solid State Drive)を内蔵すること。</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（パソコンＢ）</w:t>
            </w:r>
            <w:r w:rsidRPr="00372EBF">
              <w:rPr>
                <w:rFonts w:asciiTheme="minorEastAsia" w:eastAsiaTheme="minorEastAsia" w:hAnsiTheme="minorEastAsia" w:cs="Times New Roman" w:hint="default"/>
                <w:spacing w:val="2"/>
                <w:sz w:val="22"/>
                <w:szCs w:val="22"/>
              </w:rPr>
              <w:t>250GB以上の容量を持つハードディスク装置もしくはSSDを内蔵すること。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(7) 光学ドライブ装置</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E44EA7"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（パソコンＡ・Ｂ共通）</w:t>
            </w:r>
          </w:p>
          <w:p w:rsidR="00816BE2"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最大</w:t>
            </w:r>
            <w:r w:rsidRPr="00E44EA7">
              <w:rPr>
                <w:rFonts w:asciiTheme="minorEastAsia" w:eastAsiaTheme="minorEastAsia" w:hAnsiTheme="minorEastAsia" w:cs="ＭＳ 明朝" w:hint="default"/>
                <w:sz w:val="22"/>
                <w:szCs w:val="22"/>
              </w:rPr>
              <w:t>24倍速（CD-ROM）／最大８倍速（DVD-ROM）の読み取り性能を有する光学ドライブ装置を内蔵すること。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lastRenderedPageBreak/>
              <w:t>(8) キーボード</w:t>
            </w:r>
          </w:p>
        </w:tc>
        <w:tc>
          <w:tcPr>
            <w:tcW w:w="6188" w:type="dxa"/>
            <w:tcBorders>
              <w:top w:val="single" w:sz="4" w:space="0" w:color="000000"/>
              <w:left w:val="single" w:sz="4" w:space="0" w:color="000000"/>
              <w:bottom w:val="single" w:sz="4" w:space="0" w:color="000000"/>
              <w:right w:val="single" w:sz="4" w:space="0" w:color="000000"/>
            </w:tcBorders>
          </w:tcPr>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（パソコンＡ）</w:t>
            </w:r>
            <w:r w:rsidRPr="00372EBF">
              <w:rPr>
                <w:rFonts w:asciiTheme="minorEastAsia" w:eastAsiaTheme="minorEastAsia" w:hAnsiTheme="minorEastAsia" w:cs="Times New Roman" w:hint="default"/>
                <w:spacing w:val="2"/>
                <w:sz w:val="22"/>
                <w:szCs w:val="22"/>
              </w:rPr>
              <w:t>JIS標準配列に準拠した日本語キーボード（テンキー部がある108キー配列キーボード）であること。</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（パソコンＢ）</w:t>
            </w:r>
            <w:r w:rsidRPr="00372EBF">
              <w:rPr>
                <w:rFonts w:asciiTheme="minorEastAsia" w:eastAsiaTheme="minorEastAsia" w:hAnsiTheme="minorEastAsia" w:cs="Times New Roman" w:hint="default"/>
                <w:spacing w:val="2"/>
                <w:sz w:val="22"/>
                <w:szCs w:val="22"/>
              </w:rPr>
              <w:t>JIS標準配列に準拠した日本語キーボード（86キー配列もしくは108キー配列キーボード）であること。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(9) マウス</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E44EA7"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（パソコンＡ・Ｂ共通）</w:t>
            </w:r>
          </w:p>
          <w:p w:rsidR="00816BE2"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画面上の操作を問題なく行える光学式マウスで、ホイール等によるスクロール機能を有すること。</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(10)</w:t>
            </w:r>
            <w:r w:rsidR="00372EBF">
              <w:rPr>
                <w:rFonts w:asciiTheme="minorEastAsia" w:eastAsiaTheme="minorEastAsia" w:hAnsiTheme="minorEastAsia" w:cs="ＭＳ 明朝"/>
                <w:sz w:val="22"/>
                <w:szCs w:val="22"/>
              </w:rPr>
              <w:t>バッテリー</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（パソコンＡ・Ｂ共通）</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hint="default"/>
                <w:spacing w:val="2"/>
                <w:sz w:val="22"/>
                <w:szCs w:val="22"/>
              </w:rPr>
              <w:t>JEITAバッテリー動作時間測定法（Ver.2.0）で駆動時間３時間以上のバッテリーを内蔵すること。</w:t>
            </w:r>
          </w:p>
        </w:tc>
        <w:tc>
          <w:tcPr>
            <w:tcW w:w="720" w:type="dxa"/>
            <w:gridSpan w:val="2"/>
            <w:tcBorders>
              <w:top w:val="nil"/>
              <w:bottom w:val="nil"/>
            </w:tcBorders>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(11)LANインターフェース</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E44EA7"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（パソコンＡ・Ｂ共通）</w:t>
            </w:r>
          </w:p>
          <w:p w:rsidR="00816BE2" w:rsidRPr="00E44EA7" w:rsidRDefault="00E44EA7" w:rsidP="00E44EA7">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hint="default"/>
                <w:sz w:val="22"/>
                <w:szCs w:val="22"/>
              </w:rPr>
              <w:t>1000BASE-T/100BASE-TX/10BASE-T準拠のLANインターフェースを内蔵すること（PCカードスロットやUSBポートに接続して使用するLANコネクタは不可とする）。</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(12)USBポート</w:t>
            </w:r>
          </w:p>
        </w:tc>
        <w:tc>
          <w:tcPr>
            <w:tcW w:w="6195" w:type="dxa"/>
            <w:gridSpan w:val="2"/>
            <w:tcBorders>
              <w:top w:val="single" w:sz="4" w:space="0" w:color="000000"/>
              <w:left w:val="single" w:sz="4" w:space="0" w:color="000000"/>
              <w:bottom w:val="single" w:sz="4" w:space="0" w:color="auto"/>
            </w:tcBorders>
          </w:tcPr>
          <w:p w:rsidR="00372EBF" w:rsidRPr="00372EBF" w:rsidRDefault="00372EBF" w:rsidP="00372EBF">
            <w:pPr>
              <w:widowControl/>
              <w:overflowPunct/>
              <w:jc w:val="left"/>
              <w:textAlignment w:val="auto"/>
              <w:rPr>
                <w:rFonts w:asciiTheme="minorEastAsia" w:eastAsiaTheme="minorEastAsia" w:hAnsiTheme="minorEastAsia" w:hint="default"/>
                <w:sz w:val="22"/>
                <w:szCs w:val="22"/>
              </w:rPr>
            </w:pPr>
            <w:r w:rsidRPr="00372EBF">
              <w:rPr>
                <w:rFonts w:asciiTheme="minorEastAsia" w:eastAsiaTheme="minorEastAsia" w:hAnsiTheme="minorEastAsia"/>
                <w:sz w:val="22"/>
                <w:szCs w:val="22"/>
              </w:rPr>
              <w:t>（パソコンＡ・Ｂ共通）</w:t>
            </w:r>
          </w:p>
          <w:p w:rsidR="00816BE2" w:rsidRPr="00E44EA7" w:rsidRDefault="00372EBF" w:rsidP="00372EBF">
            <w:pPr>
              <w:widowControl/>
              <w:overflowPunct/>
              <w:jc w:val="left"/>
              <w:textAlignment w:val="auto"/>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hint="default"/>
                <w:sz w:val="22"/>
                <w:szCs w:val="22"/>
              </w:rPr>
              <w:t>USB3.2(Gen1)以上に準拠するType-Aポートを２個以上有すること。</w:t>
            </w:r>
          </w:p>
        </w:tc>
        <w:tc>
          <w:tcPr>
            <w:tcW w:w="713" w:type="dxa"/>
            <w:tcBorders>
              <w:top w:val="single" w:sz="4" w:space="0" w:color="000000"/>
              <w:left w:val="single" w:sz="4" w:space="0" w:color="000000"/>
              <w:bottom w:val="single" w:sz="4" w:space="0" w:color="auto"/>
            </w:tcBorders>
          </w:tcPr>
          <w:p w:rsidR="00816BE2" w:rsidRPr="00E44EA7" w:rsidRDefault="00816BE2" w:rsidP="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(13)ＯＳ</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auto"/>
            </w:tcBorders>
          </w:tcPr>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（パソコンＡ・Ｂ共通）</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hint="default"/>
                <w:spacing w:val="2"/>
                <w:sz w:val="22"/>
                <w:szCs w:val="22"/>
              </w:rPr>
              <w:t>Windows11 Pro(64bit)がプレインストールされていること。</w:t>
            </w:r>
          </w:p>
        </w:tc>
        <w:tc>
          <w:tcPr>
            <w:tcW w:w="720" w:type="dxa"/>
            <w:gridSpan w:val="2"/>
            <w:tcBorders>
              <w:left w:val="single" w:sz="4" w:space="0" w:color="auto"/>
            </w:tcBorders>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816BE2">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t>(14)アプリケーション</w:t>
            </w: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p w:rsidR="00816BE2" w:rsidRPr="00E44EA7" w:rsidRDefault="00816BE2" w:rsidP="00816BE2">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p>
        </w:tc>
        <w:tc>
          <w:tcPr>
            <w:tcW w:w="6188" w:type="dxa"/>
            <w:tcBorders>
              <w:top w:val="single" w:sz="4" w:space="0" w:color="000000"/>
              <w:left w:val="single" w:sz="4" w:space="0" w:color="000000"/>
              <w:bottom w:val="single" w:sz="4" w:space="0" w:color="000000"/>
              <w:right w:val="single" w:sz="4" w:space="0" w:color="000000"/>
            </w:tcBorders>
          </w:tcPr>
          <w:p w:rsidR="004E2ACA"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（パソコンＡ）</w:t>
            </w:r>
            <w:r w:rsidRPr="00372EBF">
              <w:rPr>
                <w:rFonts w:asciiTheme="minorEastAsia" w:eastAsiaTheme="minorEastAsia" w:hAnsiTheme="minorEastAsia" w:cs="Times New Roman" w:hint="default"/>
                <w:spacing w:val="2"/>
                <w:sz w:val="22"/>
                <w:szCs w:val="22"/>
              </w:rPr>
              <w:t>Mi</w:t>
            </w:r>
            <w:r w:rsidR="009E10D6">
              <w:rPr>
                <w:rFonts w:asciiTheme="minorEastAsia" w:eastAsiaTheme="minorEastAsia" w:hAnsiTheme="minorEastAsia" w:cs="Times New Roman" w:hint="default"/>
                <w:spacing w:val="2"/>
                <w:sz w:val="22"/>
                <w:szCs w:val="22"/>
              </w:rPr>
              <w:t>crosoft Office Professional</w:t>
            </w:r>
            <w:r w:rsidR="004E2ACA">
              <w:rPr>
                <w:rFonts w:ascii="ＭＳ 明朝" w:hAnsi="ＭＳ 明朝"/>
                <w:spacing w:val="-1"/>
              </w:rPr>
              <w:t xml:space="preserve"> Plus </w:t>
            </w:r>
            <w:r w:rsidR="009E10D6">
              <w:rPr>
                <w:rFonts w:asciiTheme="minorEastAsia" w:eastAsiaTheme="minorEastAsia" w:hAnsiTheme="minorEastAsia" w:cs="Times New Roman" w:hint="default"/>
                <w:spacing w:val="2"/>
                <w:sz w:val="22"/>
                <w:szCs w:val="22"/>
              </w:rPr>
              <w:t>2024</w:t>
            </w:r>
          </w:p>
          <w:p w:rsidR="00372EBF" w:rsidRPr="00372EBF" w:rsidRDefault="004E2ACA"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Pr>
                <w:rFonts w:asciiTheme="minorEastAsia" w:eastAsiaTheme="minorEastAsia" w:hAnsiTheme="minorEastAsia" w:cs="Times New Roman"/>
                <w:spacing w:val="2"/>
                <w:sz w:val="22"/>
                <w:szCs w:val="22"/>
              </w:rPr>
              <w:t>(32bit版)</w:t>
            </w:r>
            <w:r w:rsidR="00372EBF" w:rsidRPr="00372EBF">
              <w:rPr>
                <w:rFonts w:asciiTheme="minorEastAsia" w:eastAsiaTheme="minorEastAsia" w:hAnsiTheme="minorEastAsia" w:cs="Times New Roman" w:hint="default"/>
                <w:spacing w:val="2"/>
                <w:sz w:val="22"/>
                <w:szCs w:val="22"/>
              </w:rPr>
              <w:t>がプレインストールされていること。</w:t>
            </w:r>
          </w:p>
          <w:p w:rsidR="00372EBF" w:rsidRPr="00372EBF"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（パソコンＡ・Ｂ共通）ウィルス対策ソフトはウィルスバス</w:t>
            </w:r>
          </w:p>
          <w:p w:rsidR="00816BE2" w:rsidRPr="00E44EA7" w:rsidRDefault="00372EBF" w:rsidP="00372EBF">
            <w:pPr>
              <w:suppressAutoHyphens/>
              <w:kinsoku w:val="0"/>
              <w:wordWrap w:val="0"/>
              <w:autoSpaceDE w:val="0"/>
              <w:autoSpaceDN w:val="0"/>
              <w:adjustRightInd w:val="0"/>
              <w:spacing w:line="352"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ター大分県庁版のライセンスを使用する（ライセンスについては公共工事入札管理室で別途用意するので添付不要）。</w:t>
            </w:r>
          </w:p>
        </w:tc>
        <w:tc>
          <w:tcPr>
            <w:tcW w:w="720" w:type="dxa"/>
            <w:gridSpan w:val="2"/>
            <w:shd w:val="clear" w:color="auto" w:fill="auto"/>
          </w:tcPr>
          <w:p w:rsidR="00816BE2" w:rsidRPr="00E44EA7" w:rsidRDefault="00816BE2">
            <w:pPr>
              <w:widowControl/>
              <w:overflowPunct/>
              <w:jc w:val="left"/>
              <w:textAlignment w:val="auto"/>
              <w:rPr>
                <w:rFonts w:asciiTheme="minorEastAsia" w:eastAsiaTheme="minorEastAsia" w:hAnsiTheme="minorEastAsia" w:cs="Times New Roman" w:hint="default"/>
                <w:spacing w:val="2"/>
                <w:sz w:val="21"/>
                <w:szCs w:val="21"/>
              </w:rPr>
            </w:pPr>
          </w:p>
        </w:tc>
      </w:tr>
      <w:tr w:rsidR="00816BE2" w:rsidRPr="00816BE2" w:rsidTr="003000CE">
        <w:trPr>
          <w:trHeight w:val="2073"/>
        </w:trPr>
        <w:tc>
          <w:tcPr>
            <w:tcW w:w="2576" w:type="dxa"/>
            <w:tcBorders>
              <w:top w:val="single" w:sz="4" w:space="0" w:color="000000"/>
              <w:left w:val="single" w:sz="4" w:space="0" w:color="000000"/>
              <w:bottom w:val="single" w:sz="4" w:space="0" w:color="000000"/>
              <w:right w:val="single" w:sz="4" w:space="0" w:color="000000"/>
            </w:tcBorders>
          </w:tcPr>
          <w:p w:rsidR="00816BE2" w:rsidRPr="00E44EA7" w:rsidRDefault="00816BE2" w:rsidP="003000CE">
            <w:pPr>
              <w:suppressAutoHyphens/>
              <w:kinsoku w:val="0"/>
              <w:autoSpaceDE w:val="0"/>
              <w:autoSpaceDN w:val="0"/>
              <w:adjustRightInd w:val="0"/>
              <w:spacing w:line="240" w:lineRule="atLeast"/>
              <w:jc w:val="left"/>
              <w:rPr>
                <w:rFonts w:asciiTheme="minorEastAsia" w:eastAsiaTheme="minorEastAsia" w:hAnsiTheme="minorEastAsia" w:cs="Times New Roman" w:hint="default"/>
                <w:spacing w:val="2"/>
                <w:sz w:val="22"/>
                <w:szCs w:val="22"/>
              </w:rPr>
            </w:pPr>
            <w:r w:rsidRPr="00E44EA7">
              <w:rPr>
                <w:rFonts w:asciiTheme="minorEastAsia" w:eastAsiaTheme="minorEastAsia" w:hAnsiTheme="minorEastAsia" w:cs="ＭＳ 明朝"/>
                <w:sz w:val="22"/>
                <w:szCs w:val="22"/>
              </w:rPr>
              <w:lastRenderedPageBreak/>
              <w:t>(15)その他</w:t>
            </w:r>
          </w:p>
        </w:tc>
        <w:tc>
          <w:tcPr>
            <w:tcW w:w="6188" w:type="dxa"/>
            <w:tcBorders>
              <w:top w:val="single" w:sz="4" w:space="0" w:color="000000"/>
              <w:left w:val="single" w:sz="4" w:space="0" w:color="000000"/>
              <w:bottom w:val="single" w:sz="4" w:space="0" w:color="000000"/>
              <w:right w:val="single" w:sz="4" w:space="0" w:color="000000"/>
            </w:tcBorders>
          </w:tcPr>
          <w:p w:rsidR="00E44EA7" w:rsidRPr="00E44EA7" w:rsidRDefault="00E44EA7" w:rsidP="003000CE">
            <w:pPr>
              <w:suppressAutoHyphens/>
              <w:kinsoku w:val="0"/>
              <w:autoSpaceDE w:val="0"/>
              <w:autoSpaceDN w:val="0"/>
              <w:adjustRightInd w:val="0"/>
              <w:spacing w:line="240" w:lineRule="atLeast"/>
              <w:jc w:val="left"/>
              <w:rPr>
                <w:rFonts w:asciiTheme="minorEastAsia" w:eastAsiaTheme="minorEastAsia" w:hAnsiTheme="minorEastAsia" w:cs="ＭＳ 明朝" w:hint="default"/>
                <w:sz w:val="22"/>
                <w:szCs w:val="22"/>
              </w:rPr>
            </w:pPr>
            <w:r w:rsidRPr="00E44EA7">
              <w:rPr>
                <w:rFonts w:asciiTheme="minorEastAsia" w:eastAsiaTheme="minorEastAsia" w:hAnsiTheme="minorEastAsia" w:cs="ＭＳ 明朝"/>
                <w:sz w:val="22"/>
                <w:szCs w:val="22"/>
              </w:rPr>
              <w:t>（パソコンＡ・Ｂ共通）</w:t>
            </w:r>
          </w:p>
          <w:p w:rsidR="00372EBF" w:rsidRPr="00372EBF" w:rsidRDefault="00372EBF" w:rsidP="00372EBF">
            <w:pPr>
              <w:suppressAutoHyphens/>
              <w:kinsoku w:val="0"/>
              <w:autoSpaceDE w:val="0"/>
              <w:autoSpaceDN w:val="0"/>
              <w:adjustRightInd w:val="0"/>
              <w:spacing w:line="240"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①省エネ法に基づく省エネルギー基準達成率（</w:t>
            </w:r>
            <w:r w:rsidRPr="00372EBF">
              <w:rPr>
                <w:rFonts w:asciiTheme="minorEastAsia" w:eastAsiaTheme="minorEastAsia" w:hAnsiTheme="minorEastAsia" w:cs="Times New Roman" w:hint="default"/>
                <w:spacing w:val="2"/>
                <w:sz w:val="22"/>
                <w:szCs w:val="22"/>
              </w:rPr>
              <w:t>2022年度基準）が110％以上であること。</w:t>
            </w:r>
          </w:p>
          <w:p w:rsidR="00372EBF" w:rsidRPr="00372EBF" w:rsidRDefault="00372EBF" w:rsidP="00372EBF">
            <w:pPr>
              <w:suppressAutoHyphens/>
              <w:kinsoku w:val="0"/>
              <w:autoSpaceDE w:val="0"/>
              <w:autoSpaceDN w:val="0"/>
              <w:adjustRightInd w:val="0"/>
              <w:spacing w:line="240"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②パソコンを初期状態に戻すことができるリカバリーメディアを用意すること。</w:t>
            </w:r>
          </w:p>
          <w:p w:rsidR="00816BE2" w:rsidRPr="00E44EA7" w:rsidRDefault="00372EBF" w:rsidP="00372EBF">
            <w:pPr>
              <w:suppressAutoHyphens/>
              <w:kinsoku w:val="0"/>
              <w:autoSpaceDE w:val="0"/>
              <w:autoSpaceDN w:val="0"/>
              <w:adjustRightInd w:val="0"/>
              <w:spacing w:line="240" w:lineRule="atLeast"/>
              <w:jc w:val="left"/>
              <w:rPr>
                <w:rFonts w:asciiTheme="minorEastAsia" w:eastAsiaTheme="minorEastAsia" w:hAnsiTheme="minorEastAsia" w:cs="Times New Roman" w:hint="default"/>
                <w:spacing w:val="2"/>
                <w:sz w:val="22"/>
                <w:szCs w:val="22"/>
              </w:rPr>
            </w:pPr>
            <w:r w:rsidRPr="00372EBF">
              <w:rPr>
                <w:rFonts w:asciiTheme="minorEastAsia" w:eastAsiaTheme="minorEastAsia" w:hAnsiTheme="minorEastAsia" w:cs="Times New Roman"/>
                <w:spacing w:val="2"/>
                <w:sz w:val="22"/>
                <w:szCs w:val="22"/>
              </w:rPr>
              <w:t>③電源供給用としてメーカー純正の</w:t>
            </w:r>
            <w:r w:rsidRPr="00372EBF">
              <w:rPr>
                <w:rFonts w:asciiTheme="minorEastAsia" w:eastAsiaTheme="minorEastAsia" w:hAnsiTheme="minorEastAsia" w:cs="Times New Roman" w:hint="default"/>
                <w:spacing w:val="2"/>
                <w:sz w:val="22"/>
                <w:szCs w:val="22"/>
              </w:rPr>
              <w:t>ACアダプターを付属すること。</w:t>
            </w:r>
          </w:p>
        </w:tc>
        <w:tc>
          <w:tcPr>
            <w:tcW w:w="720" w:type="dxa"/>
            <w:gridSpan w:val="2"/>
            <w:shd w:val="clear" w:color="auto" w:fill="auto"/>
          </w:tcPr>
          <w:p w:rsidR="00816BE2" w:rsidRPr="00E44EA7" w:rsidRDefault="00816BE2" w:rsidP="003000CE">
            <w:pPr>
              <w:widowControl/>
              <w:overflowPunct/>
              <w:spacing w:line="240" w:lineRule="atLeast"/>
              <w:jc w:val="left"/>
              <w:textAlignment w:val="auto"/>
              <w:rPr>
                <w:rFonts w:asciiTheme="minorEastAsia" w:eastAsiaTheme="minorEastAsia" w:hAnsiTheme="minorEastAsia" w:cs="Times New Roman" w:hint="default"/>
                <w:spacing w:val="2"/>
                <w:sz w:val="21"/>
                <w:szCs w:val="21"/>
              </w:rPr>
            </w:pPr>
          </w:p>
        </w:tc>
      </w:tr>
    </w:tbl>
    <w:p w:rsidR="00816BE2" w:rsidRDefault="00816BE2" w:rsidP="003000CE">
      <w:pPr>
        <w:spacing w:line="240" w:lineRule="exact"/>
        <w:ind w:firstLineChars="400" w:firstLine="801"/>
        <w:rPr>
          <w:rFonts w:hint="default"/>
        </w:rPr>
      </w:pPr>
    </w:p>
    <w:p w:rsidR="00F476C2" w:rsidRDefault="00F476C2">
      <w:pPr>
        <w:widowControl/>
        <w:overflowPunct/>
        <w:jc w:val="left"/>
        <w:textAlignment w:val="auto"/>
        <w:rPr>
          <w:rFonts w:hint="default"/>
        </w:rPr>
      </w:pPr>
      <w:r>
        <w:rPr>
          <w:rFonts w:hint="default"/>
        </w:rPr>
        <w:br w:type="page"/>
      </w:r>
    </w:p>
    <w:p w:rsidR="00F476C2" w:rsidRPr="0085651F" w:rsidRDefault="00F476C2" w:rsidP="00F476C2">
      <w:pPr>
        <w:spacing w:line="360" w:lineRule="auto"/>
        <w:rPr>
          <w:rFonts w:ascii="ＭＳ 明朝" w:cs="Times New Roman" w:hint="default"/>
          <w:spacing w:val="2"/>
          <w:szCs w:val="21"/>
        </w:rPr>
      </w:pPr>
      <w:r w:rsidRPr="0085651F">
        <w:rPr>
          <w:szCs w:val="21"/>
        </w:rPr>
        <w:lastRenderedPageBreak/>
        <w:t>（契約保証金免除申請書）</w:t>
      </w:r>
    </w:p>
    <w:p w:rsidR="00F476C2" w:rsidRPr="0085651F" w:rsidRDefault="00F476C2" w:rsidP="00F476C2">
      <w:pPr>
        <w:spacing w:line="360" w:lineRule="auto"/>
        <w:jc w:val="center"/>
        <w:rPr>
          <w:rFonts w:ascii="ＭＳ 明朝" w:cs="Times New Roman" w:hint="default"/>
          <w:spacing w:val="2"/>
          <w:szCs w:val="21"/>
        </w:rPr>
      </w:pPr>
    </w:p>
    <w:p w:rsidR="00F476C2" w:rsidRPr="0085651F" w:rsidRDefault="00F476C2" w:rsidP="00F476C2">
      <w:pPr>
        <w:spacing w:line="360" w:lineRule="auto"/>
        <w:jc w:val="center"/>
        <w:rPr>
          <w:rFonts w:ascii="ＭＳ 明朝" w:cs="Times New Roman" w:hint="default"/>
          <w:spacing w:val="2"/>
          <w:szCs w:val="21"/>
        </w:rPr>
      </w:pPr>
      <w:r w:rsidRPr="0085651F">
        <w:rPr>
          <w:sz w:val="24"/>
          <w:szCs w:val="24"/>
        </w:rPr>
        <w:t>契　約　保　証　金　免　除　申　請　書</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r w:rsidRPr="0085651F">
        <w:rPr>
          <w:szCs w:val="21"/>
        </w:rPr>
        <w:t xml:space="preserve">　</w:t>
      </w:r>
      <w:r>
        <w:rPr>
          <w:rFonts w:asciiTheme="minorEastAsia" w:eastAsiaTheme="minorEastAsia" w:hAnsiTheme="minorEastAsia"/>
          <w:sz w:val="22"/>
          <w:szCs w:val="22"/>
        </w:rPr>
        <w:t>公共事業総合支援システム</w:t>
      </w:r>
      <w:r>
        <w:rPr>
          <w:rFonts w:asciiTheme="minorEastAsia" w:eastAsiaTheme="minorEastAsia" w:hAnsiTheme="minorEastAsia" w:hint="default"/>
          <w:sz w:val="22"/>
          <w:szCs w:val="22"/>
        </w:rPr>
        <w:t>管理用</w:t>
      </w:r>
      <w:r w:rsidRPr="0085651F">
        <w:rPr>
          <w:szCs w:val="21"/>
        </w:rPr>
        <w:t>パソコンの</w:t>
      </w:r>
      <w:r>
        <w:rPr>
          <w:szCs w:val="21"/>
        </w:rPr>
        <w:t>リース</w:t>
      </w:r>
      <w:r w:rsidRPr="0085651F">
        <w:rPr>
          <w:szCs w:val="21"/>
        </w:rPr>
        <w:t>契約に係る契約保証金の免除を申請します。</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r w:rsidRPr="0085651F">
        <w:rPr>
          <w:szCs w:val="21"/>
        </w:rPr>
        <w:t>・免除理由</w:t>
      </w:r>
    </w:p>
    <w:p w:rsidR="00F476C2" w:rsidRPr="0085651F" w:rsidRDefault="00F476C2" w:rsidP="00F476C2">
      <w:pPr>
        <w:spacing w:line="360" w:lineRule="auto"/>
        <w:ind w:left="424" w:hanging="212"/>
        <w:rPr>
          <w:rFonts w:ascii="ＭＳ 明朝" w:cs="Times New Roman" w:hint="default"/>
          <w:spacing w:val="2"/>
          <w:szCs w:val="21"/>
        </w:rPr>
      </w:pPr>
      <w:r w:rsidRPr="0085651F">
        <w:rPr>
          <w:szCs w:val="21"/>
        </w:rPr>
        <w:t xml:space="preserve">　</w:t>
      </w:r>
      <w:r w:rsidRPr="0085651F">
        <w:rPr>
          <w:rFonts w:cs="Times New Roman"/>
          <w:szCs w:val="21"/>
        </w:rPr>
        <w:t xml:space="preserve"> </w:t>
      </w:r>
      <w:r w:rsidRPr="0085651F">
        <w:rPr>
          <w:szCs w:val="21"/>
        </w:rPr>
        <w:t>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rsidR="00F476C2" w:rsidRPr="0085651F" w:rsidRDefault="00F476C2" w:rsidP="00F476C2">
      <w:pPr>
        <w:spacing w:line="360" w:lineRule="auto"/>
        <w:rPr>
          <w:rFonts w:ascii="ＭＳ 明朝" w:cs="Times New Roman" w:hint="default"/>
          <w:spacing w:val="2"/>
          <w:szCs w:val="21"/>
        </w:rPr>
      </w:pPr>
      <w:r w:rsidRPr="0085651F">
        <w:rPr>
          <w:szCs w:val="21"/>
        </w:rPr>
        <w:t xml:space="preserve">　　　（添付書類）　契約書（写）</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r w:rsidRPr="0085651F">
        <w:rPr>
          <w:szCs w:val="21"/>
        </w:rPr>
        <w:t xml:space="preserve">令和　　年　</w:t>
      </w:r>
      <w:r w:rsidRPr="0085651F">
        <w:rPr>
          <w:rFonts w:cs="Times New Roman"/>
          <w:szCs w:val="21"/>
        </w:rPr>
        <w:t xml:space="preserve"> </w:t>
      </w:r>
      <w:r w:rsidRPr="0085651F">
        <w:rPr>
          <w:szCs w:val="21"/>
        </w:rPr>
        <w:t>月　　日</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r w:rsidRPr="0085651F">
        <w:rPr>
          <w:szCs w:val="21"/>
        </w:rPr>
        <w:t xml:space="preserve">　　　　　　　　　　　　住　　　　所</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r w:rsidRPr="0085651F">
        <w:rPr>
          <w:szCs w:val="21"/>
        </w:rPr>
        <w:t xml:space="preserve">　　　　　　　　　　　　商号又は名称</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r w:rsidRPr="0085651F">
        <w:rPr>
          <w:szCs w:val="21"/>
        </w:rPr>
        <w:t xml:space="preserve">　　　　　　　　　　　　代表者氏名　</w:t>
      </w:r>
      <w:r w:rsidRPr="0085651F">
        <w:rPr>
          <w:rFonts w:cs="Times New Roman"/>
          <w:szCs w:val="21"/>
        </w:rPr>
        <w:t xml:space="preserve">                                  </w:t>
      </w: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p>
    <w:p w:rsidR="00F476C2" w:rsidRPr="0085651F" w:rsidRDefault="00F476C2" w:rsidP="00F476C2">
      <w:pPr>
        <w:spacing w:line="360" w:lineRule="auto"/>
        <w:rPr>
          <w:rFonts w:ascii="ＭＳ 明朝" w:cs="Times New Roman" w:hint="default"/>
          <w:spacing w:val="2"/>
          <w:szCs w:val="21"/>
        </w:rPr>
      </w:pPr>
    </w:p>
    <w:p w:rsidR="00F476C2" w:rsidRDefault="00F476C2" w:rsidP="00F476C2">
      <w:pPr>
        <w:spacing w:line="360" w:lineRule="auto"/>
        <w:rPr>
          <w:rFonts w:ascii="ＭＳ 明朝" w:cs="Times New Roman" w:hint="default"/>
          <w:color w:val="auto"/>
          <w:spacing w:val="2"/>
        </w:rPr>
      </w:pPr>
      <w:r w:rsidRPr="0085651F">
        <w:rPr>
          <w:szCs w:val="21"/>
        </w:rPr>
        <w:t xml:space="preserve">　</w:t>
      </w:r>
      <w:r w:rsidRPr="0085651F">
        <w:rPr>
          <w:rFonts w:ascii="ＭＳ 明朝" w:hAnsi="ＭＳ 明朝"/>
          <w:szCs w:val="21"/>
        </w:rPr>
        <w:t xml:space="preserve"> </w:t>
      </w:r>
      <w:r w:rsidRPr="0085651F">
        <w:rPr>
          <w:rFonts w:ascii="ＭＳ 明朝"/>
          <w:szCs w:val="21"/>
        </w:rPr>
        <w:t>大分県知事</w:t>
      </w:r>
      <w:r w:rsidR="00372EBF">
        <w:rPr>
          <w:rFonts w:ascii="ＭＳ 明朝"/>
          <w:szCs w:val="21"/>
        </w:rPr>
        <w:t xml:space="preserve">　　佐藤　樹一郎　</w:t>
      </w:r>
      <w:r w:rsidRPr="0085651F">
        <w:rPr>
          <w:rFonts w:ascii="ＭＳ 明朝"/>
          <w:szCs w:val="21"/>
        </w:rPr>
        <w:t>殿</w:t>
      </w:r>
    </w:p>
    <w:p w:rsidR="00816BE2" w:rsidRPr="00F476C2" w:rsidRDefault="00816BE2" w:rsidP="00F476C2">
      <w:pPr>
        <w:spacing w:line="264" w:lineRule="exact"/>
        <w:rPr>
          <w:rFonts w:hint="default"/>
        </w:rPr>
      </w:pPr>
    </w:p>
    <w:sectPr w:rsidR="00816BE2" w:rsidRPr="00F476C2">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850" w:right="681" w:bottom="1134" w:left="1417" w:header="1134" w:footer="893" w:gutter="0"/>
      <w:cols w:space="720"/>
      <w:docGrid w:type="linesAndChars" w:linePitch="265" w:charSpace="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631" w:rsidRDefault="00350631">
      <w:pPr>
        <w:spacing w:before="367"/>
        <w:rPr>
          <w:rFonts w:hint="default"/>
        </w:rPr>
      </w:pPr>
      <w:r>
        <w:continuationSeparator/>
      </w:r>
    </w:p>
  </w:endnote>
  <w:endnote w:type="continuationSeparator" w:id="0">
    <w:p w:rsidR="00350631" w:rsidRDefault="0035063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1E" w:rsidRDefault="00350631">
    <w:pPr>
      <w:framePr w:wrap="auto" w:vAnchor="page" w:hAnchor="margin" w:xAlign="center" w:y="15704"/>
      <w:spacing w:line="0" w:lineRule="atLeast"/>
      <w:jc w:val="center"/>
      <w:rPr>
        <w:rFonts w:hAnsi="ＭＳ Ｐ明朝" w:hint="default"/>
      </w:rPr>
    </w:pPr>
    <w:r>
      <w:rPr>
        <w:rFonts w:hAnsi="ＭＳ Ｐ明朝"/>
      </w:rPr>
      <w:fldChar w:fldCharType="begin"/>
    </w:r>
    <w:r>
      <w:rPr>
        <w:rFonts w:hAnsi="ＭＳ Ｐ明朝"/>
      </w:rPr>
      <w:instrText xml:space="preserve">IF 1 &lt; </w:instrText>
    </w:r>
    <w:r>
      <w:rPr>
        <w:rFonts w:hAnsi="ＭＳ Ｐ明朝"/>
      </w:rPr>
      <w:fldChar w:fldCharType="begin"/>
    </w:r>
    <w:r>
      <w:rPr>
        <w:rFonts w:hAnsi="ＭＳ Ｐ明朝"/>
      </w:rPr>
      <w:instrText xml:space="preserve">PAGE \* MERGEFORMAT </w:instrText>
    </w:r>
    <w:r>
      <w:rPr>
        <w:rFonts w:hAnsi="ＭＳ Ｐ明朝"/>
      </w:rPr>
      <w:fldChar w:fldCharType="separate"/>
    </w:r>
    <w:r>
      <w:rPr>
        <w:rFonts w:hAnsi="ＭＳ Ｐ明朝"/>
      </w:rPr>
      <w:instrText>1</w:instrText>
    </w:r>
    <w:r>
      <w:rPr>
        <w:rFonts w:hAnsi="ＭＳ Ｐ明朝"/>
      </w:rPr>
      <w:fldChar w:fldCharType="end"/>
    </w:r>
    <w:r>
      <w:rPr>
        <w:rFonts w:hAnsi="ＭＳ Ｐ明朝"/>
      </w:rPr>
      <w:instrText xml:space="preserve">"- </w:instrText>
    </w:r>
    <w:r>
      <w:rPr>
        <w:rFonts w:hAnsi="ＭＳ Ｐ明朝"/>
      </w:rPr>
      <w:fldChar w:fldCharType="begin"/>
    </w:r>
    <w:r>
      <w:rPr>
        <w:rFonts w:hAnsi="ＭＳ Ｐ明朝"/>
      </w:rPr>
      <w:instrText xml:space="preserve">= -1 + </w:instrText>
    </w:r>
    <w:r>
      <w:rPr>
        <w:rFonts w:hAnsi="ＭＳ Ｐ明朝"/>
      </w:rPr>
      <w:fldChar w:fldCharType="begin"/>
    </w:r>
    <w:r>
      <w:rPr>
        <w:rFonts w:hAnsi="ＭＳ Ｐ明朝"/>
      </w:rPr>
      <w:instrText xml:space="preserve">PAGE \* MERGEFORMAT </w:instrText>
    </w:r>
    <w:r>
      <w:rPr>
        <w:rFonts w:hAnsi="ＭＳ Ｐ明朝"/>
      </w:rPr>
      <w:fldChar w:fldCharType="separate"/>
    </w:r>
    <w:r>
      <w:rPr>
        <w:rFonts w:hAnsi="ＭＳ Ｐ明朝"/>
      </w:rPr>
      <w:instrText>0</w:instrText>
    </w:r>
    <w:r>
      <w:rPr>
        <w:rFonts w:hAnsi="ＭＳ Ｐ明朝"/>
      </w:rPr>
      <w:fldChar w:fldCharType="end"/>
    </w:r>
    <w:r>
      <w:rPr>
        <w:rFonts w:hAnsi="ＭＳ Ｐ明朝"/>
      </w:rPr>
      <w:instrText xml:space="preserve"> \* Arabic</w:instrText>
    </w:r>
    <w:r>
      <w:rPr>
        <w:rFonts w:hAnsi="ＭＳ Ｐ明朝"/>
      </w:rPr>
      <w:fldChar w:fldCharType="separate"/>
    </w:r>
    <w:r>
      <w:rPr>
        <w:rFonts w:hAnsi="ＭＳ Ｐ明朝"/>
      </w:rPr>
      <w:instrText>1</w:instrText>
    </w:r>
    <w:r>
      <w:rPr>
        <w:rFonts w:hAnsi="ＭＳ Ｐ明朝"/>
      </w:rPr>
      <w:fldChar w:fldCharType="end"/>
    </w:r>
    <w:r>
      <w:rPr>
        <w:rFonts w:hAnsi="ＭＳ Ｐ明朝"/>
      </w:rPr>
      <w:instrText xml:space="preserve"> -" ""</w:instrText>
    </w:r>
    <w:r>
      <w:rPr>
        <w:rFonts w:hAnsi="ＭＳ Ｐ明朝"/>
      </w:rPr>
      <w:fldChar w:fldCharType="end"/>
    </w:r>
  </w:p>
  <w:p w:rsidR="001C2B1E" w:rsidRDefault="001C2B1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14" w:rsidRDefault="00A66D14">
    <w:pPr>
      <w:pStyle w:val="ae"/>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14" w:rsidRDefault="00A66D14">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631" w:rsidRDefault="00350631">
      <w:pPr>
        <w:spacing w:before="367"/>
        <w:rPr>
          <w:rFonts w:hint="default"/>
        </w:rPr>
      </w:pPr>
      <w:r>
        <w:continuationSeparator/>
      </w:r>
    </w:p>
  </w:footnote>
  <w:footnote w:type="continuationSeparator" w:id="0">
    <w:p w:rsidR="00350631" w:rsidRDefault="0035063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14" w:rsidRDefault="00A66D14">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14" w:rsidRDefault="00A66D14">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14" w:rsidRDefault="00A66D14">
    <w:pPr>
      <w:pStyle w:val="ac"/>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7795B"/>
    <w:multiLevelType w:val="hybridMultilevel"/>
    <w:tmpl w:val="4FB42470"/>
    <w:lvl w:ilvl="0" w:tplc="DB305C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01"/>
  <w:hyphenationZone w:val="0"/>
  <w:drawingGridHorizontalSpacing w:val="353"/>
  <w:drawingGridVerticalSpacing w:val="26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1E"/>
    <w:rsid w:val="001C2B1E"/>
    <w:rsid w:val="003000CE"/>
    <w:rsid w:val="00350631"/>
    <w:rsid w:val="00353B69"/>
    <w:rsid w:val="00372EBF"/>
    <w:rsid w:val="003E75F8"/>
    <w:rsid w:val="0043507B"/>
    <w:rsid w:val="004C4465"/>
    <w:rsid w:val="004E2ACA"/>
    <w:rsid w:val="005773E8"/>
    <w:rsid w:val="005A5FA6"/>
    <w:rsid w:val="006642F7"/>
    <w:rsid w:val="00711FE3"/>
    <w:rsid w:val="007A5737"/>
    <w:rsid w:val="007D5AA5"/>
    <w:rsid w:val="00816BE2"/>
    <w:rsid w:val="008F1E08"/>
    <w:rsid w:val="00907D56"/>
    <w:rsid w:val="0092523B"/>
    <w:rsid w:val="009E10D6"/>
    <w:rsid w:val="00A20DDE"/>
    <w:rsid w:val="00A41ECD"/>
    <w:rsid w:val="00A66D14"/>
    <w:rsid w:val="00E44EA7"/>
    <w:rsid w:val="00E958DD"/>
    <w:rsid w:val="00F476C2"/>
    <w:rsid w:val="00FE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Ｐ明朝" w:eastAsia="ＭＳ Ｐ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A41ECD"/>
    <w:rPr>
      <w:rFonts w:ascii="Arial" w:eastAsia="ＭＳ ゴシック" w:hAnsi="Arial" w:cs="Times New Roman"/>
      <w:sz w:val="18"/>
      <w:szCs w:val="18"/>
    </w:rPr>
  </w:style>
  <w:style w:type="character" w:customStyle="1" w:styleId="ab">
    <w:name w:val="吹き出し (文字)"/>
    <w:link w:val="aa"/>
    <w:uiPriority w:val="99"/>
    <w:semiHidden/>
    <w:rsid w:val="00A41ECD"/>
    <w:rPr>
      <w:rFonts w:ascii="Arial" w:eastAsia="ＭＳ ゴシック" w:hAnsi="Arial" w:cs="Times New Roman"/>
      <w:color w:val="000000"/>
      <w:sz w:val="18"/>
      <w:szCs w:val="18"/>
    </w:rPr>
  </w:style>
  <w:style w:type="paragraph" w:styleId="ac">
    <w:name w:val="header"/>
    <w:basedOn w:val="a"/>
    <w:link w:val="ad"/>
    <w:uiPriority w:val="99"/>
    <w:unhideWhenUsed/>
    <w:rsid w:val="00816BE2"/>
    <w:pPr>
      <w:tabs>
        <w:tab w:val="center" w:pos="4252"/>
        <w:tab w:val="right" w:pos="8504"/>
      </w:tabs>
      <w:snapToGrid w:val="0"/>
    </w:pPr>
  </w:style>
  <w:style w:type="character" w:customStyle="1" w:styleId="ad">
    <w:name w:val="ヘッダー (文字)"/>
    <w:link w:val="ac"/>
    <w:uiPriority w:val="99"/>
    <w:rsid w:val="00816BE2"/>
    <w:rPr>
      <w:rFonts w:ascii="ＭＳ Ｐ明朝" w:eastAsia="ＭＳ Ｐ明朝"/>
      <w:color w:val="000000"/>
    </w:rPr>
  </w:style>
  <w:style w:type="paragraph" w:styleId="ae">
    <w:name w:val="footer"/>
    <w:basedOn w:val="a"/>
    <w:link w:val="af"/>
    <w:uiPriority w:val="99"/>
    <w:unhideWhenUsed/>
    <w:rsid w:val="00816BE2"/>
    <w:pPr>
      <w:tabs>
        <w:tab w:val="center" w:pos="4252"/>
        <w:tab w:val="right" w:pos="8504"/>
      </w:tabs>
      <w:snapToGrid w:val="0"/>
    </w:pPr>
  </w:style>
  <w:style w:type="character" w:customStyle="1" w:styleId="af">
    <w:name w:val="フッター (文字)"/>
    <w:link w:val="ae"/>
    <w:uiPriority w:val="99"/>
    <w:rsid w:val="00816BE2"/>
    <w:rPr>
      <w:rFonts w:ascii="ＭＳ Ｐ明朝" w:eastAsia="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C335-8496-420F-A19B-7240113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1021</Characters>
  <Application>Microsoft Office Word</Application>
  <DocSecurity>0</DocSecurity>
  <Lines>8</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2024-10-09T00:09:00Z</dcterms:created>
  <dcterms:modified xsi:type="dcterms:W3CDTF">2024-10-09T00:09:00Z</dcterms:modified>
</cp:coreProperties>
</file>