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36" w:rsidRPr="003F61C8" w:rsidRDefault="00FC0736" w:rsidP="00FC0736">
      <w:pPr>
        <w:rPr>
          <w:rFonts w:asciiTheme="minorEastAsia" w:hAnsiTheme="minorEastAsia"/>
          <w:szCs w:val="21"/>
        </w:rPr>
      </w:pPr>
      <w:r w:rsidRPr="003F61C8">
        <w:rPr>
          <w:rFonts w:asciiTheme="minorEastAsia" w:hAnsiTheme="minorEastAsia" w:hint="eastAsia"/>
          <w:szCs w:val="21"/>
        </w:rPr>
        <w:t>様式</w:t>
      </w:r>
      <w:r w:rsidR="00B4437C">
        <w:rPr>
          <w:rFonts w:asciiTheme="minorEastAsia" w:hAnsiTheme="minorEastAsia" w:hint="eastAsia"/>
          <w:szCs w:val="21"/>
        </w:rPr>
        <w:t>２</w:t>
      </w:r>
    </w:p>
    <w:p w:rsidR="0025113B" w:rsidRDefault="00B920A1" w:rsidP="00917B69">
      <w:pPr>
        <w:spacing w:line="340" w:lineRule="exact"/>
        <w:jc w:val="center"/>
        <w:rPr>
          <w:rFonts w:ascii="ＭＳ Ｐ明朝" w:eastAsia="ＭＳ Ｐ明朝" w:hAnsi="ＭＳ Ｐ明朝"/>
          <w:color w:val="000000"/>
          <w:szCs w:val="21"/>
        </w:rPr>
      </w:pPr>
      <w:r w:rsidRPr="003F61C8">
        <w:rPr>
          <w:rFonts w:asciiTheme="minorEastAsia" w:hAnsiTheme="minorEastAsia" w:hint="eastAsia"/>
          <w:b/>
          <w:sz w:val="24"/>
          <w:szCs w:val="24"/>
        </w:rPr>
        <w:t>類似</w:t>
      </w:r>
      <w:r w:rsidR="00FC0736" w:rsidRPr="003F61C8">
        <w:rPr>
          <w:rFonts w:asciiTheme="minorEastAsia" w:hAnsiTheme="minorEastAsia" w:hint="eastAsia"/>
          <w:b/>
          <w:sz w:val="24"/>
          <w:szCs w:val="24"/>
        </w:rPr>
        <w:t>業務実績調書</w:t>
      </w:r>
    </w:p>
    <w:p w:rsidR="00FC0736" w:rsidRDefault="00936E14" w:rsidP="00FC0736">
      <w:pPr>
        <w:ind w:rightChars="-50" w:right="-105"/>
        <w:jc w:val="righ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令和</w:t>
      </w:r>
      <w:r w:rsidR="00FC0736" w:rsidRPr="003F61C8">
        <w:rPr>
          <w:rFonts w:asciiTheme="minorEastAsia" w:hAnsiTheme="minorEastAsia" w:hint="eastAsia"/>
          <w:color w:val="000000"/>
          <w:szCs w:val="21"/>
        </w:rPr>
        <w:t xml:space="preserve">　　年　　月　　日現在</w:t>
      </w:r>
    </w:p>
    <w:p w:rsidR="00B4437C" w:rsidRPr="003F61C8" w:rsidRDefault="00B4437C" w:rsidP="00B4437C">
      <w:pPr>
        <w:ind w:rightChars="-50" w:right="-105"/>
        <w:jc w:val="left"/>
        <w:rPr>
          <w:rFonts w:asciiTheme="minorEastAsia" w:hAnsiTheme="minorEastAsia"/>
          <w:color w:val="000000"/>
          <w:szCs w:val="21"/>
        </w:rPr>
      </w:pPr>
      <w:r w:rsidRPr="003F61C8">
        <w:rPr>
          <w:rFonts w:asciiTheme="minorEastAsia" w:hAnsiTheme="minorEastAsia" w:hint="eastAsia"/>
          <w:szCs w:val="21"/>
        </w:rPr>
        <w:t>国又は地方公共団体から受注し</w:t>
      </w:r>
      <w:r>
        <w:rPr>
          <w:rFonts w:asciiTheme="minorEastAsia" w:hAnsiTheme="minorEastAsia" w:hint="eastAsia"/>
          <w:szCs w:val="21"/>
        </w:rPr>
        <w:t>たもの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39"/>
        <w:gridCol w:w="1359"/>
        <w:gridCol w:w="7444"/>
      </w:tblGrid>
      <w:tr w:rsidR="00890038" w:rsidRPr="003F61C8" w:rsidTr="00890038">
        <w:trPr>
          <w:cantSplit/>
          <w:trHeight w:val="340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890038" w:rsidRPr="003F61C8" w:rsidRDefault="00890038" w:rsidP="001F2ABA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例</w:t>
            </w:r>
          </w:p>
        </w:tc>
        <w:tc>
          <w:tcPr>
            <w:tcW w:w="1359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890038" w:rsidRPr="003F61C8" w:rsidRDefault="00890038" w:rsidP="001F2ABA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90038" w:rsidRPr="003F61C8" w:rsidRDefault="00890038" w:rsidP="00E221AB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○○市空き家</w:t>
            </w:r>
            <w:r w:rsidR="00E221AB">
              <w:rPr>
                <w:rFonts w:asciiTheme="minorEastAsia" w:hAnsiTheme="minorEastAsia" w:hint="eastAsia"/>
                <w:szCs w:val="21"/>
              </w:rPr>
              <w:t>管理活用手引き等作成業務委託</w:t>
            </w:r>
          </w:p>
        </w:tc>
      </w:tr>
      <w:tr w:rsidR="00890038" w:rsidRPr="003F61C8" w:rsidTr="00890038">
        <w:trPr>
          <w:cantSplit/>
          <w:trHeight w:val="340"/>
        </w:trPr>
        <w:tc>
          <w:tcPr>
            <w:tcW w:w="439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890038" w:rsidRPr="003F61C8" w:rsidRDefault="00890038" w:rsidP="001F2ABA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shd w:val="clear" w:color="auto" w:fill="E7E6E6" w:themeFill="background2"/>
            <w:vAlign w:val="center"/>
          </w:tcPr>
          <w:p w:rsidR="00890038" w:rsidRPr="003F61C8" w:rsidRDefault="00890038" w:rsidP="001F2ABA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90038" w:rsidRPr="003F61C8" w:rsidRDefault="00890038" w:rsidP="001F2ABA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○○市役所</w:t>
            </w:r>
          </w:p>
        </w:tc>
      </w:tr>
      <w:tr w:rsidR="00890038" w:rsidRPr="003F61C8" w:rsidTr="00890038">
        <w:trPr>
          <w:cantSplit/>
          <w:trHeight w:val="340"/>
        </w:trPr>
        <w:tc>
          <w:tcPr>
            <w:tcW w:w="439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890038" w:rsidRPr="003F61C8" w:rsidRDefault="00890038" w:rsidP="001F2ABA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shd w:val="clear" w:color="auto" w:fill="E7E6E6" w:themeFill="background2"/>
            <w:vAlign w:val="center"/>
          </w:tcPr>
          <w:p w:rsidR="00890038" w:rsidRPr="003F61C8" w:rsidRDefault="00890038" w:rsidP="001F2ABA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87960" w:rsidRPr="003F61C8" w:rsidRDefault="00E221AB" w:rsidP="00087960">
            <w:pPr>
              <w:snapToGrid w:val="0"/>
              <w:spacing w:line="0" w:lineRule="atLeast"/>
              <w:ind w:right="9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令和5年4月1日～令和5年12月31日</w:t>
            </w:r>
          </w:p>
        </w:tc>
      </w:tr>
      <w:tr w:rsidR="00890038" w:rsidRPr="003F61C8" w:rsidTr="00890038">
        <w:trPr>
          <w:cantSplit/>
          <w:trHeight w:val="340"/>
        </w:trPr>
        <w:tc>
          <w:tcPr>
            <w:tcW w:w="439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890038" w:rsidRPr="003F61C8" w:rsidRDefault="00890038" w:rsidP="001F2ABA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90038" w:rsidRPr="003F61C8" w:rsidRDefault="00890038" w:rsidP="001F2ABA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90038" w:rsidRPr="003F61C8" w:rsidRDefault="00E221AB" w:rsidP="00E221AB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4,000,000</w:t>
            </w:r>
            <w:r w:rsidR="0089003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890038" w:rsidRPr="003F61C8" w:rsidTr="00087960">
        <w:trPr>
          <w:cantSplit/>
          <w:trHeight w:val="340"/>
        </w:trPr>
        <w:tc>
          <w:tcPr>
            <w:tcW w:w="439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890038" w:rsidRPr="003F61C8" w:rsidRDefault="00890038" w:rsidP="001F2ABA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90038" w:rsidRPr="003F61C8" w:rsidRDefault="00890038" w:rsidP="001F2ABA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87960" w:rsidRPr="00890038" w:rsidRDefault="00890038" w:rsidP="00E221AB">
            <w:pPr>
              <w:snapToGrid w:val="0"/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○○市</w:t>
            </w:r>
            <w:r w:rsidR="00E221AB">
              <w:rPr>
                <w:rFonts w:asciiTheme="minorEastAsia" w:hAnsiTheme="minorEastAsia" w:hint="eastAsia"/>
                <w:szCs w:val="21"/>
              </w:rPr>
              <w:t>における空き家の適正管理を呼びかける手引きやちらしを作成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  <w:r w:rsidR="00E221AB">
              <w:rPr>
                <w:rFonts w:asciiTheme="minorEastAsia" w:hAnsiTheme="minorEastAsia" w:hint="eastAsia"/>
                <w:szCs w:val="21"/>
              </w:rPr>
              <w:t>また、これに合わせ、管理不全空き家の判断基準の作成を行った。</w:t>
            </w:r>
          </w:p>
        </w:tc>
      </w:tr>
      <w:tr w:rsidR="00890038" w:rsidRPr="003F61C8" w:rsidTr="00890038">
        <w:trPr>
          <w:cantSplit/>
          <w:trHeight w:val="340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890038" w:rsidRPr="003F61C8" w:rsidRDefault="00890038" w:rsidP="001F2ABA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890038" w:rsidRPr="003F61C8" w:rsidRDefault="00890038" w:rsidP="001F2ABA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業務実績</w:t>
            </w:r>
          </w:p>
        </w:tc>
        <w:tc>
          <w:tcPr>
            <w:tcW w:w="7444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87960" w:rsidRDefault="00E221AB" w:rsidP="00087960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ちらし20,000部（令和5年10月31日納品）</w:t>
            </w:r>
          </w:p>
          <w:p w:rsidR="00E221AB" w:rsidRDefault="00E221AB" w:rsidP="00087960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手引き10,000部（令和5年12月20日納品）</w:t>
            </w:r>
          </w:p>
          <w:p w:rsidR="00E221AB" w:rsidRDefault="00AA4EC8" w:rsidP="00087960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特定空家</w:t>
            </w:r>
            <w:bookmarkStart w:id="0" w:name="_GoBack"/>
            <w:bookmarkEnd w:id="0"/>
            <w:r w:rsidR="00E221AB">
              <w:rPr>
                <w:rFonts w:asciiTheme="minorEastAsia" w:hAnsiTheme="minorEastAsia" w:hint="eastAsia"/>
                <w:szCs w:val="21"/>
              </w:rPr>
              <w:t>判断基準1,000部（令和5年12月20日納品）</w:t>
            </w:r>
          </w:p>
          <w:p w:rsidR="00E221AB" w:rsidRPr="00087960" w:rsidRDefault="00E221AB" w:rsidP="00087960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※上記データ一式も併せて納品</w:t>
            </w:r>
          </w:p>
        </w:tc>
      </w:tr>
      <w:tr w:rsidR="00B4437C" w:rsidRPr="00883377" w:rsidTr="00B4437C">
        <w:trPr>
          <w:cantSplit/>
          <w:trHeight w:val="340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437C" w:rsidRPr="003F61C8" w:rsidRDefault="00B4437C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359" w:type="dxa"/>
            <w:tcBorders>
              <w:top w:val="single" w:sz="12" w:space="0" w:color="auto"/>
            </w:tcBorders>
            <w:vAlign w:val="center"/>
          </w:tcPr>
          <w:p w:rsidR="00B4437C" w:rsidRPr="003F61C8" w:rsidRDefault="00B4437C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437C" w:rsidRPr="003F61C8" w:rsidRDefault="00B4437C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B4437C" w:rsidRPr="00883377" w:rsidTr="00B4437C">
        <w:trPr>
          <w:cantSplit/>
          <w:trHeight w:val="340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4437C" w:rsidRPr="003F61C8" w:rsidRDefault="00B4437C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4437C" w:rsidRPr="003F61C8" w:rsidRDefault="00B4437C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4437C" w:rsidRPr="003F61C8" w:rsidRDefault="00B4437C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B4437C" w:rsidRPr="00883377" w:rsidTr="00B4437C">
        <w:trPr>
          <w:cantSplit/>
          <w:trHeight w:val="340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4437C" w:rsidRPr="003F61C8" w:rsidRDefault="00B4437C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4437C" w:rsidRPr="003F61C8" w:rsidRDefault="00B4437C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4437C" w:rsidRPr="003F61C8" w:rsidRDefault="00B4437C" w:rsidP="00917B69">
            <w:pPr>
              <w:snapToGrid w:val="0"/>
              <w:spacing w:line="0" w:lineRule="atLeast"/>
              <w:ind w:right="1470"/>
              <w:rPr>
                <w:rFonts w:asciiTheme="minorEastAsia" w:hAnsiTheme="minorEastAsia"/>
                <w:szCs w:val="21"/>
              </w:rPr>
            </w:pPr>
          </w:p>
        </w:tc>
      </w:tr>
      <w:tr w:rsidR="00B4437C" w:rsidRPr="00883377" w:rsidTr="00B4437C">
        <w:trPr>
          <w:cantSplit/>
          <w:trHeight w:val="340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4437C" w:rsidRPr="003F61C8" w:rsidRDefault="00B4437C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B4437C" w:rsidRPr="003F61C8" w:rsidRDefault="00B4437C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4437C" w:rsidRPr="003F61C8" w:rsidRDefault="00B4437C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B4437C" w:rsidRPr="00883377" w:rsidTr="00087960">
        <w:trPr>
          <w:cantSplit/>
          <w:trHeight w:val="340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4437C" w:rsidRPr="003F61C8" w:rsidRDefault="00B4437C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B4437C" w:rsidRPr="003F61C8" w:rsidRDefault="00B4437C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4437C" w:rsidRPr="003F61C8" w:rsidRDefault="00B4437C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B4437C" w:rsidRPr="00883377" w:rsidTr="00B4437C">
        <w:trPr>
          <w:cantSplit/>
          <w:trHeight w:val="340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4437C" w:rsidRPr="003F61C8" w:rsidRDefault="00B4437C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437C" w:rsidRPr="003F61C8" w:rsidRDefault="00B4437C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業務実績</w:t>
            </w:r>
          </w:p>
        </w:tc>
        <w:tc>
          <w:tcPr>
            <w:tcW w:w="7444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4437C" w:rsidRPr="003F61C8" w:rsidRDefault="00B4437C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44B68" w:rsidRPr="00883377" w:rsidTr="00B4437C">
        <w:trPr>
          <w:cantSplit/>
          <w:trHeight w:val="340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44B68" w:rsidRPr="00883377" w:rsidTr="00B4437C">
        <w:trPr>
          <w:cantSplit/>
          <w:trHeight w:val="340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44B68" w:rsidRPr="00883377" w:rsidTr="00B4437C">
        <w:trPr>
          <w:cantSplit/>
          <w:trHeight w:val="340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right="1470"/>
              <w:rPr>
                <w:rFonts w:asciiTheme="minorEastAsia" w:hAnsiTheme="minorEastAsia"/>
                <w:szCs w:val="21"/>
              </w:rPr>
            </w:pPr>
          </w:p>
        </w:tc>
      </w:tr>
      <w:tr w:rsidR="00944B68" w:rsidRPr="00883377" w:rsidTr="00B4437C">
        <w:trPr>
          <w:cantSplit/>
          <w:trHeight w:val="340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B4437C" w:rsidRPr="00883377" w:rsidTr="00B4437C">
        <w:trPr>
          <w:cantSplit/>
          <w:trHeight w:val="340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B4437C" w:rsidRPr="00883377" w:rsidTr="00B4437C">
        <w:trPr>
          <w:cantSplit/>
          <w:trHeight w:val="340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業務実績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B4437C" w:rsidRPr="00883377" w:rsidTr="00B4437C">
        <w:trPr>
          <w:cantSplit/>
          <w:trHeight w:val="340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B4437C" w:rsidRPr="00883377" w:rsidTr="00B4437C">
        <w:trPr>
          <w:cantSplit/>
          <w:trHeight w:val="340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B4437C" w:rsidRPr="00883377" w:rsidTr="00B4437C">
        <w:trPr>
          <w:cantSplit/>
          <w:trHeight w:val="340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ind w:right="1470"/>
              <w:rPr>
                <w:rFonts w:asciiTheme="minorEastAsia" w:hAnsiTheme="minorEastAsia"/>
                <w:szCs w:val="21"/>
              </w:rPr>
            </w:pPr>
          </w:p>
        </w:tc>
      </w:tr>
      <w:tr w:rsidR="00B4437C" w:rsidRPr="00883377" w:rsidTr="00B4437C">
        <w:trPr>
          <w:cantSplit/>
          <w:trHeight w:val="340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B4437C" w:rsidRPr="00883377" w:rsidTr="00B4437C">
        <w:trPr>
          <w:cantSplit/>
          <w:trHeight w:val="340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B4437C" w:rsidRPr="00883377" w:rsidTr="00B4437C">
        <w:trPr>
          <w:cantSplit/>
          <w:trHeight w:val="340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業務実績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B4437C" w:rsidRPr="00883377" w:rsidTr="00B4437C">
        <w:trPr>
          <w:cantSplit/>
          <w:trHeight w:val="340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B4437C" w:rsidRPr="00883377" w:rsidTr="00B4437C">
        <w:trPr>
          <w:cantSplit/>
          <w:trHeight w:val="340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B4437C" w:rsidRPr="00883377" w:rsidTr="00B4437C">
        <w:trPr>
          <w:cantSplit/>
          <w:trHeight w:val="340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ind w:right="1470"/>
              <w:rPr>
                <w:rFonts w:asciiTheme="minorEastAsia" w:hAnsiTheme="minorEastAsia"/>
                <w:szCs w:val="21"/>
              </w:rPr>
            </w:pPr>
          </w:p>
        </w:tc>
      </w:tr>
      <w:tr w:rsidR="00B4437C" w:rsidRPr="00883377" w:rsidTr="00B4437C">
        <w:trPr>
          <w:cantSplit/>
          <w:trHeight w:val="340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B4437C" w:rsidRPr="00883377" w:rsidTr="00B4437C">
        <w:trPr>
          <w:cantSplit/>
          <w:trHeight w:val="340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B4437C" w:rsidRPr="00883377" w:rsidTr="00B4437C">
        <w:trPr>
          <w:cantSplit/>
          <w:trHeight w:val="340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業務実績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B4437C" w:rsidRPr="00883377" w:rsidTr="00B4437C">
        <w:trPr>
          <w:cantSplit/>
          <w:trHeight w:val="340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B4437C" w:rsidRPr="00883377" w:rsidTr="00B4437C">
        <w:trPr>
          <w:cantSplit/>
          <w:trHeight w:val="340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B4437C" w:rsidRPr="00883377" w:rsidTr="00B4437C">
        <w:trPr>
          <w:cantSplit/>
          <w:trHeight w:val="340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ind w:right="1470"/>
              <w:rPr>
                <w:rFonts w:asciiTheme="minorEastAsia" w:hAnsiTheme="minorEastAsia"/>
                <w:szCs w:val="21"/>
              </w:rPr>
            </w:pPr>
          </w:p>
        </w:tc>
      </w:tr>
      <w:tr w:rsidR="00B4437C" w:rsidRPr="00883377" w:rsidTr="00B4437C">
        <w:trPr>
          <w:cantSplit/>
          <w:trHeight w:val="340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B4437C" w:rsidRPr="00883377" w:rsidTr="00B4437C">
        <w:trPr>
          <w:cantSplit/>
          <w:trHeight w:val="340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B4437C" w:rsidRPr="00883377" w:rsidTr="00B4437C">
        <w:trPr>
          <w:cantSplit/>
          <w:trHeight w:val="340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tcBorders>
              <w:bottom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業務実績</w:t>
            </w:r>
          </w:p>
        </w:tc>
        <w:tc>
          <w:tcPr>
            <w:tcW w:w="74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437C" w:rsidRPr="003F61C8" w:rsidRDefault="00B4437C" w:rsidP="00B4437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:rsidR="0025113B" w:rsidRPr="003F61C8" w:rsidRDefault="00FC0736" w:rsidP="0025113B">
      <w:pPr>
        <w:ind w:left="210" w:hangingChars="100" w:hanging="210"/>
        <w:rPr>
          <w:rFonts w:asciiTheme="minorEastAsia" w:hAnsiTheme="minorEastAsia"/>
          <w:szCs w:val="21"/>
        </w:rPr>
      </w:pPr>
      <w:r w:rsidRPr="003F61C8">
        <w:rPr>
          <w:rFonts w:asciiTheme="minorEastAsia" w:hAnsiTheme="minorEastAsia" w:hint="eastAsia"/>
          <w:szCs w:val="21"/>
        </w:rPr>
        <w:t>※</w:t>
      </w:r>
      <w:r w:rsidR="0062467F">
        <w:rPr>
          <w:rFonts w:asciiTheme="minorEastAsia" w:hAnsiTheme="minorEastAsia" w:hint="eastAsia"/>
          <w:szCs w:val="21"/>
        </w:rPr>
        <w:t xml:space="preserve">　</w:t>
      </w:r>
      <w:r w:rsidR="00B4437C">
        <w:rPr>
          <w:rFonts w:asciiTheme="minorEastAsia" w:hAnsiTheme="minorEastAsia" w:hint="eastAsia"/>
          <w:szCs w:val="21"/>
        </w:rPr>
        <w:t>実績は１記入枠につき１件とし、５件以内</w:t>
      </w:r>
      <w:r w:rsidRPr="003F61C8">
        <w:rPr>
          <w:rFonts w:asciiTheme="minorEastAsia" w:hAnsiTheme="minorEastAsia" w:hint="eastAsia"/>
          <w:szCs w:val="21"/>
        </w:rPr>
        <w:t>記入すること。</w:t>
      </w:r>
    </w:p>
    <w:p w:rsidR="00AE5AD6" w:rsidRPr="003F61C8" w:rsidRDefault="00FC0736" w:rsidP="00B4437C">
      <w:pPr>
        <w:ind w:left="424" w:hangingChars="202" w:hanging="424"/>
        <w:rPr>
          <w:rFonts w:asciiTheme="minorEastAsia" w:hAnsiTheme="minorEastAsia"/>
          <w:szCs w:val="21"/>
        </w:rPr>
      </w:pPr>
      <w:r w:rsidRPr="003F61C8">
        <w:rPr>
          <w:rFonts w:asciiTheme="minorEastAsia" w:hAnsiTheme="minorEastAsia" w:hint="eastAsia"/>
          <w:szCs w:val="21"/>
        </w:rPr>
        <w:t>※</w:t>
      </w:r>
      <w:r w:rsidR="00B920A1" w:rsidRPr="003F61C8">
        <w:rPr>
          <w:rFonts w:asciiTheme="minorEastAsia" w:hAnsiTheme="minorEastAsia" w:hint="eastAsia"/>
          <w:szCs w:val="21"/>
        </w:rPr>
        <w:t xml:space="preserve">　</w:t>
      </w:r>
      <w:r w:rsidRPr="003F61C8">
        <w:rPr>
          <w:rFonts w:asciiTheme="minorEastAsia" w:hAnsiTheme="minorEastAsia" w:hint="eastAsia"/>
          <w:szCs w:val="21"/>
        </w:rPr>
        <w:t>実績は、</w:t>
      </w:r>
      <w:r w:rsidR="0022384D">
        <w:rPr>
          <w:rFonts w:asciiTheme="minorEastAsia" w:hAnsiTheme="minorEastAsia" w:hint="eastAsia"/>
          <w:szCs w:val="21"/>
        </w:rPr>
        <w:t>令和３</w:t>
      </w:r>
      <w:r w:rsidR="008140D1">
        <w:rPr>
          <w:rFonts w:asciiTheme="minorEastAsia" w:hAnsiTheme="minorEastAsia" w:hint="eastAsia"/>
          <w:szCs w:val="21"/>
        </w:rPr>
        <w:t>年</w:t>
      </w:r>
      <w:r w:rsidR="00353C50">
        <w:rPr>
          <w:rFonts w:asciiTheme="minorEastAsia" w:hAnsiTheme="minorEastAsia" w:hint="eastAsia"/>
          <w:szCs w:val="21"/>
        </w:rPr>
        <w:t>４月１日</w:t>
      </w:r>
      <w:r w:rsidR="00936E14">
        <w:rPr>
          <w:rFonts w:asciiTheme="minorEastAsia" w:hAnsiTheme="minorEastAsia" w:hint="eastAsia"/>
          <w:szCs w:val="21"/>
        </w:rPr>
        <w:t>から令和</w:t>
      </w:r>
      <w:r w:rsidR="008140D1">
        <w:rPr>
          <w:rFonts w:asciiTheme="minorEastAsia" w:hAnsiTheme="minorEastAsia" w:hint="eastAsia"/>
          <w:szCs w:val="21"/>
        </w:rPr>
        <w:t>６</w:t>
      </w:r>
      <w:r w:rsidR="009D51B0">
        <w:rPr>
          <w:rFonts w:asciiTheme="minorEastAsia" w:hAnsiTheme="minorEastAsia" w:hint="eastAsia"/>
          <w:szCs w:val="21"/>
        </w:rPr>
        <w:t>年</w:t>
      </w:r>
      <w:r w:rsidR="00E221AB">
        <w:rPr>
          <w:rFonts w:asciiTheme="minorEastAsia" w:hAnsiTheme="minorEastAsia" w:hint="eastAsia"/>
          <w:szCs w:val="21"/>
        </w:rPr>
        <w:t>６</w:t>
      </w:r>
      <w:r w:rsidR="00353C50">
        <w:rPr>
          <w:rFonts w:asciiTheme="minorEastAsia" w:hAnsiTheme="minorEastAsia" w:hint="eastAsia"/>
          <w:szCs w:val="21"/>
        </w:rPr>
        <w:t>月</w:t>
      </w:r>
      <w:r w:rsidR="00E221AB">
        <w:rPr>
          <w:rFonts w:asciiTheme="minorEastAsia" w:hAnsiTheme="minorEastAsia" w:hint="eastAsia"/>
          <w:szCs w:val="21"/>
        </w:rPr>
        <w:t>３０</w:t>
      </w:r>
      <w:r w:rsidR="00353C50">
        <w:rPr>
          <w:rFonts w:asciiTheme="minorEastAsia" w:hAnsiTheme="minorEastAsia" w:hint="eastAsia"/>
          <w:szCs w:val="21"/>
        </w:rPr>
        <w:t>日</w:t>
      </w:r>
      <w:r w:rsidRPr="003F61C8">
        <w:rPr>
          <w:rFonts w:asciiTheme="minorEastAsia" w:hAnsiTheme="minorEastAsia" w:hint="eastAsia"/>
          <w:szCs w:val="21"/>
        </w:rPr>
        <w:t>までに、</w:t>
      </w:r>
      <w:r w:rsidR="0025113B" w:rsidRPr="003F61C8">
        <w:rPr>
          <w:rFonts w:asciiTheme="minorEastAsia" w:hAnsiTheme="minorEastAsia" w:hint="eastAsia"/>
          <w:szCs w:val="21"/>
        </w:rPr>
        <w:t>本事業と同種の業務若しくは類似の業務</w:t>
      </w:r>
      <w:r w:rsidRPr="003F61C8">
        <w:rPr>
          <w:rFonts w:asciiTheme="minorEastAsia" w:hAnsiTheme="minorEastAsia" w:hint="eastAsia"/>
          <w:szCs w:val="21"/>
        </w:rPr>
        <w:t>を</w:t>
      </w:r>
      <w:r w:rsidR="0025113B" w:rsidRPr="003F61C8">
        <w:rPr>
          <w:rFonts w:asciiTheme="minorEastAsia" w:hAnsiTheme="minorEastAsia" w:hint="eastAsia"/>
          <w:szCs w:val="21"/>
        </w:rPr>
        <w:t>国又は地方公共団体から</w:t>
      </w:r>
      <w:r w:rsidRPr="003F61C8">
        <w:rPr>
          <w:rFonts w:asciiTheme="minorEastAsia" w:hAnsiTheme="minorEastAsia" w:hint="eastAsia"/>
          <w:szCs w:val="21"/>
        </w:rPr>
        <w:t>受注し、完了したものについて記入すること。</w:t>
      </w:r>
    </w:p>
    <w:p w:rsidR="00B920A1" w:rsidRDefault="00B920A1" w:rsidP="00B4437C">
      <w:pPr>
        <w:ind w:left="424" w:hangingChars="202" w:hanging="424"/>
        <w:rPr>
          <w:rFonts w:asciiTheme="minorEastAsia" w:hAnsiTheme="minorEastAsia"/>
          <w:szCs w:val="21"/>
        </w:rPr>
      </w:pPr>
      <w:r w:rsidRPr="003F61C8">
        <w:rPr>
          <w:rFonts w:asciiTheme="minorEastAsia" w:hAnsiTheme="minorEastAsia" w:hint="eastAsia"/>
          <w:szCs w:val="21"/>
        </w:rPr>
        <w:t>※　同種・類似業務の実績を</w:t>
      </w:r>
      <w:r w:rsidR="00B4437C">
        <w:rPr>
          <w:rFonts w:asciiTheme="minorEastAsia" w:hAnsiTheme="minorEastAsia" w:hint="eastAsia"/>
          <w:szCs w:val="21"/>
        </w:rPr>
        <w:t>確認することができる書類（契約書の写しなど）を添付すること</w:t>
      </w:r>
    </w:p>
    <w:p w:rsidR="00890038" w:rsidRDefault="00890038">
      <w:pPr>
        <w:widowControl/>
        <w:jc w:val="left"/>
        <w:rPr>
          <w:rFonts w:asciiTheme="minorEastAsia" w:hAnsiTheme="minorEastAsia"/>
          <w:szCs w:val="21"/>
        </w:rPr>
      </w:pPr>
    </w:p>
    <w:sectPr w:rsidR="00890038" w:rsidSect="00917B69">
      <w:pgSz w:w="11906" w:h="16838" w:code="9"/>
      <w:pgMar w:top="851" w:right="1418" w:bottom="426" w:left="1418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984" w:rsidRDefault="00CC3984" w:rsidP="00B06FA1">
      <w:r>
        <w:separator/>
      </w:r>
    </w:p>
  </w:endnote>
  <w:endnote w:type="continuationSeparator" w:id="0">
    <w:p w:rsidR="00CC3984" w:rsidRDefault="00CC3984" w:rsidP="00B0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984" w:rsidRDefault="00CC3984" w:rsidP="00B06FA1">
      <w:r>
        <w:separator/>
      </w:r>
    </w:p>
  </w:footnote>
  <w:footnote w:type="continuationSeparator" w:id="0">
    <w:p w:rsidR="00CC3984" w:rsidRDefault="00CC3984" w:rsidP="00B06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FA"/>
    <w:rsid w:val="00007976"/>
    <w:rsid w:val="000552BD"/>
    <w:rsid w:val="00087960"/>
    <w:rsid w:val="000B0370"/>
    <w:rsid w:val="000C3DAC"/>
    <w:rsid w:val="000D2952"/>
    <w:rsid w:val="000D7DA0"/>
    <w:rsid w:val="000F025E"/>
    <w:rsid w:val="000F7CE1"/>
    <w:rsid w:val="001040DA"/>
    <w:rsid w:val="001115D3"/>
    <w:rsid w:val="00116032"/>
    <w:rsid w:val="001353E5"/>
    <w:rsid w:val="00155197"/>
    <w:rsid w:val="001A6B43"/>
    <w:rsid w:val="001B5E86"/>
    <w:rsid w:val="001D258C"/>
    <w:rsid w:val="00221EC5"/>
    <w:rsid w:val="0022384D"/>
    <w:rsid w:val="00234C1C"/>
    <w:rsid w:val="0025113B"/>
    <w:rsid w:val="002A73AC"/>
    <w:rsid w:val="002D36DD"/>
    <w:rsid w:val="002D658C"/>
    <w:rsid w:val="002D69BD"/>
    <w:rsid w:val="002E544B"/>
    <w:rsid w:val="00301B81"/>
    <w:rsid w:val="00353C50"/>
    <w:rsid w:val="003A5534"/>
    <w:rsid w:val="003B6694"/>
    <w:rsid w:val="003F07C7"/>
    <w:rsid w:val="003F61C8"/>
    <w:rsid w:val="00434646"/>
    <w:rsid w:val="00437EEE"/>
    <w:rsid w:val="004420AC"/>
    <w:rsid w:val="00473C27"/>
    <w:rsid w:val="004852F1"/>
    <w:rsid w:val="00493424"/>
    <w:rsid w:val="004A6316"/>
    <w:rsid w:val="004B3F44"/>
    <w:rsid w:val="00525F74"/>
    <w:rsid w:val="00526C2B"/>
    <w:rsid w:val="00550236"/>
    <w:rsid w:val="005655CE"/>
    <w:rsid w:val="0057304A"/>
    <w:rsid w:val="005B7613"/>
    <w:rsid w:val="0062467F"/>
    <w:rsid w:val="0063603D"/>
    <w:rsid w:val="006459C5"/>
    <w:rsid w:val="00683805"/>
    <w:rsid w:val="006B0F75"/>
    <w:rsid w:val="006B1D61"/>
    <w:rsid w:val="006C3947"/>
    <w:rsid w:val="006E1C7A"/>
    <w:rsid w:val="00711C8B"/>
    <w:rsid w:val="00712239"/>
    <w:rsid w:val="007356C1"/>
    <w:rsid w:val="007403FB"/>
    <w:rsid w:val="007452B8"/>
    <w:rsid w:val="0076678A"/>
    <w:rsid w:val="00792AC3"/>
    <w:rsid w:val="007B2CB8"/>
    <w:rsid w:val="007E2F8E"/>
    <w:rsid w:val="007E6CAA"/>
    <w:rsid w:val="007F3249"/>
    <w:rsid w:val="007F4B73"/>
    <w:rsid w:val="008140D1"/>
    <w:rsid w:val="00890038"/>
    <w:rsid w:val="008C0246"/>
    <w:rsid w:val="008F20B4"/>
    <w:rsid w:val="0090314D"/>
    <w:rsid w:val="00906745"/>
    <w:rsid w:val="00917B69"/>
    <w:rsid w:val="00936E14"/>
    <w:rsid w:val="0094283D"/>
    <w:rsid w:val="00944B68"/>
    <w:rsid w:val="00982669"/>
    <w:rsid w:val="00985EFB"/>
    <w:rsid w:val="009B0EDE"/>
    <w:rsid w:val="009D0C81"/>
    <w:rsid w:val="009D51B0"/>
    <w:rsid w:val="00A2604B"/>
    <w:rsid w:val="00A361D4"/>
    <w:rsid w:val="00A7433C"/>
    <w:rsid w:val="00A81D6E"/>
    <w:rsid w:val="00A90942"/>
    <w:rsid w:val="00AA4EC8"/>
    <w:rsid w:val="00AE01BD"/>
    <w:rsid w:val="00AE5AD6"/>
    <w:rsid w:val="00B06FA1"/>
    <w:rsid w:val="00B26ED4"/>
    <w:rsid w:val="00B30267"/>
    <w:rsid w:val="00B3667A"/>
    <w:rsid w:val="00B4437C"/>
    <w:rsid w:val="00B701BB"/>
    <w:rsid w:val="00B728D8"/>
    <w:rsid w:val="00B86067"/>
    <w:rsid w:val="00B920A1"/>
    <w:rsid w:val="00BB55D1"/>
    <w:rsid w:val="00BE537D"/>
    <w:rsid w:val="00C33379"/>
    <w:rsid w:val="00C40C2E"/>
    <w:rsid w:val="00C423CF"/>
    <w:rsid w:val="00C5014A"/>
    <w:rsid w:val="00C73027"/>
    <w:rsid w:val="00C80B63"/>
    <w:rsid w:val="00C83FC2"/>
    <w:rsid w:val="00CC3984"/>
    <w:rsid w:val="00CE07FE"/>
    <w:rsid w:val="00D23520"/>
    <w:rsid w:val="00D37D97"/>
    <w:rsid w:val="00D62E64"/>
    <w:rsid w:val="00D632BB"/>
    <w:rsid w:val="00D6550A"/>
    <w:rsid w:val="00D666B3"/>
    <w:rsid w:val="00D76355"/>
    <w:rsid w:val="00D76AE4"/>
    <w:rsid w:val="00DB59B5"/>
    <w:rsid w:val="00DC70CB"/>
    <w:rsid w:val="00DD11EB"/>
    <w:rsid w:val="00DF30DC"/>
    <w:rsid w:val="00E221AB"/>
    <w:rsid w:val="00E31928"/>
    <w:rsid w:val="00E363DF"/>
    <w:rsid w:val="00E451FA"/>
    <w:rsid w:val="00E61F07"/>
    <w:rsid w:val="00E774B4"/>
    <w:rsid w:val="00E84D0B"/>
    <w:rsid w:val="00E96285"/>
    <w:rsid w:val="00EE20CC"/>
    <w:rsid w:val="00F60500"/>
    <w:rsid w:val="00F656AF"/>
    <w:rsid w:val="00F848E8"/>
    <w:rsid w:val="00F84EF3"/>
    <w:rsid w:val="00FA49D4"/>
    <w:rsid w:val="00FB3264"/>
    <w:rsid w:val="00FB3412"/>
    <w:rsid w:val="00FC0736"/>
    <w:rsid w:val="00FD1885"/>
    <w:rsid w:val="00FD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71184B"/>
  <w15:docId w15:val="{4591D745-27C5-4F3A-AF30-6B5AEB27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451F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E451FA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E451F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06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6FA1"/>
  </w:style>
  <w:style w:type="paragraph" w:styleId="a8">
    <w:name w:val="footer"/>
    <w:basedOn w:val="a"/>
    <w:link w:val="a9"/>
    <w:uiPriority w:val="99"/>
    <w:unhideWhenUsed/>
    <w:rsid w:val="00B06F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6FA1"/>
  </w:style>
  <w:style w:type="paragraph" w:styleId="aa">
    <w:name w:val="Balloon Text"/>
    <w:basedOn w:val="a"/>
    <w:link w:val="ab"/>
    <w:uiPriority w:val="99"/>
    <w:semiHidden/>
    <w:unhideWhenUsed/>
    <w:rsid w:val="00766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678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879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16</cp:revision>
  <cp:lastPrinted>2017-03-27T09:51:00Z</cp:lastPrinted>
  <dcterms:created xsi:type="dcterms:W3CDTF">2018-02-09T01:56:00Z</dcterms:created>
  <dcterms:modified xsi:type="dcterms:W3CDTF">2024-07-02T23:57:00Z</dcterms:modified>
</cp:coreProperties>
</file>