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86" w:rsidRPr="00FF082A" w:rsidRDefault="00950178">
      <w:pPr>
        <w:rPr>
          <w:rFonts w:ascii="ＭＳ ゴシック" w:eastAsia="ＭＳ ゴシック" w:hAnsi="ＭＳ ゴシック"/>
          <w:sz w:val="28"/>
          <w:szCs w:val="28"/>
        </w:rPr>
      </w:pPr>
      <w:r>
        <w:rPr>
          <w:rFonts w:ascii="ＭＳ ゴシック" w:eastAsia="ＭＳ ゴシック" w:hAnsi="ＭＳ ゴシック" w:hint="eastAsia"/>
          <w:sz w:val="28"/>
          <w:szCs w:val="28"/>
        </w:rPr>
        <w:t>「いじめ防止ＷＥＢ</w:t>
      </w:r>
      <w:r w:rsidR="00FE7F92" w:rsidRPr="00FF082A">
        <w:rPr>
          <w:rFonts w:ascii="ＭＳ ゴシック" w:eastAsia="ＭＳ ゴシック" w:hAnsi="ＭＳ ゴシック" w:hint="eastAsia"/>
          <w:sz w:val="28"/>
          <w:szCs w:val="28"/>
        </w:rPr>
        <w:t>研修チェックシート」　チェック項目解説</w:t>
      </w:r>
    </w:p>
    <w:p w:rsidR="00FF082A" w:rsidRDefault="00FF082A">
      <w:pPr>
        <w:rPr>
          <w:rFonts w:ascii="ＭＳ 明朝" w:eastAsia="ＭＳ 明朝" w:hAnsi="ＭＳ 明朝"/>
        </w:rPr>
      </w:pPr>
      <w:r>
        <w:rPr>
          <w:rFonts w:ascii="ＭＳ 明朝" w:eastAsia="ＭＳ 明朝" w:hAnsi="ＭＳ 明朝" w:hint="eastAsia"/>
        </w:rPr>
        <w:t xml:space="preserve">　※いじめ防止対策推進法（平成25年法律第71号）＝法</w:t>
      </w:r>
    </w:p>
    <w:p w:rsidR="00FF082A" w:rsidRDefault="00FF082A">
      <w:pPr>
        <w:rPr>
          <w:rFonts w:ascii="ＭＳ 明朝" w:eastAsia="ＭＳ 明朝" w:hAnsi="ＭＳ 明朝"/>
        </w:rPr>
      </w:pPr>
      <w:r>
        <w:rPr>
          <w:rFonts w:ascii="ＭＳ 明朝" w:eastAsia="ＭＳ 明朝" w:hAnsi="ＭＳ 明朝" w:hint="eastAsia"/>
        </w:rPr>
        <w:t xml:space="preserve">　※いじめの防止等のための基本的な方針（文部科学省、平成29年3月改訂）＝基本方針</w:t>
      </w:r>
    </w:p>
    <w:p w:rsidR="005D1BD7" w:rsidRDefault="00FF082A">
      <w:pPr>
        <w:rPr>
          <w:rFonts w:ascii="ＭＳ 明朝" w:eastAsia="ＭＳ 明朝" w:hAnsi="ＭＳ 明朝"/>
        </w:rPr>
      </w:pPr>
      <w:r>
        <w:rPr>
          <w:rFonts w:ascii="ＭＳ 明朝" w:eastAsia="ＭＳ 明朝" w:hAnsi="ＭＳ 明朝" w:hint="eastAsia"/>
        </w:rPr>
        <w:t xml:space="preserve">　</w:t>
      </w:r>
      <w:r w:rsidR="005D1BD7">
        <w:rPr>
          <w:rFonts w:ascii="ＭＳ 明朝" w:eastAsia="ＭＳ 明朝" w:hAnsi="ＭＳ 明朝" w:hint="eastAsia"/>
        </w:rPr>
        <w:t>※不登校重大事態に係る調査の指針（文部科学省、平成28年3月）</w:t>
      </w:r>
    </w:p>
    <w:p w:rsidR="00FF082A" w:rsidRDefault="005D1BD7" w:rsidP="005D1BD7">
      <w:pPr>
        <w:ind w:firstLineChars="2800" w:firstLine="5880"/>
        <w:rPr>
          <w:rFonts w:ascii="ＭＳ 明朝" w:eastAsia="ＭＳ 明朝" w:hAnsi="ＭＳ 明朝"/>
        </w:rPr>
      </w:pPr>
      <w:r>
        <w:rPr>
          <w:rFonts w:ascii="ＭＳ 明朝" w:eastAsia="ＭＳ 明朝" w:hAnsi="ＭＳ 明朝" w:hint="eastAsia"/>
        </w:rPr>
        <w:t>＝不登校重大事態調査指針</w:t>
      </w:r>
    </w:p>
    <w:p w:rsidR="00FE7F92" w:rsidRDefault="00FE7F92">
      <w:pPr>
        <w:rPr>
          <w:rFonts w:ascii="ＭＳ 明朝" w:eastAsia="ＭＳ 明朝" w:hAnsi="ＭＳ 明朝"/>
        </w:rPr>
      </w:pPr>
    </w:p>
    <w:p w:rsidR="008767ED" w:rsidRDefault="00A11F5C">
      <w:pPr>
        <w:rPr>
          <w:rFonts w:ascii="ＭＳ 明朝" w:eastAsia="ＭＳ 明朝" w:hAnsi="ＭＳ 明朝"/>
        </w:rPr>
      </w:pPr>
      <w:r w:rsidRPr="00A11F5C">
        <w:rPr>
          <w:rFonts w:ascii="ＭＳ 明朝" w:eastAsia="ＭＳ 明朝" w:hAnsi="ＭＳ 明朝" w:hint="eastAsia"/>
          <w:bdr w:val="single" w:sz="4" w:space="0" w:color="auto"/>
        </w:rPr>
        <w:t>質問番号</w:t>
      </w:r>
      <w:r w:rsidR="00E42572" w:rsidRPr="00A11F5C">
        <w:rPr>
          <w:rFonts w:ascii="ＭＳ 明朝" w:eastAsia="ＭＳ 明朝" w:hAnsi="ＭＳ 明朝" w:hint="eastAsia"/>
          <w:bdr w:val="single" w:sz="4" w:space="0" w:color="auto"/>
        </w:rPr>
        <w:t>１</w:t>
      </w:r>
      <w:r w:rsidR="006957AD" w:rsidRPr="00A11F5C">
        <w:rPr>
          <w:rFonts w:ascii="ＭＳ 明朝" w:eastAsia="ＭＳ 明朝" w:hAnsi="ＭＳ 明朝" w:hint="eastAsia"/>
          <w:bdr w:val="single" w:sz="4" w:space="0" w:color="auto"/>
        </w:rPr>
        <w:t>「○」</w:t>
      </w:r>
      <w:r w:rsidR="008767ED">
        <w:rPr>
          <w:rFonts w:ascii="ＭＳ 明朝" w:eastAsia="ＭＳ 明朝" w:hAnsi="ＭＳ 明朝" w:hint="eastAsia"/>
        </w:rPr>
        <w:t xml:space="preserve">　</w:t>
      </w:r>
      <w:r>
        <w:rPr>
          <w:rFonts w:ascii="ＭＳ 明朝" w:eastAsia="ＭＳ 明朝" w:hAnsi="ＭＳ 明朝" w:hint="eastAsia"/>
        </w:rPr>
        <w:t>（研修１</w:t>
      </w:r>
      <w:r w:rsidR="007F5D60">
        <w:rPr>
          <w:rFonts w:ascii="ＭＳ 明朝" w:eastAsia="ＭＳ 明朝" w:hAnsi="ＭＳ 明朝" w:hint="eastAsia"/>
        </w:rPr>
        <w:t>（２）</w:t>
      </w:r>
      <w:r>
        <w:rPr>
          <w:rFonts w:ascii="ＭＳ 明朝" w:eastAsia="ＭＳ 明朝" w:hAnsi="ＭＳ 明朝" w:hint="eastAsia"/>
        </w:rPr>
        <w:t>）</w:t>
      </w:r>
    </w:p>
    <w:p w:rsidR="008767ED" w:rsidRDefault="00507251">
      <w:pPr>
        <w:rPr>
          <w:rFonts w:ascii="ＭＳ 明朝" w:eastAsia="ＭＳ 明朝" w:hAnsi="ＭＳ 明朝"/>
        </w:rPr>
      </w:pPr>
      <w:r>
        <w:rPr>
          <w:rFonts w:ascii="ＭＳ 明朝" w:eastAsia="ＭＳ 明朝" w:hAnsi="ＭＳ 明朝" w:hint="eastAsia"/>
        </w:rPr>
        <w:t xml:space="preserve">　設問のとおり</w:t>
      </w:r>
      <w:r w:rsidR="00016F0E">
        <w:rPr>
          <w:rFonts w:ascii="ＭＳ 明朝" w:eastAsia="ＭＳ 明朝" w:hAnsi="ＭＳ 明朝" w:hint="eastAsia"/>
        </w:rPr>
        <w:t>（基本方針）</w:t>
      </w:r>
    </w:p>
    <w:p w:rsidR="00016F0E" w:rsidRDefault="00016F0E">
      <w:pPr>
        <w:rPr>
          <w:rFonts w:ascii="ＭＳ 明朝" w:eastAsia="ＭＳ 明朝" w:hAnsi="ＭＳ 明朝"/>
        </w:rPr>
      </w:pPr>
    </w:p>
    <w:p w:rsidR="00016F0E" w:rsidRDefault="00A11F5C">
      <w:pPr>
        <w:rPr>
          <w:rFonts w:ascii="ＭＳ 明朝" w:eastAsia="ＭＳ 明朝" w:hAnsi="ＭＳ 明朝"/>
        </w:rPr>
      </w:pPr>
      <w:r w:rsidRPr="00A11F5C">
        <w:rPr>
          <w:rFonts w:ascii="ＭＳ 明朝" w:eastAsia="ＭＳ 明朝" w:hAnsi="ＭＳ 明朝" w:hint="eastAsia"/>
          <w:bdr w:val="single" w:sz="4" w:space="0" w:color="auto"/>
        </w:rPr>
        <w:t>質問番号</w:t>
      </w:r>
      <w:r w:rsidR="00016F0E" w:rsidRPr="00A11F5C">
        <w:rPr>
          <w:rFonts w:ascii="ＭＳ 明朝" w:eastAsia="ＭＳ 明朝" w:hAnsi="ＭＳ 明朝" w:hint="eastAsia"/>
          <w:bdr w:val="single" w:sz="4" w:space="0" w:color="auto"/>
        </w:rPr>
        <w:t>２「×」</w:t>
      </w:r>
      <w:r w:rsidR="00016F0E">
        <w:rPr>
          <w:rFonts w:ascii="ＭＳ 明朝" w:eastAsia="ＭＳ 明朝" w:hAnsi="ＭＳ 明朝" w:hint="eastAsia"/>
        </w:rPr>
        <w:t xml:space="preserve">　</w:t>
      </w:r>
      <w:r>
        <w:rPr>
          <w:rFonts w:ascii="ＭＳ 明朝" w:eastAsia="ＭＳ 明朝" w:hAnsi="ＭＳ 明朝" w:hint="eastAsia"/>
        </w:rPr>
        <w:t>（研修１</w:t>
      </w:r>
      <w:r w:rsidR="007F5D60">
        <w:rPr>
          <w:rFonts w:ascii="ＭＳ 明朝" w:eastAsia="ＭＳ 明朝" w:hAnsi="ＭＳ 明朝" w:hint="eastAsia"/>
        </w:rPr>
        <w:t>（２）</w:t>
      </w:r>
      <w:r>
        <w:rPr>
          <w:rFonts w:ascii="ＭＳ 明朝" w:eastAsia="ＭＳ 明朝" w:hAnsi="ＭＳ 明朝" w:hint="eastAsia"/>
        </w:rPr>
        <w:t>）</w:t>
      </w:r>
    </w:p>
    <w:p w:rsidR="00507251" w:rsidRDefault="00507251">
      <w:pPr>
        <w:rPr>
          <w:rFonts w:ascii="ＭＳ 明朝" w:eastAsia="ＭＳ 明朝" w:hAnsi="ＭＳ 明朝"/>
        </w:rPr>
      </w:pPr>
      <w:r>
        <w:rPr>
          <w:rFonts w:ascii="ＭＳ 明朝" w:eastAsia="ＭＳ 明朝" w:hAnsi="ＭＳ 明朝" w:hint="eastAsia"/>
        </w:rPr>
        <w:t xml:space="preserve">　</w:t>
      </w:r>
      <w:r w:rsidR="007B266C">
        <w:rPr>
          <w:rFonts w:ascii="ＭＳ 明朝" w:eastAsia="ＭＳ 明朝" w:hAnsi="ＭＳ 明朝" w:hint="eastAsia"/>
        </w:rPr>
        <w:t>「けんかやふざけ合いであっても、見えない所で被害が発生している場合もあるため、背景にある事情の調査を行い、児童生徒の感じる被害性に着目し、いじめに該当するか否かを判断するものとする。」（基本方針）</w:t>
      </w:r>
    </w:p>
    <w:p w:rsidR="00016F0E" w:rsidRDefault="00016F0E">
      <w:pPr>
        <w:rPr>
          <w:rFonts w:ascii="ＭＳ 明朝" w:eastAsia="ＭＳ 明朝" w:hAnsi="ＭＳ 明朝"/>
        </w:rPr>
      </w:pPr>
    </w:p>
    <w:p w:rsidR="008767ED" w:rsidRDefault="00A11F5C">
      <w:pPr>
        <w:rPr>
          <w:rFonts w:ascii="ＭＳ 明朝" w:eastAsia="ＭＳ 明朝" w:hAnsi="ＭＳ 明朝"/>
        </w:rPr>
      </w:pPr>
      <w:r w:rsidRPr="00A11F5C">
        <w:rPr>
          <w:rFonts w:ascii="ＭＳ 明朝" w:eastAsia="ＭＳ 明朝" w:hAnsi="ＭＳ 明朝" w:hint="eastAsia"/>
          <w:bdr w:val="single" w:sz="4" w:space="0" w:color="auto"/>
        </w:rPr>
        <w:t>質問番号</w:t>
      </w:r>
      <w:r w:rsidR="008767ED" w:rsidRPr="00A11F5C">
        <w:rPr>
          <w:rFonts w:ascii="ＭＳ 明朝" w:eastAsia="ＭＳ 明朝" w:hAnsi="ＭＳ 明朝" w:hint="eastAsia"/>
          <w:bdr w:val="single" w:sz="4" w:space="0" w:color="auto"/>
        </w:rPr>
        <w:t>３</w:t>
      </w:r>
      <w:r w:rsidR="006957AD" w:rsidRPr="00A11F5C">
        <w:rPr>
          <w:rFonts w:ascii="ＭＳ 明朝" w:eastAsia="ＭＳ 明朝" w:hAnsi="ＭＳ 明朝" w:hint="eastAsia"/>
          <w:bdr w:val="single" w:sz="4" w:space="0" w:color="auto"/>
        </w:rPr>
        <w:t>「○」</w:t>
      </w:r>
      <w:r w:rsidR="008767ED">
        <w:rPr>
          <w:rFonts w:ascii="ＭＳ 明朝" w:eastAsia="ＭＳ 明朝" w:hAnsi="ＭＳ 明朝" w:hint="eastAsia"/>
        </w:rPr>
        <w:t xml:space="preserve">　</w:t>
      </w:r>
      <w:r>
        <w:rPr>
          <w:rFonts w:ascii="ＭＳ 明朝" w:eastAsia="ＭＳ 明朝" w:hAnsi="ＭＳ 明朝" w:hint="eastAsia"/>
        </w:rPr>
        <w:t>（研修１（５））</w:t>
      </w:r>
    </w:p>
    <w:p w:rsidR="007F5D60" w:rsidRDefault="00A11F5C">
      <w:pPr>
        <w:rPr>
          <w:rFonts w:ascii="ＭＳ 明朝" w:eastAsia="ＭＳ 明朝" w:hAnsi="ＭＳ 明朝"/>
        </w:rPr>
      </w:pPr>
      <w:r>
        <w:rPr>
          <w:rFonts w:ascii="ＭＳ 明朝" w:eastAsia="ＭＳ 明朝" w:hAnsi="ＭＳ 明朝" w:hint="eastAsia"/>
        </w:rPr>
        <w:t xml:space="preserve">　</w:t>
      </w:r>
      <w:r w:rsidR="00626E4B">
        <w:rPr>
          <w:rFonts w:ascii="ＭＳ 明朝" w:eastAsia="ＭＳ 明朝" w:hAnsi="ＭＳ 明朝" w:hint="eastAsia"/>
        </w:rPr>
        <w:t>平成30年の</w:t>
      </w:r>
      <w:r w:rsidR="007F5D60">
        <w:rPr>
          <w:rFonts w:ascii="ＭＳ 明朝" w:eastAsia="ＭＳ 明朝" w:hAnsi="ＭＳ 明朝" w:hint="eastAsia"/>
        </w:rPr>
        <w:t>総務省</w:t>
      </w:r>
      <w:r w:rsidR="00626E4B">
        <w:rPr>
          <w:rFonts w:ascii="ＭＳ 明朝" w:eastAsia="ＭＳ 明朝" w:hAnsi="ＭＳ 明朝" w:hint="eastAsia"/>
        </w:rPr>
        <w:t>勧告では、いじめ防止対策の推進に関する</w:t>
      </w:r>
      <w:r w:rsidR="007F5D60">
        <w:rPr>
          <w:rFonts w:ascii="ＭＳ 明朝" w:eastAsia="ＭＳ 明朝" w:hAnsi="ＭＳ 明朝" w:hint="eastAsia"/>
        </w:rPr>
        <w:t>調査</w:t>
      </w:r>
      <w:r w:rsidR="00626E4B">
        <w:rPr>
          <w:rFonts w:ascii="ＭＳ 明朝" w:eastAsia="ＭＳ 明朝" w:hAnsi="ＭＳ 明朝" w:hint="eastAsia"/>
        </w:rPr>
        <w:t>結果で、</w:t>
      </w:r>
      <w:r w:rsidR="007F5D60">
        <w:rPr>
          <w:rFonts w:ascii="ＭＳ 明朝" w:eastAsia="ＭＳ 明朝" w:hAnsi="ＭＳ 明朝" w:hint="eastAsia"/>
        </w:rPr>
        <w:t>「軽微と捉えがちな行為が積み重なって、重大事態に発展することが多い。（「冷やかし・からかい等」から重大事態となったもの･･･78％）」とあります。</w:t>
      </w:r>
    </w:p>
    <w:p w:rsidR="008767ED" w:rsidRDefault="00626E4B" w:rsidP="007F5D60">
      <w:pPr>
        <w:ind w:firstLineChars="100" w:firstLine="210"/>
        <w:rPr>
          <w:rFonts w:ascii="ＭＳ 明朝" w:eastAsia="ＭＳ 明朝" w:hAnsi="ＭＳ 明朝"/>
        </w:rPr>
      </w:pPr>
      <w:r>
        <w:rPr>
          <w:rFonts w:ascii="ＭＳ 明朝" w:eastAsia="ＭＳ 明朝" w:hAnsi="ＭＳ 明朝" w:hint="eastAsia"/>
        </w:rPr>
        <w:t>いじめの正確な認知は、いじめ対応の第一歩であり、法が機能する大前提です</w:t>
      </w:r>
      <w:r w:rsidR="007F5D60">
        <w:rPr>
          <w:rFonts w:ascii="ＭＳ 明朝" w:eastAsia="ＭＳ 明朝" w:hAnsi="ＭＳ 明朝" w:hint="eastAsia"/>
        </w:rPr>
        <w:t>。積極的に認知し、事態が悪化しないよう早期解決を図ることが重要です。</w:t>
      </w:r>
    </w:p>
    <w:p w:rsidR="00016F0E" w:rsidRDefault="00016F0E">
      <w:pPr>
        <w:rPr>
          <w:rFonts w:ascii="ＭＳ 明朝" w:eastAsia="ＭＳ 明朝" w:hAnsi="ＭＳ 明朝"/>
        </w:rPr>
      </w:pPr>
    </w:p>
    <w:p w:rsidR="007F51AB" w:rsidRDefault="00A11F5C" w:rsidP="00295F31">
      <w:pPr>
        <w:ind w:left="567" w:hangingChars="270" w:hanging="567"/>
        <w:rPr>
          <w:rFonts w:ascii="ＭＳ 明朝" w:eastAsia="ＭＳ 明朝" w:hAnsi="ＭＳ 明朝"/>
        </w:rPr>
      </w:pPr>
      <w:r w:rsidRPr="00A11F5C">
        <w:rPr>
          <w:rFonts w:ascii="ＭＳ 明朝" w:eastAsia="ＭＳ 明朝" w:hAnsi="ＭＳ 明朝" w:hint="eastAsia"/>
          <w:bdr w:val="single" w:sz="4" w:space="0" w:color="auto"/>
        </w:rPr>
        <w:t>質問番号</w:t>
      </w:r>
      <w:r w:rsidR="008767ED" w:rsidRPr="00A11F5C">
        <w:rPr>
          <w:rFonts w:ascii="ＭＳ 明朝" w:eastAsia="ＭＳ 明朝" w:hAnsi="ＭＳ 明朝" w:hint="eastAsia"/>
          <w:bdr w:val="single" w:sz="4" w:space="0" w:color="auto"/>
        </w:rPr>
        <w:t>４</w:t>
      </w:r>
      <w:r w:rsidR="007F51AB" w:rsidRPr="00A11F5C">
        <w:rPr>
          <w:rFonts w:ascii="ＭＳ 明朝" w:eastAsia="ＭＳ 明朝" w:hAnsi="ＭＳ 明朝" w:hint="eastAsia"/>
          <w:bdr w:val="single" w:sz="4" w:space="0" w:color="auto"/>
        </w:rPr>
        <w:t>「○」</w:t>
      </w:r>
      <w:r>
        <w:rPr>
          <w:rFonts w:ascii="ＭＳ 明朝" w:eastAsia="ＭＳ 明朝" w:hAnsi="ＭＳ 明朝" w:hint="eastAsia"/>
        </w:rPr>
        <w:t xml:space="preserve">　</w:t>
      </w:r>
      <w:r w:rsidR="00626E4B">
        <w:rPr>
          <w:rFonts w:ascii="ＭＳ 明朝" w:eastAsia="ＭＳ 明朝" w:hAnsi="ＭＳ 明朝" w:hint="eastAsia"/>
        </w:rPr>
        <w:t>（研修２（３））</w:t>
      </w:r>
    </w:p>
    <w:p w:rsidR="008767ED" w:rsidRDefault="008767ED" w:rsidP="007F51AB">
      <w:pPr>
        <w:ind w:firstLineChars="100" w:firstLine="210"/>
        <w:rPr>
          <w:rFonts w:ascii="ＭＳ 明朝" w:eastAsia="ＭＳ 明朝" w:hAnsi="ＭＳ 明朝"/>
        </w:rPr>
      </w:pPr>
      <w:r>
        <w:rPr>
          <w:rFonts w:ascii="ＭＳ 明朝" w:eastAsia="ＭＳ 明朝" w:hAnsi="ＭＳ 明朝" w:hint="eastAsia"/>
        </w:rPr>
        <w:t>法第22条により、学校にはいじめの防止等の対策のための組織を置かなければなりません。</w:t>
      </w:r>
      <w:r w:rsidR="00E42572">
        <w:rPr>
          <w:rFonts w:ascii="ＭＳ 明朝" w:eastAsia="ＭＳ 明朝" w:hAnsi="ＭＳ 明朝" w:hint="eastAsia"/>
        </w:rPr>
        <w:t>誰が</w:t>
      </w:r>
      <w:r w:rsidR="00D2326D">
        <w:rPr>
          <w:rFonts w:ascii="ＭＳ 明朝" w:eastAsia="ＭＳ 明朝" w:hAnsi="ＭＳ 明朝" w:hint="eastAsia"/>
        </w:rPr>
        <w:t>自校のいじめ対策組織</w:t>
      </w:r>
      <w:r>
        <w:rPr>
          <w:rFonts w:ascii="ＭＳ 明朝" w:eastAsia="ＭＳ 明朝" w:hAnsi="ＭＳ 明朝" w:hint="eastAsia"/>
        </w:rPr>
        <w:t>の構成メンバー</w:t>
      </w:r>
      <w:r w:rsidR="00E42572">
        <w:rPr>
          <w:rFonts w:ascii="ＭＳ 明朝" w:eastAsia="ＭＳ 明朝" w:hAnsi="ＭＳ 明朝" w:hint="eastAsia"/>
        </w:rPr>
        <w:t>なのか一度確認</w:t>
      </w:r>
      <w:r>
        <w:rPr>
          <w:rFonts w:ascii="ＭＳ 明朝" w:eastAsia="ＭＳ 明朝" w:hAnsi="ＭＳ 明朝" w:hint="eastAsia"/>
        </w:rPr>
        <w:t>してください。</w:t>
      </w:r>
    </w:p>
    <w:p w:rsidR="00295F31" w:rsidRDefault="009014B9" w:rsidP="007F51AB">
      <w:pPr>
        <w:ind w:firstLineChars="100" w:firstLine="210"/>
        <w:rPr>
          <w:rFonts w:ascii="ＭＳ 明朝" w:eastAsia="ＭＳ 明朝" w:hAnsi="ＭＳ 明朝"/>
        </w:rPr>
      </w:pPr>
      <w:r>
        <w:rPr>
          <w:rFonts w:ascii="ＭＳ 明朝" w:eastAsia="ＭＳ 明朝" w:hAnsi="ＭＳ 明朝" w:hint="eastAsia"/>
        </w:rPr>
        <w:t>日頃から報告や相談等をしやすい風通しのいい環境を構築してください。</w:t>
      </w:r>
    </w:p>
    <w:p w:rsidR="008767ED" w:rsidRDefault="008767ED" w:rsidP="008767ED">
      <w:pPr>
        <w:ind w:left="283" w:hangingChars="135" w:hanging="283"/>
        <w:rPr>
          <w:rFonts w:ascii="ＭＳ 明朝" w:eastAsia="ＭＳ 明朝" w:hAnsi="ＭＳ 明朝"/>
        </w:rPr>
      </w:pPr>
    </w:p>
    <w:p w:rsidR="007F51AB" w:rsidRDefault="00A11F5C" w:rsidP="008767ED">
      <w:pPr>
        <w:ind w:left="283" w:hangingChars="135" w:hanging="283"/>
        <w:rPr>
          <w:rFonts w:ascii="ＭＳ 明朝" w:eastAsia="ＭＳ 明朝" w:hAnsi="ＭＳ 明朝"/>
        </w:rPr>
      </w:pPr>
      <w:r w:rsidRPr="00A11F5C">
        <w:rPr>
          <w:rFonts w:ascii="ＭＳ 明朝" w:eastAsia="ＭＳ 明朝" w:hAnsi="ＭＳ 明朝" w:hint="eastAsia"/>
          <w:bdr w:val="single" w:sz="4" w:space="0" w:color="auto"/>
        </w:rPr>
        <w:t>質問番号</w:t>
      </w:r>
      <w:r w:rsidR="007F51AB" w:rsidRPr="00A11F5C">
        <w:rPr>
          <w:rFonts w:ascii="ＭＳ 明朝" w:eastAsia="ＭＳ 明朝" w:hAnsi="ＭＳ 明朝" w:hint="eastAsia"/>
          <w:bdr w:val="single" w:sz="4" w:space="0" w:color="auto"/>
        </w:rPr>
        <w:t>５「○」</w:t>
      </w:r>
      <w:r>
        <w:rPr>
          <w:rFonts w:ascii="ＭＳ 明朝" w:eastAsia="ＭＳ 明朝" w:hAnsi="ＭＳ 明朝" w:hint="eastAsia"/>
        </w:rPr>
        <w:t xml:space="preserve">　</w:t>
      </w:r>
      <w:r w:rsidR="00626E4B">
        <w:rPr>
          <w:rFonts w:ascii="ＭＳ 明朝" w:eastAsia="ＭＳ 明朝" w:hAnsi="ＭＳ 明朝" w:hint="eastAsia"/>
        </w:rPr>
        <w:t>（研修２（３））</w:t>
      </w:r>
    </w:p>
    <w:p w:rsidR="008767ED" w:rsidRDefault="008767ED" w:rsidP="007F51AB">
      <w:pPr>
        <w:ind w:left="2" w:firstLineChars="100" w:firstLine="210"/>
        <w:rPr>
          <w:rFonts w:ascii="ＭＳ 明朝" w:eastAsia="ＭＳ 明朝" w:hAnsi="ＭＳ 明朝"/>
        </w:rPr>
      </w:pPr>
      <w:r>
        <w:rPr>
          <w:rFonts w:ascii="ＭＳ 明朝" w:eastAsia="ＭＳ 明朝" w:hAnsi="ＭＳ 明朝" w:hint="eastAsia"/>
        </w:rPr>
        <w:t>法第13条により、</w:t>
      </w:r>
      <w:r w:rsidR="00FF082A">
        <w:rPr>
          <w:rFonts w:ascii="ＭＳ 明朝" w:eastAsia="ＭＳ 明朝" w:hAnsi="ＭＳ 明朝" w:hint="eastAsia"/>
        </w:rPr>
        <w:t>各校</w:t>
      </w:r>
      <w:r>
        <w:rPr>
          <w:rFonts w:ascii="ＭＳ 明朝" w:eastAsia="ＭＳ 明朝" w:hAnsi="ＭＳ 明朝" w:hint="eastAsia"/>
        </w:rPr>
        <w:t>におけるいじめの防止等のための対策に関する基本的な方針を定めることとされています。</w:t>
      </w:r>
      <w:r w:rsidR="00D2326D">
        <w:rPr>
          <w:rFonts w:ascii="ＭＳ 明朝" w:eastAsia="ＭＳ 明朝" w:hAnsi="ＭＳ 明朝" w:hint="eastAsia"/>
        </w:rPr>
        <w:t>在籍校における</w:t>
      </w:r>
      <w:r w:rsidR="00295F31">
        <w:rPr>
          <w:rFonts w:ascii="ＭＳ 明朝" w:eastAsia="ＭＳ 明朝" w:hAnsi="ＭＳ 明朝" w:hint="eastAsia"/>
        </w:rPr>
        <w:t>同</w:t>
      </w:r>
      <w:r>
        <w:rPr>
          <w:rFonts w:ascii="ＭＳ 明朝" w:eastAsia="ＭＳ 明朝" w:hAnsi="ＭＳ 明朝" w:hint="eastAsia"/>
        </w:rPr>
        <w:t>方針を理解すると共に、</w:t>
      </w:r>
      <w:r w:rsidR="00ED71E4">
        <w:rPr>
          <w:rFonts w:ascii="ＭＳ 明朝" w:eastAsia="ＭＳ 明朝" w:hAnsi="ＭＳ 明朝" w:hint="eastAsia"/>
        </w:rPr>
        <w:t>常に確認できるようにしておいて</w:t>
      </w:r>
      <w:r w:rsidR="006957AD">
        <w:rPr>
          <w:rFonts w:ascii="ＭＳ 明朝" w:eastAsia="ＭＳ 明朝" w:hAnsi="ＭＳ 明朝" w:hint="eastAsia"/>
        </w:rPr>
        <w:t>ください</w:t>
      </w:r>
      <w:r w:rsidR="00CA4D8F">
        <w:rPr>
          <w:rFonts w:ascii="ＭＳ 明朝" w:eastAsia="ＭＳ 明朝" w:hAnsi="ＭＳ 明朝" w:hint="eastAsia"/>
        </w:rPr>
        <w:t>。</w:t>
      </w:r>
    </w:p>
    <w:p w:rsidR="00CA4D8F" w:rsidRPr="00295F31" w:rsidRDefault="00CA4D8F" w:rsidP="008767ED">
      <w:pPr>
        <w:ind w:left="283" w:hangingChars="135" w:hanging="283"/>
        <w:rPr>
          <w:rFonts w:ascii="ＭＳ 明朝" w:eastAsia="ＭＳ 明朝" w:hAnsi="ＭＳ 明朝"/>
        </w:rPr>
      </w:pPr>
    </w:p>
    <w:p w:rsidR="007F51AB" w:rsidRDefault="00A11F5C" w:rsidP="008767ED">
      <w:pPr>
        <w:ind w:left="283" w:hangingChars="135" w:hanging="283"/>
        <w:rPr>
          <w:rFonts w:ascii="ＭＳ 明朝" w:eastAsia="ＭＳ 明朝" w:hAnsi="ＭＳ 明朝"/>
        </w:rPr>
      </w:pPr>
      <w:r w:rsidRPr="00A11F5C">
        <w:rPr>
          <w:rFonts w:ascii="ＭＳ 明朝" w:eastAsia="ＭＳ 明朝" w:hAnsi="ＭＳ 明朝" w:hint="eastAsia"/>
          <w:bdr w:val="single" w:sz="4" w:space="0" w:color="auto"/>
        </w:rPr>
        <w:t>質問番号</w:t>
      </w:r>
      <w:r w:rsidR="00CA4D8F" w:rsidRPr="00A11F5C">
        <w:rPr>
          <w:rFonts w:ascii="ＭＳ 明朝" w:eastAsia="ＭＳ 明朝" w:hAnsi="ＭＳ 明朝" w:hint="eastAsia"/>
          <w:bdr w:val="single" w:sz="4" w:space="0" w:color="auto"/>
        </w:rPr>
        <w:t>６</w:t>
      </w:r>
      <w:r w:rsidR="007F51AB" w:rsidRPr="00A11F5C">
        <w:rPr>
          <w:rFonts w:ascii="ＭＳ 明朝" w:eastAsia="ＭＳ 明朝" w:hAnsi="ＭＳ 明朝" w:hint="eastAsia"/>
          <w:bdr w:val="single" w:sz="4" w:space="0" w:color="auto"/>
        </w:rPr>
        <w:t>「×」</w:t>
      </w:r>
      <w:r w:rsidR="00CA4D8F" w:rsidRPr="00A11F5C">
        <w:rPr>
          <w:rFonts w:ascii="ＭＳ 明朝" w:eastAsia="ＭＳ 明朝" w:hAnsi="ＭＳ 明朝" w:hint="eastAsia"/>
          <w:bdr w:val="single" w:sz="4" w:space="0" w:color="auto"/>
        </w:rPr>
        <w:t>、７</w:t>
      </w:r>
      <w:r w:rsidR="007F51AB" w:rsidRPr="00A11F5C">
        <w:rPr>
          <w:rFonts w:ascii="ＭＳ 明朝" w:eastAsia="ＭＳ 明朝" w:hAnsi="ＭＳ 明朝" w:hint="eastAsia"/>
          <w:bdr w:val="single" w:sz="4" w:space="0" w:color="auto"/>
        </w:rPr>
        <w:t>「×」</w:t>
      </w:r>
      <w:r>
        <w:rPr>
          <w:rFonts w:ascii="ＭＳ 明朝" w:eastAsia="ＭＳ 明朝" w:hAnsi="ＭＳ 明朝" w:hint="eastAsia"/>
        </w:rPr>
        <w:t xml:space="preserve">　</w:t>
      </w:r>
      <w:r w:rsidR="00626E4B">
        <w:rPr>
          <w:rFonts w:ascii="ＭＳ 明朝" w:eastAsia="ＭＳ 明朝" w:hAnsi="ＭＳ 明朝" w:hint="eastAsia"/>
        </w:rPr>
        <w:t>（研修２（１））</w:t>
      </w:r>
    </w:p>
    <w:p w:rsidR="00CA4D8F" w:rsidRDefault="00CA4D8F" w:rsidP="007F51AB">
      <w:pPr>
        <w:ind w:leftChars="100" w:left="283" w:hangingChars="35" w:hanging="73"/>
        <w:rPr>
          <w:rFonts w:ascii="ＭＳ 明朝" w:eastAsia="ＭＳ 明朝" w:hAnsi="ＭＳ 明朝"/>
        </w:rPr>
      </w:pPr>
      <w:r>
        <w:rPr>
          <w:rFonts w:ascii="ＭＳ 明朝" w:eastAsia="ＭＳ 明朝" w:hAnsi="ＭＳ 明朝" w:hint="eastAsia"/>
        </w:rPr>
        <w:t>いじめを行う</w:t>
      </w:r>
      <w:r w:rsidR="00D2326D">
        <w:rPr>
          <w:rFonts w:ascii="ＭＳ 明朝" w:eastAsia="ＭＳ 明朝" w:hAnsi="ＭＳ 明朝" w:hint="eastAsia"/>
        </w:rPr>
        <w:t>児童生徒</w:t>
      </w:r>
      <w:r>
        <w:rPr>
          <w:rFonts w:ascii="ＭＳ 明朝" w:eastAsia="ＭＳ 明朝" w:hAnsi="ＭＳ 明朝" w:hint="eastAsia"/>
        </w:rPr>
        <w:t>もいじめられる</w:t>
      </w:r>
      <w:r w:rsidR="00D2326D">
        <w:rPr>
          <w:rFonts w:ascii="ＭＳ 明朝" w:eastAsia="ＭＳ 明朝" w:hAnsi="ＭＳ 明朝" w:hint="eastAsia"/>
        </w:rPr>
        <w:t>児童生徒</w:t>
      </w:r>
      <w:r>
        <w:rPr>
          <w:rFonts w:ascii="ＭＳ 明朝" w:eastAsia="ＭＳ 明朝" w:hAnsi="ＭＳ 明朝" w:hint="eastAsia"/>
        </w:rPr>
        <w:t>も決まっていません。</w:t>
      </w:r>
    </w:p>
    <w:p w:rsidR="00CA4D8F" w:rsidRDefault="00CA4D8F" w:rsidP="007F51AB">
      <w:pPr>
        <w:ind w:firstLineChars="100" w:firstLine="210"/>
        <w:rPr>
          <w:rFonts w:ascii="ＭＳ 明朝" w:eastAsia="ＭＳ 明朝" w:hAnsi="ＭＳ 明朝"/>
        </w:rPr>
      </w:pPr>
      <w:r>
        <w:rPr>
          <w:rFonts w:ascii="ＭＳ 明朝" w:eastAsia="ＭＳ 明朝" w:hAnsi="ＭＳ 明朝" w:hint="eastAsia"/>
        </w:rPr>
        <w:t>国立教育政策研究所の調査では、９割に近い子どもが被害経験も加害経験も持っているとの結果が出ています。いじめは</w:t>
      </w:r>
      <w:r w:rsidR="00D43446">
        <w:rPr>
          <w:rFonts w:ascii="ＭＳ 明朝" w:eastAsia="ＭＳ 明朝" w:hAnsi="ＭＳ 明朝" w:hint="eastAsia"/>
        </w:rPr>
        <w:t>特定の「気になる子」だけではなく、</w:t>
      </w:r>
      <w:r w:rsidR="00FF082A">
        <w:rPr>
          <w:rFonts w:ascii="ＭＳ 明朝" w:eastAsia="ＭＳ 明朝" w:hAnsi="ＭＳ 明朝" w:hint="eastAsia"/>
        </w:rPr>
        <w:t>誰にでも</w:t>
      </w:r>
      <w:r>
        <w:rPr>
          <w:rFonts w:ascii="ＭＳ 明朝" w:eastAsia="ＭＳ 明朝" w:hAnsi="ＭＳ 明朝" w:hint="eastAsia"/>
        </w:rPr>
        <w:t>起こりうるもの</w:t>
      </w:r>
      <w:r w:rsidR="00FF082A">
        <w:rPr>
          <w:rFonts w:ascii="ＭＳ 明朝" w:eastAsia="ＭＳ 明朝" w:hAnsi="ＭＳ 明朝" w:hint="eastAsia"/>
        </w:rPr>
        <w:t>です</w:t>
      </w:r>
      <w:r w:rsidR="00D43446">
        <w:rPr>
          <w:rFonts w:ascii="ＭＳ 明朝" w:eastAsia="ＭＳ 明朝" w:hAnsi="ＭＳ 明朝" w:hint="eastAsia"/>
        </w:rPr>
        <w:t>。</w:t>
      </w:r>
    </w:p>
    <w:p w:rsidR="00EB1C56" w:rsidRDefault="00EB1C56" w:rsidP="00EB1C56">
      <w:pPr>
        <w:ind w:left="210" w:hangingChars="100" w:hanging="210"/>
        <w:rPr>
          <w:rFonts w:ascii="ＭＳ 明朝" w:eastAsia="ＭＳ 明朝" w:hAnsi="ＭＳ 明朝"/>
        </w:rPr>
      </w:pPr>
      <w:r w:rsidRPr="00A11F5C">
        <w:rPr>
          <w:rFonts w:ascii="ＭＳ 明朝" w:eastAsia="ＭＳ 明朝" w:hAnsi="ＭＳ 明朝" w:hint="eastAsia"/>
          <w:bdr w:val="single" w:sz="4" w:space="0" w:color="auto"/>
        </w:rPr>
        <w:lastRenderedPageBreak/>
        <w:t>質問番号</w:t>
      </w:r>
      <w:r>
        <w:rPr>
          <w:rFonts w:ascii="ＭＳ 明朝" w:eastAsia="ＭＳ 明朝" w:hAnsi="ＭＳ 明朝" w:hint="eastAsia"/>
          <w:bdr w:val="single" w:sz="4" w:space="0" w:color="auto"/>
        </w:rPr>
        <w:t>８</w:t>
      </w:r>
      <w:r w:rsidRPr="00A11F5C">
        <w:rPr>
          <w:rFonts w:ascii="ＭＳ 明朝" w:eastAsia="ＭＳ 明朝" w:hAnsi="ＭＳ 明朝" w:hint="eastAsia"/>
          <w:bdr w:val="single" w:sz="4" w:space="0" w:color="auto"/>
        </w:rPr>
        <w:t>「○」</w:t>
      </w:r>
      <w:r>
        <w:rPr>
          <w:rFonts w:ascii="ＭＳ 明朝" w:eastAsia="ＭＳ 明朝" w:hAnsi="ＭＳ 明朝" w:hint="eastAsia"/>
        </w:rPr>
        <w:t xml:space="preserve">　（研修２（３））</w:t>
      </w:r>
    </w:p>
    <w:p w:rsidR="00EB1C56" w:rsidRDefault="00EB1C56" w:rsidP="00175EAE">
      <w:pPr>
        <w:ind w:left="210" w:hangingChars="100" w:hanging="210"/>
        <w:rPr>
          <w:rFonts w:ascii="ＭＳ 明朝" w:eastAsia="ＭＳ 明朝" w:hAnsi="ＭＳ 明朝"/>
        </w:rPr>
      </w:pPr>
      <w:r>
        <w:rPr>
          <w:rFonts w:ascii="ＭＳ 明朝" w:eastAsia="ＭＳ 明朝" w:hAnsi="ＭＳ 明朝" w:hint="eastAsia"/>
        </w:rPr>
        <w:t xml:space="preserve">　</w:t>
      </w:r>
      <w:r w:rsidR="00175EAE">
        <w:rPr>
          <w:rFonts w:ascii="ＭＳ 明朝" w:eastAsia="ＭＳ 明朝" w:hAnsi="ＭＳ 明朝" w:hint="eastAsia"/>
        </w:rPr>
        <w:t>いじめの発生が疑われる場合は、自分一人で判断するのではなく</w:t>
      </w:r>
      <w:r>
        <w:rPr>
          <w:rFonts w:ascii="ＭＳ 明朝" w:eastAsia="ＭＳ 明朝" w:hAnsi="ＭＳ 明朝" w:hint="eastAsia"/>
        </w:rPr>
        <w:t>、速やかに学年主任や管理職に報告</w:t>
      </w:r>
      <w:r w:rsidR="00175EAE">
        <w:rPr>
          <w:rFonts w:ascii="ＭＳ 明朝" w:eastAsia="ＭＳ 明朝" w:hAnsi="ＭＳ 明朝" w:hint="eastAsia"/>
        </w:rPr>
        <w:t>する必要があります。</w:t>
      </w:r>
      <w:r>
        <w:rPr>
          <w:rFonts w:ascii="ＭＳ 明朝" w:eastAsia="ＭＳ 明朝" w:hAnsi="ＭＳ 明朝" w:hint="eastAsia"/>
        </w:rPr>
        <w:t>その後、学校いじめ対策組織にて早期対応を図</w:t>
      </w:r>
      <w:r w:rsidR="00175EAE">
        <w:rPr>
          <w:rFonts w:ascii="ＭＳ 明朝" w:eastAsia="ＭＳ 明朝" w:hAnsi="ＭＳ 明朝" w:hint="eastAsia"/>
        </w:rPr>
        <w:t>ることとなります。</w:t>
      </w:r>
      <w:bookmarkStart w:id="0" w:name="_GoBack"/>
      <w:bookmarkEnd w:id="0"/>
    </w:p>
    <w:p w:rsidR="00CA4D8F" w:rsidRDefault="00CA4D8F" w:rsidP="00CA4D8F">
      <w:pPr>
        <w:ind w:leftChars="100" w:left="210" w:firstLineChars="300" w:firstLine="630"/>
        <w:rPr>
          <w:rFonts w:ascii="ＭＳ 明朝" w:eastAsia="ＭＳ 明朝" w:hAnsi="ＭＳ 明朝"/>
        </w:rPr>
      </w:pPr>
    </w:p>
    <w:p w:rsidR="007F51AB" w:rsidRDefault="00A11F5C" w:rsidP="00CA4D8F">
      <w:pPr>
        <w:ind w:left="210" w:hangingChars="100" w:hanging="210"/>
        <w:rPr>
          <w:rFonts w:ascii="ＭＳ 明朝" w:eastAsia="ＭＳ 明朝" w:hAnsi="ＭＳ 明朝"/>
        </w:rPr>
      </w:pPr>
      <w:r w:rsidRPr="00A11F5C">
        <w:rPr>
          <w:rFonts w:ascii="ＭＳ 明朝" w:eastAsia="ＭＳ 明朝" w:hAnsi="ＭＳ 明朝" w:hint="eastAsia"/>
          <w:bdr w:val="single" w:sz="4" w:space="0" w:color="auto"/>
        </w:rPr>
        <w:t>質問番号</w:t>
      </w:r>
      <w:r w:rsidR="006B791E">
        <w:rPr>
          <w:rFonts w:ascii="ＭＳ 明朝" w:eastAsia="ＭＳ 明朝" w:hAnsi="ＭＳ 明朝" w:hint="eastAsia"/>
          <w:bdr w:val="single" w:sz="4" w:space="0" w:color="auto"/>
        </w:rPr>
        <w:t>９</w:t>
      </w:r>
      <w:r w:rsidR="007F51AB" w:rsidRPr="00A11F5C">
        <w:rPr>
          <w:rFonts w:ascii="ＭＳ 明朝" w:eastAsia="ＭＳ 明朝" w:hAnsi="ＭＳ 明朝" w:hint="eastAsia"/>
          <w:bdr w:val="single" w:sz="4" w:space="0" w:color="auto"/>
        </w:rPr>
        <w:t>「×」</w:t>
      </w:r>
      <w:r>
        <w:rPr>
          <w:rFonts w:ascii="ＭＳ 明朝" w:eastAsia="ＭＳ 明朝" w:hAnsi="ＭＳ 明朝" w:hint="eastAsia"/>
        </w:rPr>
        <w:t xml:space="preserve">　</w:t>
      </w:r>
      <w:r w:rsidR="00626E4B">
        <w:rPr>
          <w:rFonts w:ascii="ＭＳ 明朝" w:eastAsia="ＭＳ 明朝" w:hAnsi="ＭＳ 明朝" w:hint="eastAsia"/>
        </w:rPr>
        <w:t>（研修２（２））</w:t>
      </w:r>
    </w:p>
    <w:p w:rsidR="00D2326D" w:rsidRDefault="007F51AB" w:rsidP="00A11F5C">
      <w:pPr>
        <w:ind w:firstLineChars="100" w:firstLine="210"/>
        <w:rPr>
          <w:rFonts w:ascii="ＭＳ 明朝" w:eastAsia="ＭＳ 明朝" w:hAnsi="ＭＳ 明朝"/>
        </w:rPr>
      </w:pPr>
      <w:r>
        <w:rPr>
          <w:rFonts w:ascii="ＭＳ 明朝" w:eastAsia="ＭＳ 明朝" w:hAnsi="ＭＳ 明朝" w:hint="eastAsia"/>
        </w:rPr>
        <w:t>法では、</w:t>
      </w:r>
      <w:r w:rsidR="00CA4D8F">
        <w:rPr>
          <w:rFonts w:ascii="ＭＳ 明朝" w:eastAsia="ＭＳ 明朝" w:hAnsi="ＭＳ 明朝" w:hint="eastAsia"/>
        </w:rPr>
        <w:t>いじめであるか否かの判断や</w:t>
      </w:r>
      <w:r w:rsidR="00020A96">
        <w:rPr>
          <w:rFonts w:ascii="ＭＳ 明朝" w:eastAsia="ＭＳ 明朝" w:hAnsi="ＭＳ 明朝" w:hint="eastAsia"/>
        </w:rPr>
        <w:t>対応は、</w:t>
      </w:r>
      <w:r w:rsidR="00D2326D">
        <w:rPr>
          <w:rFonts w:ascii="ＭＳ 明朝" w:eastAsia="ＭＳ 明朝" w:hAnsi="ＭＳ 明朝" w:hint="eastAsia"/>
        </w:rPr>
        <w:t>組織</w:t>
      </w:r>
      <w:r w:rsidR="00CA4D8F">
        <w:rPr>
          <w:rFonts w:ascii="ＭＳ 明朝" w:eastAsia="ＭＳ 明朝" w:hAnsi="ＭＳ 明朝" w:hint="eastAsia"/>
        </w:rPr>
        <w:t>で行うことと</w:t>
      </w:r>
      <w:r w:rsidR="00507251">
        <w:rPr>
          <w:rFonts w:ascii="ＭＳ 明朝" w:eastAsia="ＭＳ 明朝" w:hAnsi="ＭＳ 明朝" w:hint="eastAsia"/>
        </w:rPr>
        <w:t>され、基本方針でも「いじめの認知は、特定の教職員のみによることなく、法第22条の学校いじめ対策組織を活用して行う。」とされています。</w:t>
      </w:r>
    </w:p>
    <w:p w:rsidR="00D2326D" w:rsidRDefault="00D2326D" w:rsidP="006957AD">
      <w:pPr>
        <w:ind w:firstLineChars="100" w:firstLine="210"/>
        <w:rPr>
          <w:rFonts w:ascii="ＭＳ 明朝" w:eastAsia="ＭＳ 明朝" w:hAnsi="ＭＳ 明朝"/>
        </w:rPr>
      </w:pPr>
      <w:r>
        <w:rPr>
          <w:rFonts w:ascii="ＭＳ 明朝" w:eastAsia="ＭＳ 明朝" w:hAnsi="ＭＳ 明朝" w:hint="eastAsia"/>
        </w:rPr>
        <w:t>法第23条第1項では、「学校の教職員、地方公共団体の職員・・・は、児童等からいじめに係る相談を受けた場合において、いじめの事実があると思われるときは、いじめを受</w:t>
      </w:r>
      <w:r w:rsidR="00950178">
        <w:rPr>
          <w:rFonts w:ascii="ＭＳ 明朝" w:eastAsia="ＭＳ 明朝" w:hAnsi="ＭＳ 明朝" w:hint="eastAsia"/>
        </w:rPr>
        <w:t>けたと思われる児童等が在籍する学校への通報その他の適切な措置をと</w:t>
      </w:r>
      <w:r>
        <w:rPr>
          <w:rFonts w:ascii="ＭＳ 明朝" w:eastAsia="ＭＳ 明朝" w:hAnsi="ＭＳ 明朝" w:hint="eastAsia"/>
        </w:rPr>
        <w:t>るものとする。」としており、同項について基本方針では、「学校の教職員がいじめを発見し、又は相談を受けた場合には、速やかに、学校いじめ対策組織に対し当該いじめに係る情報を報告し、学校の組織的な対応につなげなければならない。</w:t>
      </w:r>
      <w:r w:rsidR="00950178">
        <w:rPr>
          <w:rFonts w:ascii="ＭＳ 明朝" w:eastAsia="ＭＳ 明朝" w:hAnsi="ＭＳ 明朝" w:hint="eastAsia"/>
        </w:rPr>
        <w:t>すなわち</w:t>
      </w:r>
      <w:r>
        <w:rPr>
          <w:rFonts w:ascii="ＭＳ 明朝" w:eastAsia="ＭＳ 明朝" w:hAnsi="ＭＳ 明朝" w:hint="eastAsia"/>
        </w:rPr>
        <w:t>学校の特定の教職員が、いじめに係る情報を抱え込み、学校いじめ対策組織に報告を行わないことは、同項の規定に違反し得る。」ともあります。</w:t>
      </w:r>
    </w:p>
    <w:p w:rsidR="00A11F5C" w:rsidRPr="00A11F5C" w:rsidRDefault="00A11F5C" w:rsidP="006957AD">
      <w:pPr>
        <w:ind w:firstLineChars="100" w:firstLine="210"/>
        <w:rPr>
          <w:rFonts w:ascii="ＭＳ 明朝" w:eastAsia="ＭＳ 明朝" w:hAnsi="ＭＳ 明朝"/>
        </w:rPr>
      </w:pPr>
      <w:r>
        <w:rPr>
          <w:rFonts w:ascii="ＭＳ 明朝" w:eastAsia="ＭＳ 明朝" w:hAnsi="ＭＳ 明朝" w:hint="eastAsia"/>
        </w:rPr>
        <w:t>認知した担任等が、複数の関係生徒から聞き取りを行い、いじめの確証を得てから報告しようとすると、報告するタイミングが遅くなるうえ、時間がたてばたつほど報告しづらくなっ</w:t>
      </w:r>
      <w:r w:rsidR="009014B9">
        <w:rPr>
          <w:rFonts w:ascii="ＭＳ 明朝" w:eastAsia="ＭＳ 明朝" w:hAnsi="ＭＳ 明朝" w:hint="eastAsia"/>
        </w:rPr>
        <w:t>てしまいます。発見・通報を受けた教職員は一人で抱え込まず、まずは</w:t>
      </w:r>
      <w:r w:rsidR="00ED71E4">
        <w:rPr>
          <w:rFonts w:ascii="ＭＳ 明朝" w:eastAsia="ＭＳ 明朝" w:hAnsi="ＭＳ 明朝" w:hint="eastAsia"/>
        </w:rPr>
        <w:t>学年主任や管理職に報告し、</w:t>
      </w:r>
      <w:r>
        <w:rPr>
          <w:rFonts w:ascii="ＭＳ 明朝" w:eastAsia="ＭＳ 明朝" w:hAnsi="ＭＳ 明朝" w:hint="eastAsia"/>
        </w:rPr>
        <w:t>情報を共有してください。</w:t>
      </w:r>
    </w:p>
    <w:p w:rsidR="00CA4D8F" w:rsidRDefault="00CA4D8F" w:rsidP="00CA4D8F">
      <w:pPr>
        <w:ind w:left="210" w:hangingChars="100" w:hanging="210"/>
        <w:rPr>
          <w:rFonts w:ascii="ＭＳ 明朝" w:eastAsia="ＭＳ 明朝" w:hAnsi="ＭＳ 明朝"/>
        </w:rPr>
      </w:pPr>
    </w:p>
    <w:p w:rsidR="00EB1C56" w:rsidRDefault="00EB1C56" w:rsidP="00EB1C56">
      <w:pPr>
        <w:rPr>
          <w:rFonts w:ascii="ＭＳ 明朝" w:eastAsia="ＭＳ 明朝" w:hAnsi="ＭＳ 明朝"/>
        </w:rPr>
      </w:pPr>
      <w:r w:rsidRPr="00A11F5C">
        <w:rPr>
          <w:rFonts w:ascii="ＭＳ 明朝" w:eastAsia="ＭＳ 明朝" w:hAnsi="ＭＳ 明朝" w:hint="eastAsia"/>
          <w:bdr w:val="single" w:sz="4" w:space="0" w:color="auto"/>
        </w:rPr>
        <w:t>質問番号1</w:t>
      </w:r>
      <w:r>
        <w:rPr>
          <w:rFonts w:ascii="ＭＳ 明朝" w:eastAsia="ＭＳ 明朝" w:hAnsi="ＭＳ 明朝" w:hint="eastAsia"/>
          <w:bdr w:val="single" w:sz="4" w:space="0" w:color="auto"/>
        </w:rPr>
        <w:t>0</w:t>
      </w:r>
      <w:r w:rsidRPr="00A11F5C">
        <w:rPr>
          <w:rFonts w:ascii="ＭＳ 明朝" w:eastAsia="ＭＳ 明朝" w:hAnsi="ＭＳ 明朝" w:hint="eastAsia"/>
          <w:bdr w:val="single" w:sz="4" w:space="0" w:color="auto"/>
        </w:rPr>
        <w:t>「×」</w:t>
      </w:r>
      <w:r>
        <w:rPr>
          <w:rFonts w:ascii="ＭＳ 明朝" w:eastAsia="ＭＳ 明朝" w:hAnsi="ＭＳ 明朝" w:hint="eastAsia"/>
        </w:rPr>
        <w:t xml:space="preserve">　（研修２（２））</w:t>
      </w:r>
    </w:p>
    <w:p w:rsidR="00EB1C56" w:rsidRDefault="00EB1C56" w:rsidP="00EB1C56">
      <w:pPr>
        <w:rPr>
          <w:rFonts w:ascii="ＭＳ 明朝" w:eastAsia="ＭＳ 明朝" w:hAnsi="ＭＳ 明朝"/>
        </w:rPr>
      </w:pPr>
      <w:r>
        <w:rPr>
          <w:rFonts w:ascii="ＭＳ 明朝" w:eastAsia="ＭＳ 明朝" w:hAnsi="ＭＳ 明朝" w:hint="eastAsia"/>
        </w:rPr>
        <w:t xml:space="preserve">　質問番号９解説参照</w:t>
      </w:r>
    </w:p>
    <w:p w:rsidR="001F0D07" w:rsidRDefault="001F0D07" w:rsidP="00CA4D8F">
      <w:pPr>
        <w:ind w:left="210" w:hangingChars="100" w:hanging="210"/>
        <w:rPr>
          <w:rFonts w:ascii="ＭＳ 明朝" w:eastAsia="ＭＳ 明朝" w:hAnsi="ＭＳ 明朝"/>
        </w:rPr>
      </w:pPr>
    </w:p>
    <w:p w:rsidR="007F51AB" w:rsidRDefault="00A11F5C" w:rsidP="00BF01C7">
      <w:pPr>
        <w:ind w:left="210" w:hangingChars="100" w:hanging="210"/>
        <w:rPr>
          <w:rFonts w:ascii="ＭＳ 明朝" w:eastAsia="ＭＳ 明朝" w:hAnsi="ＭＳ 明朝"/>
        </w:rPr>
      </w:pPr>
      <w:r w:rsidRPr="00A11F5C">
        <w:rPr>
          <w:rFonts w:ascii="ＭＳ 明朝" w:eastAsia="ＭＳ 明朝" w:hAnsi="ＭＳ 明朝" w:hint="eastAsia"/>
          <w:bdr w:val="single" w:sz="4" w:space="0" w:color="auto"/>
        </w:rPr>
        <w:t>質問番号</w:t>
      </w:r>
      <w:r w:rsidR="006B791E">
        <w:rPr>
          <w:rFonts w:ascii="ＭＳ 明朝" w:eastAsia="ＭＳ 明朝" w:hAnsi="ＭＳ 明朝" w:hint="eastAsia"/>
          <w:bdr w:val="single" w:sz="4" w:space="0" w:color="auto"/>
        </w:rPr>
        <w:t>11</w:t>
      </w:r>
      <w:r w:rsidR="007F51AB" w:rsidRPr="00A11F5C">
        <w:rPr>
          <w:rFonts w:ascii="ＭＳ 明朝" w:eastAsia="ＭＳ 明朝" w:hAnsi="ＭＳ 明朝" w:hint="eastAsia"/>
          <w:bdr w:val="single" w:sz="4" w:space="0" w:color="auto"/>
        </w:rPr>
        <w:t>「○」</w:t>
      </w:r>
      <w:r>
        <w:rPr>
          <w:rFonts w:ascii="ＭＳ 明朝" w:eastAsia="ＭＳ 明朝" w:hAnsi="ＭＳ 明朝" w:hint="eastAsia"/>
        </w:rPr>
        <w:t xml:space="preserve">　</w:t>
      </w:r>
      <w:r w:rsidR="00626E4B">
        <w:rPr>
          <w:rFonts w:ascii="ＭＳ 明朝" w:eastAsia="ＭＳ 明朝" w:hAnsi="ＭＳ 明朝" w:hint="eastAsia"/>
        </w:rPr>
        <w:t>（研修２（３））</w:t>
      </w:r>
    </w:p>
    <w:p w:rsidR="00020A96" w:rsidRDefault="00D43446" w:rsidP="007F51AB">
      <w:pPr>
        <w:rPr>
          <w:rFonts w:ascii="ＭＳ 明朝" w:eastAsia="ＭＳ 明朝" w:hAnsi="ＭＳ 明朝"/>
        </w:rPr>
      </w:pPr>
      <w:r>
        <w:rPr>
          <w:rFonts w:ascii="ＭＳ 明朝" w:eastAsia="ＭＳ 明朝" w:hAnsi="ＭＳ 明朝" w:hint="eastAsia"/>
        </w:rPr>
        <w:t xml:space="preserve">　</w:t>
      </w:r>
      <w:r w:rsidR="00DF48E6">
        <w:rPr>
          <w:rFonts w:ascii="ＭＳ 明朝" w:eastAsia="ＭＳ 明朝" w:hAnsi="ＭＳ 明朝" w:hint="eastAsia"/>
        </w:rPr>
        <w:t>基本方針で</w:t>
      </w:r>
      <w:r w:rsidR="00016F0E">
        <w:rPr>
          <w:rFonts w:ascii="ＭＳ 明朝" w:eastAsia="ＭＳ 明朝" w:hAnsi="ＭＳ 明朝" w:hint="eastAsia"/>
        </w:rPr>
        <w:t>は</w:t>
      </w:r>
      <w:r w:rsidR="00DF48E6">
        <w:rPr>
          <w:rFonts w:ascii="ＭＳ 明朝" w:eastAsia="ＭＳ 明朝" w:hAnsi="ＭＳ 明朝" w:hint="eastAsia"/>
        </w:rPr>
        <w:t>、「各教職員は、学校の定めた方針等に沿って、いじめに係る情報を適切に記録しておく必要がある。」</w:t>
      </w:r>
      <w:r w:rsidR="00BD05E6">
        <w:rPr>
          <w:rFonts w:ascii="ＭＳ 明朝" w:eastAsia="ＭＳ 明朝" w:hAnsi="ＭＳ 明朝" w:hint="eastAsia"/>
        </w:rPr>
        <w:t>とされています。学校いじめ対策</w:t>
      </w:r>
      <w:r w:rsidR="00BF01C7">
        <w:rPr>
          <w:rFonts w:ascii="ＭＳ 明朝" w:eastAsia="ＭＳ 明朝" w:hAnsi="ＭＳ 明朝" w:hint="eastAsia"/>
        </w:rPr>
        <w:t>委員会後、速やかに議事録を作成してください。</w:t>
      </w:r>
    </w:p>
    <w:p w:rsidR="00D43446" w:rsidRDefault="00BF01C7" w:rsidP="00626E4B">
      <w:pPr>
        <w:ind w:firstLineChars="100" w:firstLine="210"/>
        <w:rPr>
          <w:rFonts w:ascii="ＭＳ 明朝" w:eastAsia="ＭＳ 明朝" w:hAnsi="ＭＳ 明朝"/>
        </w:rPr>
      </w:pPr>
      <w:r>
        <w:rPr>
          <w:rFonts w:ascii="ＭＳ 明朝" w:eastAsia="ＭＳ 明朝" w:hAnsi="ＭＳ 明朝" w:hint="eastAsia"/>
        </w:rPr>
        <w:t>また、組織として情報を共有するには対応の記録と併せて保存も重要です。</w:t>
      </w:r>
      <w:r w:rsidR="009014B9">
        <w:rPr>
          <w:rFonts w:ascii="ＭＳ 明朝" w:eastAsia="ＭＳ 明朝" w:hAnsi="ＭＳ 明朝" w:hint="eastAsia"/>
        </w:rPr>
        <w:t>全国では</w:t>
      </w:r>
      <w:r w:rsidR="00626E4B">
        <w:rPr>
          <w:rFonts w:ascii="ＭＳ 明朝" w:eastAsia="ＭＳ 明朝" w:hAnsi="ＭＳ 明朝" w:hint="eastAsia"/>
        </w:rPr>
        <w:t>、いじめ</w:t>
      </w:r>
      <w:r w:rsidR="009014B9">
        <w:rPr>
          <w:rFonts w:ascii="ＭＳ 明朝" w:eastAsia="ＭＳ 明朝" w:hAnsi="ＭＳ 明朝" w:hint="eastAsia"/>
        </w:rPr>
        <w:t>対応の</w:t>
      </w:r>
      <w:r w:rsidR="00626E4B">
        <w:rPr>
          <w:rFonts w:ascii="ＭＳ 明朝" w:eastAsia="ＭＳ 明朝" w:hAnsi="ＭＳ 明朝" w:hint="eastAsia"/>
        </w:rPr>
        <w:t>記録の不備や書類の廃棄などが問題となった例もありますので、</w:t>
      </w:r>
      <w:r>
        <w:rPr>
          <w:rFonts w:ascii="ＭＳ 明朝" w:eastAsia="ＭＳ 明朝" w:hAnsi="ＭＳ 明朝" w:hint="eastAsia"/>
        </w:rPr>
        <w:t>作成した関係書類は整理して保存</w:t>
      </w:r>
      <w:r w:rsidR="00E63324">
        <w:rPr>
          <w:rFonts w:ascii="ＭＳ 明朝" w:eastAsia="ＭＳ 明朝" w:hAnsi="ＭＳ 明朝" w:hint="eastAsia"/>
        </w:rPr>
        <w:t>してください。</w:t>
      </w:r>
    </w:p>
    <w:p w:rsidR="00EB1C56" w:rsidRDefault="00EB1C56" w:rsidP="00626E4B">
      <w:pPr>
        <w:ind w:firstLineChars="100" w:firstLine="210"/>
        <w:rPr>
          <w:rFonts w:ascii="ＭＳ 明朝" w:eastAsia="ＭＳ 明朝" w:hAnsi="ＭＳ 明朝"/>
        </w:rPr>
      </w:pPr>
    </w:p>
    <w:p w:rsidR="00EB1C56" w:rsidRDefault="00EB1C56" w:rsidP="00EB1C56">
      <w:pPr>
        <w:ind w:left="708" w:hangingChars="337" w:hanging="708"/>
        <w:rPr>
          <w:rFonts w:ascii="ＭＳ 明朝" w:eastAsia="ＭＳ 明朝" w:hAnsi="ＭＳ 明朝"/>
        </w:rPr>
      </w:pPr>
      <w:r w:rsidRPr="00A11F5C">
        <w:rPr>
          <w:rFonts w:ascii="ＭＳ 明朝" w:eastAsia="ＭＳ 明朝" w:hAnsi="ＭＳ 明朝" w:hint="eastAsia"/>
          <w:bdr w:val="single" w:sz="4" w:space="0" w:color="auto"/>
        </w:rPr>
        <w:t>質問番号</w:t>
      </w:r>
      <w:r>
        <w:rPr>
          <w:rFonts w:ascii="ＭＳ 明朝" w:eastAsia="ＭＳ 明朝" w:hAnsi="ＭＳ 明朝" w:hint="eastAsia"/>
          <w:bdr w:val="single" w:sz="4" w:space="0" w:color="auto"/>
        </w:rPr>
        <w:t>12</w:t>
      </w:r>
      <w:r w:rsidRPr="00A11F5C">
        <w:rPr>
          <w:rFonts w:ascii="ＭＳ 明朝" w:eastAsia="ＭＳ 明朝" w:hAnsi="ＭＳ 明朝" w:hint="eastAsia"/>
          <w:bdr w:val="single" w:sz="4" w:space="0" w:color="auto"/>
        </w:rPr>
        <w:t>「×」</w:t>
      </w:r>
      <w:r>
        <w:rPr>
          <w:rFonts w:ascii="ＭＳ 明朝" w:eastAsia="ＭＳ 明朝" w:hAnsi="ＭＳ 明朝" w:hint="eastAsia"/>
        </w:rPr>
        <w:t xml:space="preserve">　（研修３（１）、（２））</w:t>
      </w:r>
    </w:p>
    <w:p w:rsidR="00EB1C56" w:rsidRDefault="00EB1C56" w:rsidP="00EB1C56">
      <w:pPr>
        <w:ind w:firstLineChars="100" w:firstLine="210"/>
        <w:rPr>
          <w:rFonts w:ascii="ＭＳ 明朝" w:eastAsia="ＭＳ 明朝" w:hAnsi="ＭＳ 明朝"/>
        </w:rPr>
      </w:pPr>
      <w:r>
        <w:rPr>
          <w:rFonts w:ascii="ＭＳ 明朝" w:eastAsia="ＭＳ 明朝" w:hAnsi="ＭＳ 明朝" w:hint="eastAsia"/>
        </w:rPr>
        <w:t>保護者や教師に心配や迷惑をかけたくないという心理から、教職員等から「大丈夫？」と聞かれると「大丈夫」と答えてしまう場合があります。</w:t>
      </w:r>
    </w:p>
    <w:p w:rsidR="00EB1C56" w:rsidRDefault="00EB1C56" w:rsidP="00EB1C56">
      <w:pPr>
        <w:ind w:firstLineChars="100" w:firstLine="210"/>
        <w:rPr>
          <w:rFonts w:ascii="ＭＳ 明朝" w:eastAsia="ＭＳ 明朝" w:hAnsi="ＭＳ 明朝"/>
        </w:rPr>
      </w:pPr>
      <w:r>
        <w:rPr>
          <w:rFonts w:ascii="ＭＳ 明朝" w:eastAsia="ＭＳ 明朝" w:hAnsi="ＭＳ 明朝" w:hint="eastAsia"/>
        </w:rPr>
        <w:t>基本方針においても「いじめには、多様な態様があることに鑑み、法の対象となるいじめ</w:t>
      </w:r>
      <w:r>
        <w:rPr>
          <w:rFonts w:ascii="ＭＳ 明朝" w:eastAsia="ＭＳ 明朝" w:hAnsi="ＭＳ 明朝" w:hint="eastAsia"/>
        </w:rPr>
        <w:lastRenderedPageBreak/>
        <w:t>に該当するか否かを判断するに当たり、『心身の苦痛を感じているもの』との要件が限定して解釈されることのないよう努めることが必要である。例えばいじめられていても、本人がそれを否定する場合が多々あることを踏まえ、当該児童生徒の表情や様子をきめ細かく観察するなどして確認する必要がある。」とされています。</w:t>
      </w:r>
    </w:p>
    <w:p w:rsidR="00E63324" w:rsidRDefault="00E63324" w:rsidP="00BF01C7">
      <w:pPr>
        <w:ind w:left="210" w:hangingChars="100" w:hanging="210"/>
        <w:rPr>
          <w:rFonts w:ascii="ＭＳ 明朝" w:eastAsia="ＭＳ 明朝" w:hAnsi="ＭＳ 明朝"/>
        </w:rPr>
      </w:pPr>
    </w:p>
    <w:p w:rsidR="00EB1C56" w:rsidRDefault="00EB1C56" w:rsidP="00EB1C56">
      <w:pPr>
        <w:ind w:left="210" w:hangingChars="100" w:hanging="210"/>
        <w:rPr>
          <w:rFonts w:ascii="ＭＳ 明朝" w:eastAsia="ＭＳ 明朝" w:hAnsi="ＭＳ 明朝"/>
        </w:rPr>
      </w:pPr>
      <w:r w:rsidRPr="00A11F5C">
        <w:rPr>
          <w:rFonts w:ascii="ＭＳ 明朝" w:eastAsia="ＭＳ 明朝" w:hAnsi="ＭＳ 明朝" w:hint="eastAsia"/>
          <w:bdr w:val="single" w:sz="4" w:space="0" w:color="auto"/>
        </w:rPr>
        <w:t>質問番号1</w:t>
      </w:r>
      <w:r>
        <w:rPr>
          <w:rFonts w:ascii="ＭＳ 明朝" w:eastAsia="ＭＳ 明朝" w:hAnsi="ＭＳ 明朝" w:hint="eastAsia"/>
          <w:bdr w:val="single" w:sz="4" w:space="0" w:color="auto"/>
        </w:rPr>
        <w:t>3</w:t>
      </w:r>
      <w:r w:rsidRPr="00A11F5C">
        <w:rPr>
          <w:rFonts w:ascii="ＭＳ 明朝" w:eastAsia="ＭＳ 明朝" w:hAnsi="ＭＳ 明朝" w:hint="eastAsia"/>
          <w:bdr w:val="single" w:sz="4" w:space="0" w:color="auto"/>
        </w:rPr>
        <w:t>「×」</w:t>
      </w:r>
      <w:r>
        <w:rPr>
          <w:rFonts w:ascii="ＭＳ 明朝" w:eastAsia="ＭＳ 明朝" w:hAnsi="ＭＳ 明朝" w:hint="eastAsia"/>
        </w:rPr>
        <w:t xml:space="preserve">　（研修２（６））</w:t>
      </w:r>
    </w:p>
    <w:p w:rsidR="00EB1C56" w:rsidRDefault="00EB1C56" w:rsidP="00EB1C56">
      <w:pPr>
        <w:rPr>
          <w:rFonts w:ascii="ＭＳ 明朝" w:eastAsia="ＭＳ 明朝" w:hAnsi="ＭＳ 明朝"/>
        </w:rPr>
      </w:pPr>
      <w:r>
        <w:rPr>
          <w:rFonts w:ascii="ＭＳ 明朝" w:eastAsia="ＭＳ 明朝" w:hAnsi="ＭＳ 明朝" w:hint="eastAsia"/>
        </w:rPr>
        <w:t xml:space="preserve">　基本方針では、「いじめは、単に謝罪をもって安易に解消とすることはできない。いじめが『解消している』状態とは、少なくとも次の２つの要件が満たされている必要がある。ただし、これらの要件が満たされている場合であっても必要に応じ、他の事情も勘案して判断するものとする。」とされています。</w:t>
      </w:r>
    </w:p>
    <w:p w:rsidR="00EB1C56" w:rsidRDefault="00EB1C56" w:rsidP="00EB1C56">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Pr>
          <w:rFonts w:ascii="ＭＳ 明朝" w:eastAsia="ＭＳ 明朝" w:hAnsi="ＭＳ 明朝" w:hint="eastAsia"/>
        </w:rPr>
        <w:t xml:space="preserve">　　①　いじめに係る行為が止んでいること</w:t>
      </w:r>
    </w:p>
    <w:p w:rsidR="00EB1C56" w:rsidRDefault="00EB1C56" w:rsidP="00EB1C56">
      <w:pPr>
        <w:pBdr>
          <w:top w:val="single" w:sz="4" w:space="1" w:color="auto"/>
          <w:left w:val="single" w:sz="4" w:space="4" w:color="auto"/>
          <w:bottom w:val="single" w:sz="4" w:space="1" w:color="auto"/>
          <w:right w:val="single" w:sz="4" w:space="4" w:color="auto"/>
        </w:pBdr>
        <w:ind w:left="840" w:hangingChars="400" w:hanging="840"/>
        <w:rPr>
          <w:rFonts w:ascii="ＭＳ 明朝" w:eastAsia="ＭＳ 明朝" w:hAnsi="ＭＳ 明朝"/>
        </w:rPr>
      </w:pPr>
      <w:r>
        <w:rPr>
          <w:rFonts w:ascii="ＭＳ 明朝" w:eastAsia="ＭＳ 明朝" w:hAnsi="ＭＳ 明朝" w:hint="eastAsia"/>
        </w:rPr>
        <w:t xml:space="preserve">　　　　被害者に対する心理的又は物理的な影響を与える行為が止んでいる状態が相当の期間継続していること。この相当の期間とは、少なくとも３か月を目安とする。</w:t>
      </w:r>
    </w:p>
    <w:p w:rsidR="00EB1C56" w:rsidRDefault="00EB1C56" w:rsidP="00EB1C56">
      <w:pPr>
        <w:pBdr>
          <w:top w:val="single" w:sz="4" w:space="1" w:color="auto"/>
          <w:left w:val="single" w:sz="4" w:space="4" w:color="auto"/>
          <w:bottom w:val="single" w:sz="4" w:space="1" w:color="auto"/>
          <w:right w:val="single" w:sz="4" w:space="4" w:color="auto"/>
        </w:pBdr>
        <w:ind w:left="840" w:hangingChars="400" w:hanging="840"/>
        <w:rPr>
          <w:rFonts w:ascii="ＭＳ 明朝" w:eastAsia="ＭＳ 明朝" w:hAnsi="ＭＳ 明朝"/>
        </w:rPr>
      </w:pPr>
      <w:r>
        <w:rPr>
          <w:rFonts w:ascii="ＭＳ 明朝" w:eastAsia="ＭＳ 明朝" w:hAnsi="ＭＳ 明朝" w:hint="eastAsia"/>
        </w:rPr>
        <w:t xml:space="preserve">　　②　被害児童生徒が心身の苦痛を感じていないこと</w:t>
      </w:r>
    </w:p>
    <w:p w:rsidR="00EB1C56" w:rsidRDefault="00EB1C56" w:rsidP="00EB1C56">
      <w:pPr>
        <w:pBdr>
          <w:top w:val="single" w:sz="4" w:space="1" w:color="auto"/>
          <w:left w:val="single" w:sz="4" w:space="4" w:color="auto"/>
          <w:bottom w:val="single" w:sz="4" w:space="1" w:color="auto"/>
          <w:right w:val="single" w:sz="4" w:space="4" w:color="auto"/>
        </w:pBdr>
        <w:ind w:left="840" w:hangingChars="400" w:hanging="840"/>
        <w:rPr>
          <w:rFonts w:ascii="ＭＳ 明朝" w:eastAsia="ＭＳ 明朝" w:hAnsi="ＭＳ 明朝"/>
        </w:rPr>
      </w:pPr>
      <w:r>
        <w:rPr>
          <w:rFonts w:ascii="ＭＳ 明朝" w:eastAsia="ＭＳ 明朝" w:hAnsi="ＭＳ 明朝" w:hint="eastAsia"/>
        </w:rPr>
        <w:t xml:space="preserve">　　　　いじめに係る行為が止んでいるかどうかを判断する時点において、被害児童生徒がいじめの行為により心身の苦痛を感じていないと認められること。</w:t>
      </w:r>
    </w:p>
    <w:p w:rsidR="00EB1C56" w:rsidRDefault="00EB1C56" w:rsidP="00BF01C7">
      <w:pPr>
        <w:ind w:left="210" w:hangingChars="100" w:hanging="210"/>
        <w:rPr>
          <w:rFonts w:ascii="ＭＳ 明朝" w:eastAsia="ＭＳ 明朝" w:hAnsi="ＭＳ 明朝"/>
          <w:bdr w:val="single" w:sz="4" w:space="0" w:color="auto"/>
        </w:rPr>
      </w:pPr>
    </w:p>
    <w:p w:rsidR="007F51AB" w:rsidRDefault="00A11F5C" w:rsidP="00BF01C7">
      <w:pPr>
        <w:ind w:left="210" w:hangingChars="100" w:hanging="210"/>
        <w:rPr>
          <w:rFonts w:ascii="ＭＳ 明朝" w:eastAsia="ＭＳ 明朝" w:hAnsi="ＭＳ 明朝"/>
        </w:rPr>
      </w:pPr>
      <w:r w:rsidRPr="00A11F5C">
        <w:rPr>
          <w:rFonts w:ascii="ＭＳ 明朝" w:eastAsia="ＭＳ 明朝" w:hAnsi="ＭＳ 明朝" w:hint="eastAsia"/>
          <w:bdr w:val="single" w:sz="4" w:space="0" w:color="auto"/>
        </w:rPr>
        <w:t>質問番号</w:t>
      </w:r>
      <w:r w:rsidR="006B791E">
        <w:rPr>
          <w:rFonts w:ascii="ＭＳ 明朝" w:eastAsia="ＭＳ 明朝" w:hAnsi="ＭＳ 明朝" w:hint="eastAsia"/>
          <w:bdr w:val="single" w:sz="4" w:space="0" w:color="auto"/>
        </w:rPr>
        <w:t>14</w:t>
      </w:r>
      <w:r w:rsidR="007F51AB" w:rsidRPr="00A11F5C">
        <w:rPr>
          <w:rFonts w:ascii="ＭＳ 明朝" w:eastAsia="ＭＳ 明朝" w:hAnsi="ＭＳ 明朝" w:hint="eastAsia"/>
          <w:bdr w:val="single" w:sz="4" w:space="0" w:color="auto"/>
        </w:rPr>
        <w:t>「×」</w:t>
      </w:r>
      <w:r>
        <w:rPr>
          <w:rFonts w:ascii="ＭＳ 明朝" w:eastAsia="ＭＳ 明朝" w:hAnsi="ＭＳ 明朝" w:hint="eastAsia"/>
        </w:rPr>
        <w:t xml:space="preserve">　</w:t>
      </w:r>
      <w:r w:rsidR="00D3561A">
        <w:rPr>
          <w:rFonts w:ascii="ＭＳ 明朝" w:eastAsia="ＭＳ 明朝" w:hAnsi="ＭＳ 明朝" w:hint="eastAsia"/>
        </w:rPr>
        <w:t>（研修２（４））</w:t>
      </w:r>
    </w:p>
    <w:p w:rsidR="005D1BD7" w:rsidRDefault="00E63324" w:rsidP="00D3561A">
      <w:pPr>
        <w:rPr>
          <w:rFonts w:ascii="ＭＳ 明朝" w:eastAsia="ＭＳ 明朝" w:hAnsi="ＭＳ 明朝"/>
        </w:rPr>
      </w:pPr>
      <w:r>
        <w:rPr>
          <w:rFonts w:ascii="ＭＳ 明朝" w:eastAsia="ＭＳ 明朝" w:hAnsi="ＭＳ 明朝" w:hint="eastAsia"/>
        </w:rPr>
        <w:t xml:space="preserve">　相当な期間の欠席は30日です。</w:t>
      </w:r>
      <w:r w:rsidR="006E1D98">
        <w:rPr>
          <w:rFonts w:ascii="ＭＳ 明朝" w:eastAsia="ＭＳ 明朝" w:hAnsi="ＭＳ 明朝" w:hint="eastAsia"/>
        </w:rPr>
        <w:t>（基本方針）</w:t>
      </w:r>
    </w:p>
    <w:p w:rsidR="00E63324" w:rsidRDefault="005D1BD7" w:rsidP="00A26633">
      <w:pPr>
        <w:ind w:firstLineChars="100" w:firstLine="210"/>
        <w:rPr>
          <w:rFonts w:ascii="ＭＳ 明朝" w:eastAsia="ＭＳ 明朝" w:hAnsi="ＭＳ 明朝"/>
        </w:rPr>
      </w:pPr>
      <w:r>
        <w:rPr>
          <w:rFonts w:ascii="ＭＳ 明朝" w:eastAsia="ＭＳ 明朝" w:hAnsi="ＭＳ 明朝" w:hint="eastAsia"/>
        </w:rPr>
        <w:t>不登校重大事態調査指針では、</w:t>
      </w:r>
      <w:r w:rsidR="00E63324">
        <w:rPr>
          <w:rFonts w:ascii="ＭＳ 明朝" w:eastAsia="ＭＳ 明朝" w:hAnsi="ＭＳ 明朝" w:hint="eastAsia"/>
        </w:rPr>
        <w:t>確実に不登校重大事態として取り扱われるよう、欠席期間が30日に到達する前から設置者に報告・相談し、情報共有を図</w:t>
      </w:r>
      <w:r>
        <w:rPr>
          <w:rFonts w:ascii="ＭＳ 明朝" w:eastAsia="ＭＳ 明朝" w:hAnsi="ＭＳ 明朝" w:hint="eastAsia"/>
        </w:rPr>
        <w:t>ることなどが必要であるとされています。</w:t>
      </w:r>
    </w:p>
    <w:p w:rsidR="005D1BD7" w:rsidRDefault="005D1BD7" w:rsidP="00A26633">
      <w:pPr>
        <w:ind w:firstLineChars="100" w:firstLine="210"/>
        <w:rPr>
          <w:rFonts w:ascii="ＭＳ 明朝" w:eastAsia="ＭＳ 明朝" w:hAnsi="ＭＳ 明朝"/>
        </w:rPr>
      </w:pPr>
      <w:r>
        <w:rPr>
          <w:rFonts w:ascii="ＭＳ 明朝" w:eastAsia="ＭＳ 明朝" w:hAnsi="ＭＳ 明朝" w:hint="eastAsia"/>
        </w:rPr>
        <w:t>また、同調査指針では、「調査を通じて、事後的に、いじめがあったとの事実が確認されなかった場合や、いじめはあったものの相当の期間の欠席との因果関係は認められないとの判断に至った場合も、そのことにより遡及的に不登校重大事態に該当しないことになるわけではない。」とあります。いじめの事実確認に時間をかけ</w:t>
      </w:r>
      <w:r w:rsidR="00020A96">
        <w:rPr>
          <w:rFonts w:ascii="ＭＳ 明朝" w:eastAsia="ＭＳ 明朝" w:hAnsi="ＭＳ 明朝" w:hint="eastAsia"/>
        </w:rPr>
        <w:t>るあまり</w:t>
      </w:r>
      <w:r>
        <w:rPr>
          <w:rFonts w:ascii="ＭＳ 明朝" w:eastAsia="ＭＳ 明朝" w:hAnsi="ＭＳ 明朝" w:hint="eastAsia"/>
        </w:rPr>
        <w:t>、</w:t>
      </w:r>
      <w:r w:rsidR="006E1D98">
        <w:rPr>
          <w:rFonts w:ascii="ＭＳ 明朝" w:eastAsia="ＭＳ 明朝" w:hAnsi="ＭＳ 明朝" w:hint="eastAsia"/>
        </w:rPr>
        <w:t>不登校</w:t>
      </w:r>
      <w:r>
        <w:rPr>
          <w:rFonts w:ascii="ＭＳ 明朝" w:eastAsia="ＭＳ 明朝" w:hAnsi="ＭＳ 明朝" w:hint="eastAsia"/>
        </w:rPr>
        <w:t>重大事態</w:t>
      </w:r>
      <w:r w:rsidR="006E1D98">
        <w:rPr>
          <w:rFonts w:ascii="ＭＳ 明朝" w:eastAsia="ＭＳ 明朝" w:hAnsi="ＭＳ 明朝" w:hint="eastAsia"/>
        </w:rPr>
        <w:t>としての対応が遅れないよう、疑わしい段階で早期に報告</w:t>
      </w:r>
      <w:r w:rsidR="00D3561A">
        <w:rPr>
          <w:rFonts w:ascii="ＭＳ 明朝" w:eastAsia="ＭＳ 明朝" w:hAnsi="ＭＳ 明朝" w:hint="eastAsia"/>
        </w:rPr>
        <w:t>することを心がけてください</w:t>
      </w:r>
      <w:r w:rsidR="006E1D98">
        <w:rPr>
          <w:rFonts w:ascii="ＭＳ 明朝" w:eastAsia="ＭＳ 明朝" w:hAnsi="ＭＳ 明朝" w:hint="eastAsia"/>
        </w:rPr>
        <w:t>。</w:t>
      </w:r>
    </w:p>
    <w:p w:rsidR="006E1D98" w:rsidRDefault="006E1D98" w:rsidP="00D3561A">
      <w:pPr>
        <w:ind w:firstLineChars="100" w:firstLine="210"/>
        <w:rPr>
          <w:rFonts w:ascii="ＭＳ 明朝" w:eastAsia="ＭＳ 明朝" w:hAnsi="ＭＳ 明朝"/>
        </w:rPr>
      </w:pPr>
      <w:r>
        <w:rPr>
          <w:rFonts w:ascii="ＭＳ 明朝" w:eastAsia="ＭＳ 明朝" w:hAnsi="ＭＳ 明朝" w:hint="eastAsia"/>
        </w:rPr>
        <w:t>なお、同調査方針では、不登校重大事態の報告は７日以内に行うことが望ましいとされています。</w:t>
      </w:r>
    </w:p>
    <w:p w:rsidR="00016F0E" w:rsidRDefault="00016F0E" w:rsidP="006957AD">
      <w:pPr>
        <w:ind w:firstLineChars="100" w:firstLine="210"/>
        <w:rPr>
          <w:rFonts w:ascii="ＭＳ 明朝" w:eastAsia="ＭＳ 明朝" w:hAnsi="ＭＳ 明朝"/>
        </w:rPr>
      </w:pPr>
    </w:p>
    <w:p w:rsidR="00507251" w:rsidRDefault="00A11F5C" w:rsidP="00016F0E">
      <w:pPr>
        <w:rPr>
          <w:rFonts w:ascii="ＭＳ 明朝" w:eastAsia="ＭＳ 明朝" w:hAnsi="ＭＳ 明朝"/>
        </w:rPr>
      </w:pPr>
      <w:r w:rsidRPr="00A11F5C">
        <w:rPr>
          <w:rFonts w:ascii="ＭＳ 明朝" w:eastAsia="ＭＳ 明朝" w:hAnsi="ＭＳ 明朝" w:hint="eastAsia"/>
          <w:bdr w:val="single" w:sz="4" w:space="0" w:color="auto"/>
        </w:rPr>
        <w:t>質問番号</w:t>
      </w:r>
      <w:r w:rsidR="00016F0E" w:rsidRPr="00A11F5C">
        <w:rPr>
          <w:rFonts w:ascii="ＭＳ 明朝" w:eastAsia="ＭＳ 明朝" w:hAnsi="ＭＳ 明朝" w:hint="eastAsia"/>
          <w:bdr w:val="single" w:sz="4" w:space="0" w:color="auto"/>
        </w:rPr>
        <w:t>15「○」</w:t>
      </w:r>
      <w:r>
        <w:rPr>
          <w:rFonts w:ascii="ＭＳ 明朝" w:eastAsia="ＭＳ 明朝" w:hAnsi="ＭＳ 明朝" w:hint="eastAsia"/>
        </w:rPr>
        <w:t xml:space="preserve">　</w:t>
      </w:r>
      <w:r w:rsidR="00D3561A">
        <w:rPr>
          <w:rFonts w:ascii="ＭＳ 明朝" w:eastAsia="ＭＳ 明朝" w:hAnsi="ＭＳ 明朝" w:hint="eastAsia"/>
        </w:rPr>
        <w:t>（研修３（３）、（４））</w:t>
      </w:r>
    </w:p>
    <w:p w:rsidR="00E42572" w:rsidRDefault="00A26633" w:rsidP="00A26633">
      <w:pPr>
        <w:rPr>
          <w:rFonts w:ascii="ＭＳ 明朝" w:eastAsia="ＭＳ 明朝" w:hAnsi="ＭＳ 明朝"/>
        </w:rPr>
      </w:pPr>
      <w:r>
        <w:rPr>
          <w:rFonts w:ascii="ＭＳ 明朝" w:eastAsia="ＭＳ 明朝" w:hAnsi="ＭＳ 明朝" w:hint="eastAsia"/>
        </w:rPr>
        <w:t xml:space="preserve">　基本方針では、</w:t>
      </w:r>
      <w:r w:rsidR="00E67D4C">
        <w:rPr>
          <w:rFonts w:ascii="ＭＳ 明朝" w:eastAsia="ＭＳ 明朝" w:hAnsi="ＭＳ 明朝" w:hint="eastAsia"/>
        </w:rPr>
        <w:t>「未然防止の基本は、児童生徒が、心の通じ合うコミュニケーション能力を育み、規律正しい態度で授業や行事に主体的に参加・活躍できるような授業づくりや集団づくりを行う。」や「教職員の言動が、児童生徒を傷つけたり、他の児童生徒にいじめを助長したりすることのないよう、指導の在り方に細心の注意を払う。」</w:t>
      </w:r>
      <w:r w:rsidR="009014B9">
        <w:rPr>
          <w:rFonts w:ascii="ＭＳ 明朝" w:eastAsia="ＭＳ 明朝" w:hAnsi="ＭＳ 明朝" w:hint="eastAsia"/>
        </w:rPr>
        <w:t>など</w:t>
      </w:r>
      <w:r w:rsidR="00E67D4C">
        <w:rPr>
          <w:rFonts w:ascii="ＭＳ 明朝" w:eastAsia="ＭＳ 明朝" w:hAnsi="ＭＳ 明朝" w:hint="eastAsia"/>
        </w:rPr>
        <w:t>と</w:t>
      </w:r>
      <w:r w:rsidR="009014B9">
        <w:rPr>
          <w:rFonts w:ascii="ＭＳ 明朝" w:eastAsia="ＭＳ 明朝" w:hAnsi="ＭＳ 明朝" w:hint="eastAsia"/>
        </w:rPr>
        <w:t>あり</w:t>
      </w:r>
      <w:r w:rsidR="00E67D4C">
        <w:rPr>
          <w:rFonts w:ascii="ＭＳ 明朝" w:eastAsia="ＭＳ 明朝" w:hAnsi="ＭＳ 明朝" w:hint="eastAsia"/>
        </w:rPr>
        <w:t>ます。</w:t>
      </w:r>
    </w:p>
    <w:sectPr w:rsidR="00E42572" w:rsidSect="006B791E">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6"/>
    <w:rsid w:val="00016F0E"/>
    <w:rsid w:val="00020A96"/>
    <w:rsid w:val="00175EAE"/>
    <w:rsid w:val="001F0D07"/>
    <w:rsid w:val="00295F31"/>
    <w:rsid w:val="003C34B2"/>
    <w:rsid w:val="00507251"/>
    <w:rsid w:val="005D1BD7"/>
    <w:rsid w:val="005F5246"/>
    <w:rsid w:val="00626E4B"/>
    <w:rsid w:val="006957AD"/>
    <w:rsid w:val="006B791E"/>
    <w:rsid w:val="006E1D98"/>
    <w:rsid w:val="007B266C"/>
    <w:rsid w:val="007F51AB"/>
    <w:rsid w:val="007F5D60"/>
    <w:rsid w:val="00823D64"/>
    <w:rsid w:val="008767ED"/>
    <w:rsid w:val="009014B9"/>
    <w:rsid w:val="00901F86"/>
    <w:rsid w:val="00950178"/>
    <w:rsid w:val="00A11F5C"/>
    <w:rsid w:val="00A26633"/>
    <w:rsid w:val="00B70AE9"/>
    <w:rsid w:val="00BD05E6"/>
    <w:rsid w:val="00BF01C7"/>
    <w:rsid w:val="00C93433"/>
    <w:rsid w:val="00CA192F"/>
    <w:rsid w:val="00CA4D8F"/>
    <w:rsid w:val="00D2326D"/>
    <w:rsid w:val="00D3561A"/>
    <w:rsid w:val="00D43446"/>
    <w:rsid w:val="00DF48E6"/>
    <w:rsid w:val="00E42572"/>
    <w:rsid w:val="00E63324"/>
    <w:rsid w:val="00E67D4C"/>
    <w:rsid w:val="00EB1C56"/>
    <w:rsid w:val="00ED71E4"/>
    <w:rsid w:val="00FE7F92"/>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858569-FC81-41C1-92D7-74707EC9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12</cp:revision>
  <dcterms:created xsi:type="dcterms:W3CDTF">2020-08-24T03:00:00Z</dcterms:created>
  <dcterms:modified xsi:type="dcterms:W3CDTF">2020-08-27T08:00:00Z</dcterms:modified>
</cp:coreProperties>
</file>