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310E" w14:textId="77777777" w:rsidR="0027370A" w:rsidRDefault="0027370A">
      <w:pPr>
        <w:rPr>
          <w:sz w:val="22"/>
        </w:rPr>
      </w:pPr>
      <w:r w:rsidRPr="0027370A">
        <w:rPr>
          <w:rFonts w:hint="eastAsia"/>
          <w:sz w:val="22"/>
        </w:rPr>
        <w:t>（様式</w:t>
      </w:r>
      <w:r w:rsidR="001E3F8C">
        <w:rPr>
          <w:rFonts w:hint="eastAsia"/>
          <w:sz w:val="22"/>
        </w:rPr>
        <w:t>２</w:t>
      </w:r>
      <w:r w:rsidRPr="0027370A">
        <w:rPr>
          <w:rFonts w:hint="eastAsia"/>
          <w:sz w:val="22"/>
        </w:rPr>
        <w:t>）</w:t>
      </w:r>
    </w:p>
    <w:p w14:paraId="087DB0F1" w14:textId="1C4563C5" w:rsidR="0027370A" w:rsidRDefault="00D259C4" w:rsidP="00F3071A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D55F7D">
        <w:rPr>
          <w:rFonts w:hint="eastAsia"/>
          <w:sz w:val="22"/>
        </w:rPr>
        <w:t>７</w:t>
      </w:r>
      <w:r w:rsidR="0027370A" w:rsidRPr="0027370A">
        <w:rPr>
          <w:rFonts w:hint="eastAsia"/>
          <w:sz w:val="22"/>
        </w:rPr>
        <w:t>年度消費生活相談員</w:t>
      </w:r>
      <w:r w:rsidR="001B1BC4">
        <w:rPr>
          <w:rFonts w:hint="eastAsia"/>
          <w:sz w:val="22"/>
        </w:rPr>
        <w:t>国家</w:t>
      </w:r>
      <w:r w:rsidR="0027370A" w:rsidRPr="0027370A">
        <w:rPr>
          <w:rFonts w:hint="eastAsia"/>
          <w:sz w:val="22"/>
        </w:rPr>
        <w:t>資格取得支援</w:t>
      </w:r>
      <w:r w:rsidR="00010F7D">
        <w:rPr>
          <w:rFonts w:hint="eastAsia"/>
          <w:sz w:val="22"/>
        </w:rPr>
        <w:t>オンライン</w:t>
      </w:r>
      <w:r w:rsidR="0027370A" w:rsidRPr="0027370A">
        <w:rPr>
          <w:rFonts w:hint="eastAsia"/>
          <w:sz w:val="22"/>
        </w:rPr>
        <w:t>講座委託業務企画</w:t>
      </w:r>
      <w:r w:rsidR="0065589E">
        <w:rPr>
          <w:rFonts w:hint="eastAsia"/>
          <w:sz w:val="22"/>
        </w:rPr>
        <w:t>提案</w:t>
      </w:r>
      <w:r w:rsidR="0027370A" w:rsidRPr="0027370A">
        <w:rPr>
          <w:rFonts w:hint="eastAsia"/>
          <w:sz w:val="22"/>
        </w:rPr>
        <w:t>書</w:t>
      </w:r>
    </w:p>
    <w:p w14:paraId="58F9D2A2" w14:textId="77777777" w:rsidR="00785DB2" w:rsidRDefault="00785DB2" w:rsidP="00785DB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3127CD4" w14:textId="77777777" w:rsidR="00785DB2" w:rsidRPr="001337CA" w:rsidRDefault="00785DB2" w:rsidP="00785DB2">
      <w:pPr>
        <w:rPr>
          <w:rFonts w:asciiTheme="minorEastAsia" w:hAnsiTheme="minorEastAsia"/>
          <w:sz w:val="22"/>
        </w:rPr>
      </w:pPr>
      <w:r w:rsidRPr="001337CA">
        <w:rPr>
          <w:rFonts w:asciiTheme="minorEastAsia" w:hAnsiTheme="minorEastAsia" w:hint="eastAsia"/>
          <w:sz w:val="22"/>
        </w:rPr>
        <w:t>※次の項目について、必要に応じて行間調整・行追加し、記載してください。</w:t>
      </w:r>
    </w:p>
    <w:p w14:paraId="774B7AAC" w14:textId="77777777" w:rsidR="00C84D36" w:rsidRDefault="00C84D36" w:rsidP="00C84D36">
      <w:pPr>
        <w:rPr>
          <w:sz w:val="22"/>
        </w:rPr>
      </w:pPr>
      <w:r>
        <w:rPr>
          <w:rFonts w:hint="eastAsia"/>
          <w:sz w:val="22"/>
        </w:rPr>
        <w:t>１　講座内容</w:t>
      </w:r>
    </w:p>
    <w:p w14:paraId="25AE1864" w14:textId="77777777" w:rsidR="00010F7D" w:rsidRPr="00EB4853" w:rsidRDefault="00010F7D" w:rsidP="00EB4853">
      <w:pPr>
        <w:ind w:left="225"/>
        <w:rPr>
          <w:sz w:val="22"/>
        </w:rPr>
      </w:pPr>
      <w:r w:rsidRPr="00EB4853">
        <w:rPr>
          <w:rFonts w:hint="eastAsia"/>
          <w:sz w:val="22"/>
        </w:rPr>
        <w:t>オンライン講座</w:t>
      </w:r>
    </w:p>
    <w:p w14:paraId="22EA8122" w14:textId="77777777" w:rsidR="00010F7D" w:rsidRPr="00785DB2" w:rsidRDefault="00010F7D" w:rsidP="00010F7D">
      <w:pPr>
        <w:pStyle w:val="a3"/>
        <w:numPr>
          <w:ilvl w:val="0"/>
          <w:numId w:val="5"/>
        </w:numPr>
        <w:ind w:leftChars="0"/>
        <w:rPr>
          <w:sz w:val="22"/>
        </w:rPr>
      </w:pPr>
      <w:r w:rsidRPr="00785DB2">
        <w:rPr>
          <w:rFonts w:hint="eastAsia"/>
          <w:sz w:val="22"/>
        </w:rPr>
        <w:t xml:space="preserve">スケジュール及び内容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2410"/>
        <w:gridCol w:w="3402"/>
        <w:gridCol w:w="1417"/>
      </w:tblGrid>
      <w:tr w:rsidR="00010F7D" w14:paraId="207A3F92" w14:textId="77777777" w:rsidTr="009B7891">
        <w:trPr>
          <w:trHeight w:val="393"/>
        </w:trPr>
        <w:tc>
          <w:tcPr>
            <w:tcW w:w="959" w:type="dxa"/>
          </w:tcPr>
          <w:p w14:paraId="1968AFCC" w14:textId="77777777" w:rsidR="00010F7D" w:rsidRPr="00C84D36" w:rsidRDefault="00010F7D" w:rsidP="009B7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  <w:tc>
          <w:tcPr>
            <w:tcW w:w="1559" w:type="dxa"/>
          </w:tcPr>
          <w:p w14:paraId="602CF2A9" w14:textId="77777777" w:rsidR="00010F7D" w:rsidRDefault="00010F7D" w:rsidP="009B7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2410" w:type="dxa"/>
          </w:tcPr>
          <w:p w14:paraId="37661729" w14:textId="77777777" w:rsidR="00010F7D" w:rsidRDefault="00010F7D" w:rsidP="009B7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テーマ</w:t>
            </w:r>
          </w:p>
        </w:tc>
        <w:tc>
          <w:tcPr>
            <w:tcW w:w="3402" w:type="dxa"/>
          </w:tcPr>
          <w:p w14:paraId="62934A99" w14:textId="77777777" w:rsidR="00010F7D" w:rsidRDefault="00010F7D" w:rsidP="009B7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1417" w:type="dxa"/>
          </w:tcPr>
          <w:p w14:paraId="47A1AD18" w14:textId="77777777" w:rsidR="00010F7D" w:rsidRDefault="00010F7D" w:rsidP="009B78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予定講師</w:t>
            </w:r>
          </w:p>
        </w:tc>
      </w:tr>
      <w:tr w:rsidR="00010F7D" w14:paraId="7D7E605D" w14:textId="77777777" w:rsidTr="009B7891">
        <w:trPr>
          <w:trHeight w:val="405"/>
        </w:trPr>
        <w:tc>
          <w:tcPr>
            <w:tcW w:w="959" w:type="dxa"/>
            <w:vMerge w:val="restart"/>
          </w:tcPr>
          <w:p w14:paraId="0CE59351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5E5144A5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6EC34CF3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56BEC67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8591B70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28EA12A2" w14:textId="77777777" w:rsidTr="009B7891">
        <w:trPr>
          <w:trHeight w:val="375"/>
        </w:trPr>
        <w:tc>
          <w:tcPr>
            <w:tcW w:w="959" w:type="dxa"/>
            <w:vMerge/>
          </w:tcPr>
          <w:p w14:paraId="7443D754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9A8A1FB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055B0CC1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1104F12D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5A51382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5C82A07D" w14:textId="77777777" w:rsidTr="009B7891">
        <w:trPr>
          <w:trHeight w:val="405"/>
        </w:trPr>
        <w:tc>
          <w:tcPr>
            <w:tcW w:w="959" w:type="dxa"/>
            <w:vMerge w:val="restart"/>
          </w:tcPr>
          <w:p w14:paraId="36D9915E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53AA85AF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4FD76FCD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16E8F486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1F9857C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055AFAFB" w14:textId="77777777" w:rsidTr="009B7891">
        <w:trPr>
          <w:trHeight w:val="375"/>
        </w:trPr>
        <w:tc>
          <w:tcPr>
            <w:tcW w:w="959" w:type="dxa"/>
            <w:vMerge/>
          </w:tcPr>
          <w:p w14:paraId="1A53CF54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C4593EC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3448865F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D57C8D8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BC0FA9C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0EF923E7" w14:textId="77777777" w:rsidTr="009B7891">
        <w:trPr>
          <w:trHeight w:val="345"/>
        </w:trPr>
        <w:tc>
          <w:tcPr>
            <w:tcW w:w="959" w:type="dxa"/>
            <w:vMerge w:val="restart"/>
          </w:tcPr>
          <w:p w14:paraId="0E5B2D87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5AEE4C50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02F282B7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2C8D5E4E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4667962D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46F28F33" w14:textId="77777777" w:rsidTr="009B7891">
        <w:trPr>
          <w:trHeight w:val="360"/>
        </w:trPr>
        <w:tc>
          <w:tcPr>
            <w:tcW w:w="959" w:type="dxa"/>
            <w:vMerge/>
          </w:tcPr>
          <w:p w14:paraId="06E30972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EEE1A8D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1F7D7FA5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2C96B06A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BFA9353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3E029548" w14:textId="77777777" w:rsidTr="009B7891">
        <w:trPr>
          <w:trHeight w:val="405"/>
        </w:trPr>
        <w:tc>
          <w:tcPr>
            <w:tcW w:w="959" w:type="dxa"/>
            <w:vMerge w:val="restart"/>
          </w:tcPr>
          <w:p w14:paraId="626C6C45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74827D9D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4D19D51D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731194B8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4835939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335C7C08" w14:textId="77777777" w:rsidTr="009B7891">
        <w:trPr>
          <w:trHeight w:val="375"/>
        </w:trPr>
        <w:tc>
          <w:tcPr>
            <w:tcW w:w="959" w:type="dxa"/>
            <w:vMerge/>
          </w:tcPr>
          <w:p w14:paraId="0425C021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74864B7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6F4C9931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689DEF66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DF60CFA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545B1082" w14:textId="77777777" w:rsidTr="00010F7D">
        <w:trPr>
          <w:trHeight w:val="405"/>
        </w:trPr>
        <w:tc>
          <w:tcPr>
            <w:tcW w:w="959" w:type="dxa"/>
            <w:vMerge w:val="restart"/>
          </w:tcPr>
          <w:p w14:paraId="7E0F14FF" w14:textId="77777777" w:rsidR="00010F7D" w:rsidRDefault="00010F7D" w:rsidP="009B7891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23A56F87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1CB44F4F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4C534531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1924B2F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107B4219" w14:textId="77777777" w:rsidTr="00010F7D">
        <w:trPr>
          <w:trHeight w:val="375"/>
        </w:trPr>
        <w:tc>
          <w:tcPr>
            <w:tcW w:w="959" w:type="dxa"/>
            <w:vMerge/>
          </w:tcPr>
          <w:p w14:paraId="44951B2D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7405FEC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6BAC9AA7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7B5E22A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7B25BDE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62D7F9D0" w14:textId="77777777" w:rsidTr="00010F7D">
        <w:trPr>
          <w:trHeight w:val="405"/>
        </w:trPr>
        <w:tc>
          <w:tcPr>
            <w:tcW w:w="959" w:type="dxa"/>
            <w:vMerge w:val="restart"/>
          </w:tcPr>
          <w:p w14:paraId="63A362AA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0E0D0CB2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25ACC296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6FB1B7A0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0FDE6BBD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5EA5E32A" w14:textId="77777777" w:rsidTr="00010F7D">
        <w:trPr>
          <w:trHeight w:val="375"/>
        </w:trPr>
        <w:tc>
          <w:tcPr>
            <w:tcW w:w="959" w:type="dxa"/>
            <w:vMerge/>
          </w:tcPr>
          <w:p w14:paraId="12979DB2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D89762D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7D87853E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530FA71D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A8AECAA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30692CA3" w14:textId="77777777" w:rsidTr="00010F7D">
        <w:trPr>
          <w:trHeight w:val="345"/>
        </w:trPr>
        <w:tc>
          <w:tcPr>
            <w:tcW w:w="959" w:type="dxa"/>
            <w:vMerge w:val="restart"/>
          </w:tcPr>
          <w:p w14:paraId="1D089EF2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6EC677D6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4EF04959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733AB7DE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EACA600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2259A621" w14:textId="77777777" w:rsidTr="00010F7D">
        <w:trPr>
          <w:trHeight w:val="360"/>
        </w:trPr>
        <w:tc>
          <w:tcPr>
            <w:tcW w:w="959" w:type="dxa"/>
            <w:vMerge/>
          </w:tcPr>
          <w:p w14:paraId="4DE22C80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8D208AF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2CA407C7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2BCB2DD8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CAA7510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6B2FD1E0" w14:textId="77777777" w:rsidTr="00010F7D">
        <w:trPr>
          <w:trHeight w:val="405"/>
        </w:trPr>
        <w:tc>
          <w:tcPr>
            <w:tcW w:w="959" w:type="dxa"/>
            <w:vMerge w:val="restart"/>
          </w:tcPr>
          <w:p w14:paraId="6447061F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13C2ADB4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2E8E8F15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2E13F76A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4F076EBB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66186F49" w14:textId="77777777" w:rsidTr="00010F7D">
        <w:trPr>
          <w:trHeight w:val="375"/>
        </w:trPr>
        <w:tc>
          <w:tcPr>
            <w:tcW w:w="959" w:type="dxa"/>
            <w:vMerge/>
          </w:tcPr>
          <w:p w14:paraId="24936554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5A3112C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1BD68DAB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110593F1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E094E95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105CB936" w14:textId="77777777" w:rsidTr="00010F7D">
        <w:trPr>
          <w:trHeight w:val="405"/>
        </w:trPr>
        <w:tc>
          <w:tcPr>
            <w:tcW w:w="959" w:type="dxa"/>
            <w:vMerge w:val="restart"/>
          </w:tcPr>
          <w:p w14:paraId="52723675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02A018C6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52E3177B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6D08A253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F48366C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1F81B163" w14:textId="77777777" w:rsidTr="00010F7D">
        <w:trPr>
          <w:trHeight w:val="375"/>
        </w:trPr>
        <w:tc>
          <w:tcPr>
            <w:tcW w:w="959" w:type="dxa"/>
            <w:vMerge/>
          </w:tcPr>
          <w:p w14:paraId="5039F65A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AACBB34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2F9691EF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E6941B6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670AAC52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3E0953A6" w14:textId="77777777" w:rsidTr="00010F7D">
        <w:trPr>
          <w:trHeight w:val="405"/>
        </w:trPr>
        <w:tc>
          <w:tcPr>
            <w:tcW w:w="959" w:type="dxa"/>
            <w:vMerge w:val="restart"/>
          </w:tcPr>
          <w:p w14:paraId="4D7EF682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日目</w:t>
            </w:r>
          </w:p>
        </w:tc>
        <w:tc>
          <w:tcPr>
            <w:tcW w:w="1559" w:type="dxa"/>
          </w:tcPr>
          <w:p w14:paraId="1AC3C760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63C461CC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7FE8CA96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0B0E9E2" w14:textId="77777777" w:rsidR="00010F7D" w:rsidRDefault="00010F7D" w:rsidP="009B7891">
            <w:pPr>
              <w:rPr>
                <w:sz w:val="22"/>
              </w:rPr>
            </w:pPr>
          </w:p>
        </w:tc>
      </w:tr>
      <w:tr w:rsidR="00010F7D" w14:paraId="0D68D8A2" w14:textId="77777777" w:rsidTr="00010F7D">
        <w:trPr>
          <w:trHeight w:val="375"/>
        </w:trPr>
        <w:tc>
          <w:tcPr>
            <w:tcW w:w="959" w:type="dxa"/>
            <w:vMerge/>
          </w:tcPr>
          <w:p w14:paraId="06DAEB43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78028A8" w14:textId="77777777" w:rsidR="00010F7D" w:rsidRDefault="00010F7D" w:rsidP="009B78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～</w:t>
            </w:r>
          </w:p>
        </w:tc>
        <w:tc>
          <w:tcPr>
            <w:tcW w:w="2410" w:type="dxa"/>
          </w:tcPr>
          <w:p w14:paraId="2AA47B2A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0315D4B3" w14:textId="77777777" w:rsidR="00010F7D" w:rsidRDefault="00010F7D" w:rsidP="009B7891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78D93B7" w14:textId="77777777" w:rsidR="00010F7D" w:rsidRDefault="00010F7D" w:rsidP="009B7891">
            <w:pPr>
              <w:rPr>
                <w:sz w:val="22"/>
              </w:rPr>
            </w:pPr>
          </w:p>
        </w:tc>
      </w:tr>
    </w:tbl>
    <w:p w14:paraId="0D95B95C" w14:textId="2C1101A1" w:rsidR="00010F7D" w:rsidRDefault="00010F7D">
      <w:pPr>
        <w:widowControl/>
        <w:jc w:val="left"/>
        <w:rPr>
          <w:sz w:val="22"/>
        </w:rPr>
      </w:pPr>
    </w:p>
    <w:p w14:paraId="1513618B" w14:textId="6086F15B" w:rsidR="0027370A" w:rsidRPr="00EB4853" w:rsidRDefault="00EB4853" w:rsidP="00EB4853">
      <w:pPr>
        <w:ind w:left="440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="00785DB2" w:rsidRPr="00EB4853">
        <w:rPr>
          <w:rFonts w:hint="eastAsia"/>
          <w:sz w:val="22"/>
        </w:rPr>
        <w:t>受講者からの質問に対する対応</w:t>
      </w:r>
    </w:p>
    <w:p w14:paraId="2391CAE5" w14:textId="77777777" w:rsidR="00785DB2" w:rsidRPr="00EB4853" w:rsidRDefault="00785DB2" w:rsidP="00785DB2">
      <w:pPr>
        <w:pStyle w:val="a3"/>
        <w:ind w:leftChars="0" w:left="800"/>
        <w:rPr>
          <w:sz w:val="22"/>
        </w:rPr>
      </w:pPr>
    </w:p>
    <w:p w14:paraId="3C35B6BE" w14:textId="77777777" w:rsidR="00785DB2" w:rsidRPr="00785DB2" w:rsidRDefault="00785DB2" w:rsidP="00785DB2">
      <w:pPr>
        <w:pStyle w:val="a3"/>
        <w:ind w:leftChars="0" w:left="800"/>
        <w:rPr>
          <w:sz w:val="22"/>
        </w:rPr>
      </w:pPr>
    </w:p>
    <w:p w14:paraId="73B05C7B" w14:textId="5327771A" w:rsidR="00785DB2" w:rsidRPr="00EB4853" w:rsidRDefault="00EB4853" w:rsidP="00EB4853">
      <w:pPr>
        <w:ind w:left="440"/>
        <w:rPr>
          <w:sz w:val="22"/>
        </w:rPr>
      </w:pP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 w:rsidR="00785DB2" w:rsidRPr="00EB4853">
        <w:rPr>
          <w:rFonts w:hint="eastAsia"/>
          <w:sz w:val="22"/>
        </w:rPr>
        <w:t>受講者の習得状況の把握方法及び習得が低い場合の対応</w:t>
      </w:r>
    </w:p>
    <w:p w14:paraId="4FD8C322" w14:textId="77777777" w:rsidR="00AA6923" w:rsidRDefault="00AA6923" w:rsidP="00AA6923">
      <w:pPr>
        <w:rPr>
          <w:sz w:val="22"/>
        </w:rPr>
      </w:pPr>
    </w:p>
    <w:p w14:paraId="49C2D148" w14:textId="77777777" w:rsidR="00AA6923" w:rsidRDefault="00AA6923" w:rsidP="00AA6923">
      <w:pPr>
        <w:rPr>
          <w:sz w:val="22"/>
        </w:rPr>
      </w:pPr>
    </w:p>
    <w:p w14:paraId="51E3A081" w14:textId="77777777" w:rsidR="00AA6923" w:rsidRDefault="00AA6923" w:rsidP="00AA6923">
      <w:pPr>
        <w:rPr>
          <w:sz w:val="22"/>
        </w:rPr>
      </w:pPr>
    </w:p>
    <w:p w14:paraId="77BE4774" w14:textId="77777777" w:rsidR="00AA78BA" w:rsidRDefault="00AA6923" w:rsidP="00AA6923">
      <w:pPr>
        <w:rPr>
          <w:sz w:val="22"/>
        </w:rPr>
      </w:pPr>
      <w:r>
        <w:rPr>
          <w:rFonts w:hint="eastAsia"/>
          <w:sz w:val="22"/>
        </w:rPr>
        <w:lastRenderedPageBreak/>
        <w:t xml:space="preserve">２　</w:t>
      </w:r>
      <w:r w:rsidR="00C1052F">
        <w:rPr>
          <w:rFonts w:hint="eastAsia"/>
          <w:sz w:val="22"/>
        </w:rPr>
        <w:t>提案者の概要</w:t>
      </w:r>
      <w:r w:rsidR="00AA78BA">
        <w:rPr>
          <w:rFonts w:hint="eastAsia"/>
          <w:sz w:val="22"/>
        </w:rPr>
        <w:t>について</w:t>
      </w:r>
    </w:p>
    <w:p w14:paraId="59C8228D" w14:textId="77777777" w:rsidR="004C69AD" w:rsidRPr="001337CA" w:rsidRDefault="004C69AD" w:rsidP="004C69AD">
      <w:pPr>
        <w:rPr>
          <w:rFonts w:asciiTheme="minorEastAsia" w:hAnsiTheme="minorEastAsia"/>
          <w:sz w:val="22"/>
        </w:rPr>
      </w:pPr>
      <w:r w:rsidRPr="001337CA">
        <w:rPr>
          <w:rFonts w:asciiTheme="minorEastAsia" w:hAnsiTheme="minorEastAsia" w:hint="eastAsia"/>
          <w:sz w:val="22"/>
        </w:rPr>
        <w:t>※追加説明が必要な場合は、枠を広げたり、別紙（Ａ４サイズ・形式自由）を添付してください。</w:t>
      </w:r>
    </w:p>
    <w:p w14:paraId="6DE26D56" w14:textId="77777777" w:rsidR="004C69AD" w:rsidRPr="004C69AD" w:rsidRDefault="004C69AD" w:rsidP="00AA6923">
      <w:pPr>
        <w:rPr>
          <w:sz w:val="22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851"/>
      </w:tblGrid>
      <w:tr w:rsidR="00AA78BA" w14:paraId="56D8A659" w14:textId="77777777" w:rsidTr="00AA78BA">
        <w:tc>
          <w:tcPr>
            <w:tcW w:w="1701" w:type="dxa"/>
          </w:tcPr>
          <w:p w14:paraId="22896E96" w14:textId="77777777" w:rsidR="00AA78BA" w:rsidRDefault="00AA78BA" w:rsidP="00AA78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立</w:t>
            </w:r>
          </w:p>
        </w:tc>
        <w:tc>
          <w:tcPr>
            <w:tcW w:w="7851" w:type="dxa"/>
          </w:tcPr>
          <w:p w14:paraId="0D642B2A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AA78BA" w14:paraId="10DF3798" w14:textId="77777777" w:rsidTr="00AA78BA">
        <w:tc>
          <w:tcPr>
            <w:tcW w:w="1701" w:type="dxa"/>
          </w:tcPr>
          <w:p w14:paraId="50729818" w14:textId="77777777" w:rsidR="00AA78BA" w:rsidRDefault="00AA78BA" w:rsidP="00AA78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7851" w:type="dxa"/>
          </w:tcPr>
          <w:p w14:paraId="5741C2E9" w14:textId="77777777" w:rsidR="00AA78BA" w:rsidRP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AA78BA" w14:paraId="3421815E" w14:textId="77777777" w:rsidTr="00AA78BA">
        <w:tc>
          <w:tcPr>
            <w:tcW w:w="1701" w:type="dxa"/>
          </w:tcPr>
          <w:p w14:paraId="5E64789D" w14:textId="77777777" w:rsidR="00AA78BA" w:rsidRDefault="00AA78BA" w:rsidP="00AA78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851" w:type="dxa"/>
          </w:tcPr>
          <w:p w14:paraId="4F741A4B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正社員：　　　　人　パート社員：　　　人　派遣社員：　　　人</w:t>
            </w:r>
          </w:p>
        </w:tc>
      </w:tr>
      <w:tr w:rsidR="00AA78BA" w14:paraId="3F5BD425" w14:textId="77777777" w:rsidTr="00AA78BA">
        <w:tc>
          <w:tcPr>
            <w:tcW w:w="1701" w:type="dxa"/>
          </w:tcPr>
          <w:p w14:paraId="046CCFFD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ホームページ</w:t>
            </w:r>
          </w:p>
        </w:tc>
        <w:tc>
          <w:tcPr>
            <w:tcW w:w="7851" w:type="dxa"/>
          </w:tcPr>
          <w:p w14:paraId="5D73D268" w14:textId="77777777" w:rsidR="00AA78BA" w:rsidRDefault="00AA78BA" w:rsidP="00AA6923">
            <w:pPr>
              <w:rPr>
                <w:sz w:val="22"/>
              </w:rPr>
            </w:pPr>
          </w:p>
        </w:tc>
      </w:tr>
      <w:tr w:rsidR="00AA78BA" w14:paraId="7E20E088" w14:textId="77777777" w:rsidTr="00AA78BA">
        <w:tc>
          <w:tcPr>
            <w:tcW w:w="1701" w:type="dxa"/>
          </w:tcPr>
          <w:p w14:paraId="40E66CA7" w14:textId="77777777" w:rsidR="00AA78BA" w:rsidRDefault="00AA78BA" w:rsidP="00AA78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851" w:type="dxa"/>
          </w:tcPr>
          <w:p w14:paraId="62E31B02" w14:textId="77777777" w:rsidR="00AA78BA" w:rsidRDefault="00AA78BA" w:rsidP="00AA6923">
            <w:pPr>
              <w:rPr>
                <w:sz w:val="22"/>
              </w:rPr>
            </w:pPr>
          </w:p>
          <w:p w14:paraId="3D8FFB7C" w14:textId="77777777" w:rsidR="00AA78BA" w:rsidRDefault="004C69AD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A78BA">
              <w:rPr>
                <w:rFonts w:hint="eastAsia"/>
                <w:sz w:val="22"/>
              </w:rPr>
              <w:t>＊提案者の事業内容全般、及びこれまでに実施した当事業に関連する</w:t>
            </w:r>
          </w:p>
          <w:p w14:paraId="57AFA321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事業について記載して下さい。</w:t>
            </w:r>
            <w:r w:rsidR="004C69AD">
              <w:rPr>
                <w:rFonts w:hint="eastAsia"/>
                <w:sz w:val="22"/>
              </w:rPr>
              <w:t>）</w:t>
            </w:r>
          </w:p>
          <w:p w14:paraId="08121616" w14:textId="77777777" w:rsidR="00AA78BA" w:rsidRDefault="00AA78BA" w:rsidP="00AA6923">
            <w:pPr>
              <w:rPr>
                <w:sz w:val="22"/>
              </w:rPr>
            </w:pPr>
          </w:p>
          <w:p w14:paraId="38E60F74" w14:textId="77777777" w:rsidR="00AA78BA" w:rsidRDefault="00AA78BA" w:rsidP="00AA6923">
            <w:pPr>
              <w:rPr>
                <w:sz w:val="22"/>
              </w:rPr>
            </w:pPr>
          </w:p>
          <w:p w14:paraId="6CEB973A" w14:textId="77777777" w:rsidR="00AA78BA" w:rsidRDefault="00AA78BA" w:rsidP="00AA6923">
            <w:pPr>
              <w:rPr>
                <w:sz w:val="22"/>
              </w:rPr>
            </w:pPr>
          </w:p>
          <w:p w14:paraId="25156DDB" w14:textId="77777777" w:rsidR="001337CA" w:rsidRDefault="001337CA" w:rsidP="00AA6923">
            <w:pPr>
              <w:rPr>
                <w:sz w:val="22"/>
              </w:rPr>
            </w:pPr>
          </w:p>
          <w:p w14:paraId="42241FAF" w14:textId="77777777" w:rsidR="001337CA" w:rsidRDefault="001337CA" w:rsidP="00AA6923">
            <w:pPr>
              <w:rPr>
                <w:sz w:val="22"/>
              </w:rPr>
            </w:pPr>
          </w:p>
          <w:p w14:paraId="7EE04E18" w14:textId="77777777" w:rsidR="00AA78BA" w:rsidRDefault="00AA78BA" w:rsidP="00AA6923">
            <w:pPr>
              <w:rPr>
                <w:sz w:val="22"/>
              </w:rPr>
            </w:pPr>
          </w:p>
        </w:tc>
      </w:tr>
      <w:tr w:rsidR="00AA78BA" w14:paraId="7771EB86" w14:textId="77777777" w:rsidTr="004C69AD">
        <w:trPr>
          <w:trHeight w:val="2982"/>
        </w:trPr>
        <w:tc>
          <w:tcPr>
            <w:tcW w:w="1701" w:type="dxa"/>
          </w:tcPr>
          <w:p w14:paraId="4E52BE50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851" w:type="dxa"/>
          </w:tcPr>
          <w:p w14:paraId="575BD51C" w14:textId="77777777" w:rsidR="004C69AD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  <w:r w:rsidR="004C69AD">
              <w:rPr>
                <w:rFonts w:hint="eastAsia"/>
                <w:sz w:val="22"/>
              </w:rPr>
              <w:t>：</w:t>
            </w:r>
          </w:p>
          <w:p w14:paraId="790B6909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  <w:r w:rsidR="004C69AD">
              <w:rPr>
                <w:rFonts w:hint="eastAsia"/>
                <w:sz w:val="22"/>
              </w:rPr>
              <w:t>：</w:t>
            </w:r>
          </w:p>
          <w:p w14:paraId="45C9849E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  <w:r w:rsidR="004C69A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5EF16F19" w14:textId="77777777" w:rsidR="00AA78BA" w:rsidRDefault="00AA78BA" w:rsidP="00AA6923">
            <w:pPr>
              <w:rPr>
                <w:sz w:val="22"/>
              </w:rPr>
            </w:pPr>
          </w:p>
          <w:p w14:paraId="6F3FF9C8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4C69AD">
              <w:rPr>
                <w:rFonts w:hint="eastAsia"/>
                <w:sz w:val="22"/>
              </w:rPr>
              <w:t>：</w:t>
            </w:r>
          </w:p>
          <w:p w14:paraId="045E567C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ファクシミリ</w:t>
            </w:r>
            <w:r w:rsidR="004C69AD">
              <w:rPr>
                <w:rFonts w:hint="eastAsia"/>
                <w:sz w:val="22"/>
              </w:rPr>
              <w:t>：</w:t>
            </w:r>
          </w:p>
          <w:p w14:paraId="32288B05" w14:textId="77777777" w:rsidR="00AA78BA" w:rsidRDefault="00AA78BA" w:rsidP="00AA6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 w:rsidR="004C69AD">
              <w:rPr>
                <w:rFonts w:hint="eastAsia"/>
                <w:sz w:val="22"/>
              </w:rPr>
              <w:t>：</w:t>
            </w:r>
          </w:p>
          <w:p w14:paraId="586A0C97" w14:textId="77777777" w:rsidR="00AA78BA" w:rsidRDefault="00AA78BA" w:rsidP="00AA6923">
            <w:pPr>
              <w:rPr>
                <w:sz w:val="22"/>
              </w:rPr>
            </w:pPr>
          </w:p>
        </w:tc>
      </w:tr>
    </w:tbl>
    <w:p w14:paraId="68655862" w14:textId="77777777" w:rsidR="00AA78BA" w:rsidRDefault="00AA78BA" w:rsidP="00AA6923">
      <w:pPr>
        <w:rPr>
          <w:sz w:val="22"/>
        </w:rPr>
      </w:pPr>
    </w:p>
    <w:p w14:paraId="12FC863D" w14:textId="77777777" w:rsidR="004C69AD" w:rsidRDefault="00AA78BA" w:rsidP="00AA6923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AA6923">
        <w:rPr>
          <w:rFonts w:hint="eastAsia"/>
          <w:sz w:val="22"/>
        </w:rPr>
        <w:t>運営体制</w:t>
      </w:r>
    </w:p>
    <w:p w14:paraId="7CB69571" w14:textId="77777777" w:rsidR="00AA6923" w:rsidRPr="00AA6923" w:rsidRDefault="00010F7D" w:rsidP="00AA6923">
      <w:pPr>
        <w:pStyle w:val="a3"/>
        <w:numPr>
          <w:ilvl w:val="0"/>
          <w:numId w:val="8"/>
        </w:numPr>
        <w:ind w:leftChars="0"/>
        <w:rPr>
          <w:sz w:val="22"/>
        </w:rPr>
      </w:pPr>
      <w:r>
        <w:rPr>
          <w:rFonts w:hint="eastAsia"/>
          <w:sz w:val="22"/>
        </w:rPr>
        <w:t>オンライン講座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693"/>
        <w:gridCol w:w="7"/>
        <w:gridCol w:w="4575"/>
        <w:gridCol w:w="9"/>
      </w:tblGrid>
      <w:tr w:rsidR="00AA6923" w14:paraId="13D3EA86" w14:textId="77777777" w:rsidTr="004E012D">
        <w:tc>
          <w:tcPr>
            <w:tcW w:w="2268" w:type="dxa"/>
          </w:tcPr>
          <w:p w14:paraId="0390149A" w14:textId="77777777" w:rsidR="00AA6923" w:rsidRDefault="00AA6923" w:rsidP="004E0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693" w:type="dxa"/>
          </w:tcPr>
          <w:p w14:paraId="497317DC" w14:textId="77777777" w:rsidR="00AA6923" w:rsidRDefault="00AA6923" w:rsidP="004E0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591" w:type="dxa"/>
            <w:gridSpan w:val="3"/>
          </w:tcPr>
          <w:p w14:paraId="5F672A70" w14:textId="77777777" w:rsidR="00AA6923" w:rsidRDefault="00AA6923" w:rsidP="004E0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</w:p>
        </w:tc>
      </w:tr>
      <w:tr w:rsidR="00AA6923" w14:paraId="1FE77F6F" w14:textId="77777777" w:rsidTr="004E012D">
        <w:tc>
          <w:tcPr>
            <w:tcW w:w="2268" w:type="dxa"/>
          </w:tcPr>
          <w:p w14:paraId="43D8D65E" w14:textId="77777777" w:rsidR="00AA6923" w:rsidRDefault="00AA6923" w:rsidP="004E012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70A4BD1F" w14:textId="77777777" w:rsidR="00AA6923" w:rsidRDefault="00AA6923" w:rsidP="004E012D">
            <w:pPr>
              <w:rPr>
                <w:sz w:val="22"/>
              </w:rPr>
            </w:pPr>
          </w:p>
        </w:tc>
        <w:tc>
          <w:tcPr>
            <w:tcW w:w="4591" w:type="dxa"/>
            <w:gridSpan w:val="3"/>
          </w:tcPr>
          <w:p w14:paraId="7AF83A74" w14:textId="77777777" w:rsidR="00AA6923" w:rsidRDefault="00AA6923" w:rsidP="004E012D">
            <w:pPr>
              <w:rPr>
                <w:sz w:val="22"/>
              </w:rPr>
            </w:pPr>
          </w:p>
        </w:tc>
      </w:tr>
      <w:tr w:rsidR="00AA6923" w14:paraId="1B62855C" w14:textId="77777777" w:rsidTr="004E012D">
        <w:tc>
          <w:tcPr>
            <w:tcW w:w="2268" w:type="dxa"/>
          </w:tcPr>
          <w:p w14:paraId="0F109294" w14:textId="77777777" w:rsidR="00AA6923" w:rsidRDefault="00AA6923" w:rsidP="004E012D">
            <w:pPr>
              <w:rPr>
                <w:sz w:val="22"/>
              </w:rPr>
            </w:pPr>
          </w:p>
        </w:tc>
        <w:tc>
          <w:tcPr>
            <w:tcW w:w="2693" w:type="dxa"/>
          </w:tcPr>
          <w:p w14:paraId="09D3F5A9" w14:textId="77777777" w:rsidR="00AA6923" w:rsidRDefault="00AA6923" w:rsidP="004E012D">
            <w:pPr>
              <w:rPr>
                <w:sz w:val="22"/>
              </w:rPr>
            </w:pPr>
          </w:p>
        </w:tc>
        <w:tc>
          <w:tcPr>
            <w:tcW w:w="4591" w:type="dxa"/>
            <w:gridSpan w:val="3"/>
          </w:tcPr>
          <w:p w14:paraId="23840939" w14:textId="77777777" w:rsidR="00AA6923" w:rsidRDefault="00AA6923" w:rsidP="004E012D">
            <w:pPr>
              <w:rPr>
                <w:sz w:val="22"/>
              </w:rPr>
            </w:pPr>
          </w:p>
        </w:tc>
      </w:tr>
      <w:tr w:rsidR="004E012D" w14:paraId="4421B6C5" w14:textId="77777777" w:rsidTr="004E01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360"/>
        </w:trPr>
        <w:tc>
          <w:tcPr>
            <w:tcW w:w="2268" w:type="dxa"/>
          </w:tcPr>
          <w:p w14:paraId="2DA2CFFF" w14:textId="77777777" w:rsidR="004E012D" w:rsidRDefault="004E012D" w:rsidP="004E012D">
            <w:pPr>
              <w:rPr>
                <w:sz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A123E9B" w14:textId="77777777" w:rsidR="004E012D" w:rsidRDefault="004E012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575" w:type="dxa"/>
            <w:shd w:val="clear" w:color="auto" w:fill="auto"/>
          </w:tcPr>
          <w:p w14:paraId="08F89967" w14:textId="77777777" w:rsidR="004E012D" w:rsidRDefault="004E012D">
            <w:pPr>
              <w:widowControl/>
              <w:jc w:val="left"/>
              <w:rPr>
                <w:sz w:val="22"/>
              </w:rPr>
            </w:pPr>
          </w:p>
        </w:tc>
      </w:tr>
    </w:tbl>
    <w:p w14:paraId="5C6D7FCD" w14:textId="77777777" w:rsidR="00AA6923" w:rsidRDefault="00AA6923" w:rsidP="00AA6923">
      <w:pPr>
        <w:rPr>
          <w:sz w:val="22"/>
        </w:rPr>
      </w:pPr>
    </w:p>
    <w:p w14:paraId="4941AFC4" w14:textId="00390538" w:rsidR="004E012D" w:rsidRDefault="004E012D" w:rsidP="004E012D">
      <w:pPr>
        <w:rPr>
          <w:sz w:val="22"/>
        </w:rPr>
      </w:pPr>
      <w:r>
        <w:rPr>
          <w:rFonts w:hint="eastAsia"/>
          <w:sz w:val="22"/>
        </w:rPr>
        <w:t xml:space="preserve">　（</w:t>
      </w:r>
      <w:r w:rsidR="00EB4853">
        <w:rPr>
          <w:rFonts w:hint="eastAsia"/>
          <w:sz w:val="22"/>
        </w:rPr>
        <w:t>２</w:t>
      </w:r>
      <w:r>
        <w:rPr>
          <w:rFonts w:hint="eastAsia"/>
          <w:sz w:val="22"/>
        </w:rPr>
        <w:t>）事故等があった場合の対応等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580"/>
        <w:gridCol w:w="4972"/>
      </w:tblGrid>
      <w:tr w:rsidR="004E012D" w14:paraId="7C76448B" w14:textId="77777777" w:rsidTr="004E012D">
        <w:tc>
          <w:tcPr>
            <w:tcW w:w="4580" w:type="dxa"/>
          </w:tcPr>
          <w:p w14:paraId="7800D6FB" w14:textId="77777777" w:rsidR="004E012D" w:rsidRDefault="004E012D" w:rsidP="004E0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区分（ケース）</w:t>
            </w:r>
          </w:p>
        </w:tc>
        <w:tc>
          <w:tcPr>
            <w:tcW w:w="4972" w:type="dxa"/>
          </w:tcPr>
          <w:p w14:paraId="534440C9" w14:textId="77777777" w:rsidR="004E012D" w:rsidRDefault="004E012D" w:rsidP="004E012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対応等</w:t>
            </w:r>
          </w:p>
        </w:tc>
      </w:tr>
      <w:tr w:rsidR="004E012D" w14:paraId="50C2D745" w14:textId="77777777" w:rsidTr="004E012D">
        <w:tc>
          <w:tcPr>
            <w:tcW w:w="4580" w:type="dxa"/>
          </w:tcPr>
          <w:p w14:paraId="60308D6B" w14:textId="77777777" w:rsidR="004E012D" w:rsidRDefault="004E012D" w:rsidP="004E01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講師等に事故があった場合</w:t>
            </w:r>
          </w:p>
        </w:tc>
        <w:tc>
          <w:tcPr>
            <w:tcW w:w="4972" w:type="dxa"/>
          </w:tcPr>
          <w:p w14:paraId="41AE24B4" w14:textId="77777777" w:rsidR="004E012D" w:rsidRDefault="004E012D" w:rsidP="004E012D">
            <w:pPr>
              <w:rPr>
                <w:sz w:val="22"/>
              </w:rPr>
            </w:pPr>
          </w:p>
        </w:tc>
      </w:tr>
      <w:tr w:rsidR="004E012D" w14:paraId="49C41C90" w14:textId="77777777" w:rsidTr="004E012D">
        <w:tc>
          <w:tcPr>
            <w:tcW w:w="4580" w:type="dxa"/>
          </w:tcPr>
          <w:p w14:paraId="5DC94FA6" w14:textId="77777777" w:rsidR="004E012D" w:rsidRPr="004E012D" w:rsidRDefault="004E012D" w:rsidP="004E01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運営スタッフ等に事故があった場合</w:t>
            </w:r>
          </w:p>
        </w:tc>
        <w:tc>
          <w:tcPr>
            <w:tcW w:w="4972" w:type="dxa"/>
          </w:tcPr>
          <w:p w14:paraId="0F018E7D" w14:textId="77777777" w:rsidR="004E012D" w:rsidRDefault="004E012D" w:rsidP="004E012D">
            <w:pPr>
              <w:rPr>
                <w:sz w:val="22"/>
              </w:rPr>
            </w:pPr>
          </w:p>
        </w:tc>
      </w:tr>
      <w:tr w:rsidR="004E012D" w14:paraId="281EAC1C" w14:textId="77777777" w:rsidTr="004E012D">
        <w:tc>
          <w:tcPr>
            <w:tcW w:w="4580" w:type="dxa"/>
          </w:tcPr>
          <w:p w14:paraId="0388A146" w14:textId="77777777" w:rsidR="004E012D" w:rsidRPr="004E012D" w:rsidRDefault="00C1052F" w:rsidP="004E01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非常災害時（台風・大雨等）の場合</w:t>
            </w:r>
          </w:p>
        </w:tc>
        <w:tc>
          <w:tcPr>
            <w:tcW w:w="4972" w:type="dxa"/>
          </w:tcPr>
          <w:p w14:paraId="2B9FAF8E" w14:textId="77777777" w:rsidR="004E012D" w:rsidRDefault="004E012D" w:rsidP="004E012D">
            <w:pPr>
              <w:rPr>
                <w:sz w:val="22"/>
              </w:rPr>
            </w:pPr>
          </w:p>
        </w:tc>
      </w:tr>
    </w:tbl>
    <w:p w14:paraId="3BBD79A0" w14:textId="77777777" w:rsidR="004E012D" w:rsidRDefault="004E012D" w:rsidP="004E012D">
      <w:pPr>
        <w:rPr>
          <w:sz w:val="22"/>
        </w:rPr>
      </w:pPr>
    </w:p>
    <w:p w14:paraId="4A13847B" w14:textId="77777777" w:rsidR="004C69AD" w:rsidRDefault="004C69AD" w:rsidP="004C69AD">
      <w:pPr>
        <w:rPr>
          <w:sz w:val="22"/>
        </w:rPr>
      </w:pPr>
      <w:r>
        <w:rPr>
          <w:rFonts w:hint="eastAsia"/>
          <w:sz w:val="22"/>
        </w:rPr>
        <w:lastRenderedPageBreak/>
        <w:t>４　予算（本事業の実施に必要な経費をすべて記載してください。）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53"/>
        <w:gridCol w:w="3315"/>
      </w:tblGrid>
      <w:tr w:rsidR="004C69AD" w14:paraId="78DDC6C4" w14:textId="77777777" w:rsidTr="004C69AD">
        <w:tc>
          <w:tcPr>
            <w:tcW w:w="1984" w:type="dxa"/>
          </w:tcPr>
          <w:p w14:paraId="69CE3B3F" w14:textId="77777777" w:rsidR="004C69AD" w:rsidRDefault="004C69AD" w:rsidP="004C6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4253" w:type="dxa"/>
          </w:tcPr>
          <w:p w14:paraId="27C3D48D" w14:textId="77777777" w:rsidR="004C69AD" w:rsidRDefault="004C69AD" w:rsidP="004C6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3315" w:type="dxa"/>
          </w:tcPr>
          <w:p w14:paraId="1EBDF7F2" w14:textId="77777777" w:rsidR="004C69AD" w:rsidRDefault="004C69AD" w:rsidP="004C6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訳</w:t>
            </w:r>
          </w:p>
        </w:tc>
      </w:tr>
      <w:tr w:rsidR="004C69AD" w14:paraId="4EF8DCF7" w14:textId="77777777" w:rsidTr="004C69AD">
        <w:tc>
          <w:tcPr>
            <w:tcW w:w="1984" w:type="dxa"/>
          </w:tcPr>
          <w:p w14:paraId="6F1F54D2" w14:textId="77777777" w:rsidR="004C69AD" w:rsidRDefault="004C69AD" w:rsidP="004C69AD">
            <w:pPr>
              <w:rPr>
                <w:sz w:val="22"/>
              </w:rPr>
            </w:pPr>
          </w:p>
          <w:p w14:paraId="2005F3CD" w14:textId="77777777" w:rsidR="004C69AD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  <w:p w14:paraId="1F66CE86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60DB65B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1719AC6F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4C69AD" w14:paraId="0B2AEC48" w14:textId="77777777" w:rsidTr="004C69AD">
        <w:tc>
          <w:tcPr>
            <w:tcW w:w="1984" w:type="dxa"/>
          </w:tcPr>
          <w:p w14:paraId="3C41C3E0" w14:textId="77777777" w:rsidR="004C69AD" w:rsidRDefault="004C69AD" w:rsidP="004C69AD">
            <w:pPr>
              <w:rPr>
                <w:sz w:val="22"/>
              </w:rPr>
            </w:pPr>
          </w:p>
          <w:p w14:paraId="4204418A" w14:textId="77777777" w:rsidR="001337CA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謝　金</w:t>
            </w:r>
          </w:p>
          <w:p w14:paraId="38532AD1" w14:textId="77777777" w:rsidR="001337CA" w:rsidRDefault="001337CA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99E6C0A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7DA3ACD9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4C69AD" w14:paraId="3B29770B" w14:textId="77777777" w:rsidTr="004C69AD">
        <w:tc>
          <w:tcPr>
            <w:tcW w:w="1984" w:type="dxa"/>
          </w:tcPr>
          <w:p w14:paraId="08B74BEB" w14:textId="77777777" w:rsidR="004C69AD" w:rsidRDefault="004C69AD" w:rsidP="004C69AD">
            <w:pPr>
              <w:rPr>
                <w:sz w:val="22"/>
              </w:rPr>
            </w:pPr>
          </w:p>
          <w:p w14:paraId="7AE82DF7" w14:textId="77777777" w:rsidR="001337CA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旅　費</w:t>
            </w:r>
          </w:p>
          <w:p w14:paraId="38385464" w14:textId="77777777" w:rsidR="001337CA" w:rsidRDefault="001337CA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640A5D50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7CAAAFDC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4C69AD" w14:paraId="587F21C6" w14:textId="77777777" w:rsidTr="004C69AD">
        <w:tc>
          <w:tcPr>
            <w:tcW w:w="1984" w:type="dxa"/>
          </w:tcPr>
          <w:p w14:paraId="40C8BF08" w14:textId="77777777" w:rsidR="004C69AD" w:rsidRDefault="004C69AD" w:rsidP="004C69AD">
            <w:pPr>
              <w:rPr>
                <w:sz w:val="22"/>
              </w:rPr>
            </w:pPr>
          </w:p>
          <w:p w14:paraId="70556E2B" w14:textId="77777777" w:rsidR="001337CA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  <w:p w14:paraId="187066C7" w14:textId="77777777" w:rsidR="001337CA" w:rsidRDefault="001337CA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2B239D36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1052EDF2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4C69AD" w14:paraId="4C4F05D8" w14:textId="77777777" w:rsidTr="004C69AD">
        <w:tc>
          <w:tcPr>
            <w:tcW w:w="1984" w:type="dxa"/>
          </w:tcPr>
          <w:p w14:paraId="203F8000" w14:textId="77777777" w:rsidR="001337CA" w:rsidRDefault="001337CA" w:rsidP="004C69AD">
            <w:pPr>
              <w:rPr>
                <w:sz w:val="22"/>
              </w:rPr>
            </w:pPr>
          </w:p>
          <w:p w14:paraId="3F1E3606" w14:textId="77777777" w:rsidR="004C69AD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  <w:p w14:paraId="050B5C99" w14:textId="77777777" w:rsidR="001337CA" w:rsidRDefault="001337CA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FEC19F3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3FAC33E1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4C69AD" w14:paraId="66250816" w14:textId="77777777" w:rsidTr="004C69AD">
        <w:tc>
          <w:tcPr>
            <w:tcW w:w="1984" w:type="dxa"/>
          </w:tcPr>
          <w:p w14:paraId="0EA017C6" w14:textId="77777777" w:rsidR="001337CA" w:rsidRDefault="001337CA" w:rsidP="004C69AD">
            <w:pPr>
              <w:rPr>
                <w:sz w:val="22"/>
              </w:rPr>
            </w:pPr>
          </w:p>
          <w:p w14:paraId="2EBCB46A" w14:textId="77777777" w:rsidR="004C69AD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  <w:p w14:paraId="186203CD" w14:textId="77777777" w:rsidR="001337CA" w:rsidRDefault="001337CA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03389948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2D5D0F69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4C69AD" w14:paraId="4552E347" w14:textId="77777777" w:rsidTr="004C69AD">
        <w:tc>
          <w:tcPr>
            <w:tcW w:w="1984" w:type="dxa"/>
          </w:tcPr>
          <w:p w14:paraId="35B415C6" w14:textId="77777777" w:rsidR="004C69AD" w:rsidRDefault="004C69AD" w:rsidP="004C69AD">
            <w:pPr>
              <w:rPr>
                <w:sz w:val="22"/>
              </w:rPr>
            </w:pPr>
          </w:p>
          <w:p w14:paraId="58B42857" w14:textId="77777777" w:rsidR="001337CA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賃借料</w:t>
            </w:r>
          </w:p>
          <w:p w14:paraId="127C8287" w14:textId="77777777" w:rsidR="001337CA" w:rsidRDefault="001337CA" w:rsidP="004C69AD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4DA81E41" w14:textId="77777777" w:rsidR="004C69AD" w:rsidRDefault="004C69AD" w:rsidP="004C69AD">
            <w:pPr>
              <w:rPr>
                <w:sz w:val="22"/>
              </w:rPr>
            </w:pPr>
          </w:p>
        </w:tc>
        <w:tc>
          <w:tcPr>
            <w:tcW w:w="3315" w:type="dxa"/>
          </w:tcPr>
          <w:p w14:paraId="459D79B5" w14:textId="77777777" w:rsidR="004C69AD" w:rsidRDefault="004C69AD" w:rsidP="004C69AD">
            <w:pPr>
              <w:rPr>
                <w:sz w:val="22"/>
              </w:rPr>
            </w:pPr>
          </w:p>
        </w:tc>
      </w:tr>
      <w:tr w:rsidR="001337CA" w14:paraId="3CC8E7A8" w14:textId="77777777" w:rsidTr="001337CA">
        <w:tc>
          <w:tcPr>
            <w:tcW w:w="1984" w:type="dxa"/>
            <w:tcBorders>
              <w:bottom w:val="double" w:sz="4" w:space="0" w:color="auto"/>
            </w:tcBorders>
          </w:tcPr>
          <w:p w14:paraId="17E6026C" w14:textId="77777777" w:rsidR="001337CA" w:rsidRDefault="001337CA" w:rsidP="00900053">
            <w:pPr>
              <w:rPr>
                <w:sz w:val="22"/>
              </w:rPr>
            </w:pPr>
          </w:p>
          <w:p w14:paraId="6DF7A4BA" w14:textId="77777777" w:rsidR="001337CA" w:rsidRDefault="001337CA" w:rsidP="001337CA">
            <w:pPr>
              <w:rPr>
                <w:sz w:val="22"/>
              </w:rPr>
            </w:pPr>
          </w:p>
          <w:p w14:paraId="507755F3" w14:textId="77777777" w:rsidR="001337CA" w:rsidRDefault="001337CA" w:rsidP="001337CA">
            <w:pPr>
              <w:rPr>
                <w:sz w:val="22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0D293827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3315" w:type="dxa"/>
            <w:tcBorders>
              <w:bottom w:val="double" w:sz="4" w:space="0" w:color="auto"/>
            </w:tcBorders>
          </w:tcPr>
          <w:p w14:paraId="015BE0BA" w14:textId="77777777" w:rsidR="001337CA" w:rsidRDefault="001337CA" w:rsidP="00900053">
            <w:pPr>
              <w:rPr>
                <w:sz w:val="22"/>
              </w:rPr>
            </w:pPr>
          </w:p>
        </w:tc>
      </w:tr>
      <w:tr w:rsidR="001337CA" w14:paraId="4F86101B" w14:textId="77777777" w:rsidTr="001337CA">
        <w:tc>
          <w:tcPr>
            <w:tcW w:w="1984" w:type="dxa"/>
            <w:tcBorders>
              <w:top w:val="double" w:sz="4" w:space="0" w:color="auto"/>
            </w:tcBorders>
          </w:tcPr>
          <w:p w14:paraId="026BF8B2" w14:textId="77777777" w:rsidR="001337CA" w:rsidRDefault="001337CA" w:rsidP="00900053">
            <w:pPr>
              <w:rPr>
                <w:sz w:val="22"/>
              </w:rPr>
            </w:pPr>
          </w:p>
          <w:p w14:paraId="03306962" w14:textId="77777777" w:rsidR="001337CA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計</w:t>
            </w:r>
          </w:p>
          <w:p w14:paraId="7347883A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1A420FAE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3315" w:type="dxa"/>
            <w:tcBorders>
              <w:top w:val="double" w:sz="4" w:space="0" w:color="auto"/>
            </w:tcBorders>
          </w:tcPr>
          <w:p w14:paraId="736046B9" w14:textId="77777777" w:rsidR="001337CA" w:rsidRDefault="001337CA" w:rsidP="00900053">
            <w:pPr>
              <w:rPr>
                <w:sz w:val="22"/>
              </w:rPr>
            </w:pPr>
          </w:p>
        </w:tc>
      </w:tr>
      <w:tr w:rsidR="001337CA" w14:paraId="0F49C18B" w14:textId="77777777" w:rsidTr="001337CA">
        <w:tc>
          <w:tcPr>
            <w:tcW w:w="1984" w:type="dxa"/>
            <w:tcBorders>
              <w:bottom w:val="double" w:sz="4" w:space="0" w:color="auto"/>
            </w:tcBorders>
          </w:tcPr>
          <w:p w14:paraId="6524C109" w14:textId="77777777" w:rsidR="001337CA" w:rsidRDefault="001337CA" w:rsidP="00900053">
            <w:pPr>
              <w:rPr>
                <w:sz w:val="22"/>
              </w:rPr>
            </w:pPr>
          </w:p>
          <w:p w14:paraId="4E0E5F52" w14:textId="77777777" w:rsidR="001337CA" w:rsidRDefault="00D8577C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消費税（１０</w:t>
            </w:r>
            <w:r w:rsidR="001337CA">
              <w:rPr>
                <w:rFonts w:hint="eastAsia"/>
                <w:sz w:val="22"/>
              </w:rPr>
              <w:t>％）</w:t>
            </w:r>
          </w:p>
          <w:p w14:paraId="186B9998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14:paraId="72F016A9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3315" w:type="dxa"/>
            <w:tcBorders>
              <w:bottom w:val="double" w:sz="4" w:space="0" w:color="auto"/>
            </w:tcBorders>
          </w:tcPr>
          <w:p w14:paraId="7FA2454E" w14:textId="77777777" w:rsidR="001337CA" w:rsidRDefault="001337CA" w:rsidP="00900053">
            <w:pPr>
              <w:rPr>
                <w:sz w:val="22"/>
              </w:rPr>
            </w:pPr>
          </w:p>
        </w:tc>
      </w:tr>
      <w:tr w:rsidR="001337CA" w14:paraId="645F51A0" w14:textId="77777777" w:rsidTr="001337CA">
        <w:tc>
          <w:tcPr>
            <w:tcW w:w="1984" w:type="dxa"/>
            <w:tcBorders>
              <w:top w:val="double" w:sz="4" w:space="0" w:color="auto"/>
            </w:tcBorders>
          </w:tcPr>
          <w:p w14:paraId="1B929CE2" w14:textId="77777777" w:rsidR="001337CA" w:rsidRDefault="001337CA" w:rsidP="00900053">
            <w:pPr>
              <w:rPr>
                <w:sz w:val="22"/>
              </w:rPr>
            </w:pPr>
          </w:p>
          <w:p w14:paraId="62994418" w14:textId="77777777" w:rsidR="001337CA" w:rsidRDefault="001337CA" w:rsidP="001337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  <w:p w14:paraId="2CD63D30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14:paraId="31F62691" w14:textId="77777777" w:rsidR="001337CA" w:rsidRDefault="001337CA" w:rsidP="00900053">
            <w:pPr>
              <w:rPr>
                <w:sz w:val="22"/>
              </w:rPr>
            </w:pPr>
          </w:p>
        </w:tc>
        <w:tc>
          <w:tcPr>
            <w:tcW w:w="3315" w:type="dxa"/>
            <w:tcBorders>
              <w:top w:val="double" w:sz="4" w:space="0" w:color="auto"/>
            </w:tcBorders>
          </w:tcPr>
          <w:p w14:paraId="4B325122" w14:textId="77777777" w:rsidR="001337CA" w:rsidRDefault="001337CA" w:rsidP="00900053">
            <w:pPr>
              <w:rPr>
                <w:sz w:val="22"/>
              </w:rPr>
            </w:pPr>
          </w:p>
        </w:tc>
      </w:tr>
    </w:tbl>
    <w:p w14:paraId="37CB63E2" w14:textId="77777777" w:rsidR="004C69AD" w:rsidRDefault="001337CA" w:rsidP="004C69AD">
      <w:pPr>
        <w:rPr>
          <w:sz w:val="22"/>
        </w:rPr>
      </w:pPr>
      <w:r>
        <w:rPr>
          <w:rFonts w:hint="eastAsia"/>
          <w:sz w:val="22"/>
        </w:rPr>
        <w:t xml:space="preserve">　＊本事業に係る経費を記入してください。</w:t>
      </w:r>
    </w:p>
    <w:p w14:paraId="10C39924" w14:textId="77777777" w:rsidR="001337CA" w:rsidRPr="001337CA" w:rsidRDefault="001337CA" w:rsidP="001337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＊必要な区分は追加、不要な区分は削除してください。</w:t>
      </w:r>
    </w:p>
    <w:sectPr w:rsidR="001337CA" w:rsidRPr="001337CA" w:rsidSect="002737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487E"/>
    <w:multiLevelType w:val="hybridMultilevel"/>
    <w:tmpl w:val="620E2250"/>
    <w:lvl w:ilvl="0" w:tplc="5F7EE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754"/>
    <w:multiLevelType w:val="hybridMultilevel"/>
    <w:tmpl w:val="71321472"/>
    <w:lvl w:ilvl="0" w:tplc="D122BD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8A54F3"/>
    <w:multiLevelType w:val="hybridMultilevel"/>
    <w:tmpl w:val="3F5C1FC4"/>
    <w:lvl w:ilvl="0" w:tplc="D0C4B01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1756976"/>
    <w:multiLevelType w:val="hybridMultilevel"/>
    <w:tmpl w:val="D9481EF8"/>
    <w:lvl w:ilvl="0" w:tplc="1D8E177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A1945A7"/>
    <w:multiLevelType w:val="hybridMultilevel"/>
    <w:tmpl w:val="FE20B49C"/>
    <w:lvl w:ilvl="0" w:tplc="D122BD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3BE2B88"/>
    <w:multiLevelType w:val="hybridMultilevel"/>
    <w:tmpl w:val="7604F966"/>
    <w:lvl w:ilvl="0" w:tplc="6E08C0CA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3BC06DC0"/>
    <w:multiLevelType w:val="hybridMultilevel"/>
    <w:tmpl w:val="38E89324"/>
    <w:lvl w:ilvl="0" w:tplc="D122BD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F705944"/>
    <w:multiLevelType w:val="hybridMultilevel"/>
    <w:tmpl w:val="B21A3E5C"/>
    <w:lvl w:ilvl="0" w:tplc="D122BDD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790806E6"/>
    <w:multiLevelType w:val="hybridMultilevel"/>
    <w:tmpl w:val="BF688344"/>
    <w:lvl w:ilvl="0" w:tplc="B358EA9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 w16cid:durableId="1780877725">
    <w:abstractNumId w:val="6"/>
  </w:num>
  <w:num w:numId="2" w16cid:durableId="1444764708">
    <w:abstractNumId w:val="3"/>
  </w:num>
  <w:num w:numId="3" w16cid:durableId="835074030">
    <w:abstractNumId w:val="8"/>
  </w:num>
  <w:num w:numId="4" w16cid:durableId="1593471190">
    <w:abstractNumId w:val="0"/>
  </w:num>
  <w:num w:numId="5" w16cid:durableId="586500057">
    <w:abstractNumId w:val="5"/>
  </w:num>
  <w:num w:numId="6" w16cid:durableId="1591506814">
    <w:abstractNumId w:val="2"/>
  </w:num>
  <w:num w:numId="7" w16cid:durableId="1553535108">
    <w:abstractNumId w:val="4"/>
  </w:num>
  <w:num w:numId="8" w16cid:durableId="415059595">
    <w:abstractNumId w:val="7"/>
  </w:num>
  <w:num w:numId="9" w16cid:durableId="21752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70A"/>
    <w:rsid w:val="00010F7D"/>
    <w:rsid w:val="001337CA"/>
    <w:rsid w:val="001A6ED6"/>
    <w:rsid w:val="001B1BC4"/>
    <w:rsid w:val="001E3F8C"/>
    <w:rsid w:val="0027370A"/>
    <w:rsid w:val="004C69AD"/>
    <w:rsid w:val="004E012D"/>
    <w:rsid w:val="0065589E"/>
    <w:rsid w:val="00785DB2"/>
    <w:rsid w:val="00793CB2"/>
    <w:rsid w:val="008F6A11"/>
    <w:rsid w:val="0093715A"/>
    <w:rsid w:val="009D337C"/>
    <w:rsid w:val="00A84ADB"/>
    <w:rsid w:val="00AA6923"/>
    <w:rsid w:val="00AA78BA"/>
    <w:rsid w:val="00C1052F"/>
    <w:rsid w:val="00C84D36"/>
    <w:rsid w:val="00C9564E"/>
    <w:rsid w:val="00D259C4"/>
    <w:rsid w:val="00D44C77"/>
    <w:rsid w:val="00D55F7D"/>
    <w:rsid w:val="00D8577C"/>
    <w:rsid w:val="00EB4853"/>
    <w:rsid w:val="00F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FC34D"/>
  <w15:docId w15:val="{B57970F4-0A8D-49B9-911F-18ACB791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D36"/>
    <w:pPr>
      <w:ind w:leftChars="400" w:left="840"/>
    </w:pPr>
  </w:style>
  <w:style w:type="table" w:styleId="a4">
    <w:name w:val="Table Grid"/>
    <w:basedOn w:val="a1"/>
    <w:uiPriority w:val="59"/>
    <w:rsid w:val="00C8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3C95-7F40-45BC-9995-B741E215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手島　栄司</cp:lastModifiedBy>
  <cp:revision>23</cp:revision>
  <cp:lastPrinted>2018-03-01T02:50:00Z</cp:lastPrinted>
  <dcterms:created xsi:type="dcterms:W3CDTF">2018-02-07T02:00:00Z</dcterms:created>
  <dcterms:modified xsi:type="dcterms:W3CDTF">2025-03-31T06:01:00Z</dcterms:modified>
</cp:coreProperties>
</file>