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651A" w14:textId="77777777" w:rsidR="00A60616" w:rsidRDefault="00B22C7A" w:rsidP="0086729B">
      <w:pPr>
        <w:pStyle w:val="1"/>
      </w:pPr>
      <w:r w:rsidRPr="00CD1B8F">
        <w:rPr>
          <w:rFonts w:hint="eastAsia"/>
        </w:rPr>
        <w:t>様式２</w:t>
      </w:r>
    </w:p>
    <w:p w14:paraId="39498005" w14:textId="77777777" w:rsidR="00CD1B8F" w:rsidRPr="00A60616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14:paraId="53C1171B" w14:textId="77777777" w:rsidR="00A60616" w:rsidRPr="00CF663B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14:paraId="6A5354FC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31A0581A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14:paraId="6F60A97F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769A582E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19F03E76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14:paraId="3098F276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4876F95B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1A35C936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代表者</w:t>
            </w:r>
            <w:r w:rsidR="00F31FF4"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職・</w:t>
            </w: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氏</w:t>
            </w:r>
            <w:r w:rsidRPr="00F31FF4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1C74D0B2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1748F6D8" w14:textId="77777777" w:rsidR="00B22C7A" w:rsidRPr="00CD1B8F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65328DB0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CD1B8F" w14:paraId="783A0EC2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F72953E" w14:textId="77777777" w:rsidR="00553881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14:paraId="49D4527A" w14:textId="77777777" w:rsidR="00C9614F" w:rsidRPr="00CD1B8F" w:rsidRDefault="00553881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で記載</w:t>
            </w:r>
          </w:p>
        </w:tc>
        <w:tc>
          <w:tcPr>
            <w:tcW w:w="7513" w:type="dxa"/>
            <w:gridSpan w:val="6"/>
          </w:tcPr>
          <w:p w14:paraId="716CDBD3" w14:textId="77777777" w:rsidR="00C9614F" w:rsidRPr="00D0340A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D1B8F" w14:paraId="504516C8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665511E6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14:paraId="689C9445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59F11499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14:paraId="10B02340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CD1B8F" w14:paraId="392E96E9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587C9E8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14:paraId="45597530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13F19D37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14:paraId="3728F43D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7D980E15" w14:textId="77777777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4B603ED0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4656870E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</w:t>
            </w: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経常利益]</w:t>
            </w:r>
          </w:p>
        </w:tc>
        <w:tc>
          <w:tcPr>
            <w:tcW w:w="5954" w:type="dxa"/>
            <w:gridSpan w:val="4"/>
          </w:tcPr>
          <w:p w14:paraId="00880798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4FB57F82" w14:textId="77777777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D6140DA" w14:textId="77777777" w:rsidR="00C9614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14:paraId="2701CEED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14:paraId="0B6C2AE0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9614F" w14:paraId="508A79FD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0E9778C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179BD6C1" w14:textId="77777777" w:rsidR="00C9614F" w:rsidRPr="00C9614F" w:rsidRDefault="00C9614F" w:rsidP="00F31FF4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。その他、</w:t>
            </w:r>
            <w:r w:rsidR="00F31FF4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ＤＸ支援に関するサイト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等あれば参考に記載可</w:t>
            </w:r>
            <w:r w:rsidR="00F31FF4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C9614F" w14:paraId="3AA8B28D" w14:textId="77777777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6B76B603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4431842E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C9614F" w:rsidRPr="00CD1B8F" w14:paraId="3407AEAF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4D69CE4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14:paraId="684DD694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0D2DE06F" w14:textId="77777777" w:rsidR="00C9614F" w:rsidRPr="00C9614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CD1B8F" w14:paraId="1B012D58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5C5376F" w14:textId="77777777" w:rsidR="00553881" w:rsidRPr="00CD1B8F" w:rsidRDefault="00553881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9EC5838" w14:textId="77777777" w:rsidR="00553881" w:rsidRPr="00C9614F" w:rsidRDefault="00553881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45EF5" w:rsidRPr="00CD1B8F" w14:paraId="065EC465" w14:textId="77777777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7354A02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  <w:p w14:paraId="7264FBAD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7180A98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605B2EAD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251A8B4D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月曜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金曜日（祝日は除く）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CD1B8F" w14:paraId="073CFD72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A10BBD" w14:textId="77777777" w:rsidR="00B45EF5" w:rsidRPr="00C9614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4C4294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A2F76B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FFA7A92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14:paraId="49D3C00D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適宜</w:t>
      </w: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枠を広げてください。</w:t>
      </w:r>
    </w:p>
    <w:p w14:paraId="5B7B910E" w14:textId="77777777" w:rsidR="00F31FF4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</w:t>
      </w:r>
      <w:r w:rsidRPr="00F31FF4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事業者の概要を記載したパンフレット等があれば添付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可。</w:t>
      </w:r>
    </w:p>
    <w:p w14:paraId="2E78BA3A" w14:textId="77777777" w:rsidR="007B3080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14:paraId="688D0B60" w14:textId="77777777" w:rsidR="00717704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．</w:t>
      </w:r>
      <w:r w:rsidR="00717704" w:rsidRP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添付書類</w:t>
      </w:r>
    </w:p>
    <w:p w14:paraId="05FA4695" w14:textId="77777777" w:rsidR="00717704" w:rsidRPr="00717704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資料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14:paraId="4B8A0CE0" w14:textId="77777777" w:rsidTr="006B480A">
        <w:tc>
          <w:tcPr>
            <w:tcW w:w="9407" w:type="dxa"/>
          </w:tcPr>
          <w:p w14:paraId="6D727A66" w14:textId="77777777" w:rsidR="006B480A" w:rsidRPr="00717704" w:rsidRDefault="006B480A" w:rsidP="006B480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（以下の内容を記載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すること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5BCE84B4" w14:textId="77777777" w:rsidR="00F31FF4" w:rsidRDefault="006B480A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・仕様書の業務内容について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の企画提案内容、実施スケジュール</w:t>
            </w:r>
          </w:p>
          <w:p w14:paraId="1CC5CBBA" w14:textId="005142EE" w:rsidR="006B480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・本業務の実施体制（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担当者数、専任者・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兼任者の区別や役割分担。</w:t>
            </w:r>
            <w:r w:rsidR="008135D8">
              <w:rPr>
                <w:rFonts w:ascii="メイリオ" w:eastAsia="メイリオ" w:hAnsi="メイリオ" w:hint="eastAsia"/>
                <w:sz w:val="20"/>
                <w:szCs w:val="21"/>
              </w:rPr>
              <w:t>従事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する者の実績やスキル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等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について記載すること。）</w:t>
            </w:r>
          </w:p>
          <w:p w14:paraId="6B256C58" w14:textId="77777777" w:rsidR="00F31FF4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7B3080">
              <w:rPr>
                <w:rFonts w:ascii="メイリオ" w:eastAsia="メイリオ" w:hAnsi="メイリオ" w:hint="eastAsia"/>
                <w:sz w:val="20"/>
                <w:szCs w:val="21"/>
              </w:rPr>
              <w:t>これまで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 w:rsidR="007B3080">
              <w:rPr>
                <w:rFonts w:ascii="メイリオ" w:eastAsia="メイリオ" w:hAnsi="メイリオ" w:hint="eastAsia"/>
                <w:sz w:val="20"/>
                <w:szCs w:val="21"/>
              </w:rPr>
              <w:t>企業や自治体等の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ＤＸ支援</w:t>
            </w:r>
            <w:r w:rsidR="00D0340A">
              <w:rPr>
                <w:rFonts w:ascii="メイリオ" w:eastAsia="メイリオ" w:hAnsi="メイリオ" w:hint="eastAsia"/>
                <w:sz w:val="20"/>
                <w:szCs w:val="21"/>
              </w:rPr>
              <w:t>、デジタル化支援</w:t>
            </w:r>
            <w:r w:rsidR="007B3080">
              <w:rPr>
                <w:rFonts w:ascii="メイリオ" w:eastAsia="メイリオ" w:hAnsi="メイリオ" w:hint="eastAsia"/>
                <w:sz w:val="20"/>
                <w:szCs w:val="21"/>
              </w:rPr>
              <w:t>の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実績</w:t>
            </w:r>
          </w:p>
          <w:p w14:paraId="15BA5AA4" w14:textId="77777777" w:rsidR="007B3080" w:rsidRDefault="007B3080" w:rsidP="007B3080">
            <w:pPr>
              <w:adjustRightInd w:val="0"/>
              <w:snapToGrid w:val="0"/>
              <w:spacing w:line="240" w:lineRule="atLeast"/>
              <w:ind w:leftChars="100" w:left="424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※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その実績を手掛けた時の実施体制、役割分担（本業務に携わる者の当時の役割を含む）や予算規模、成果・効果等を記載すること</w:t>
            </w:r>
          </w:p>
          <w:p w14:paraId="293403FF" w14:textId="77777777" w:rsidR="006B480A" w:rsidRPr="006B480A" w:rsidRDefault="00F31FF4" w:rsidP="007B3080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7B3080">
              <w:rPr>
                <w:rFonts w:ascii="メイリオ" w:eastAsia="メイリオ" w:hAnsi="メイリオ" w:hint="eastAsia"/>
                <w:sz w:val="20"/>
                <w:szCs w:val="21"/>
              </w:rPr>
              <w:t>企画内容プレゼン資料の枚数は</w:t>
            </w:r>
            <w:r w:rsidR="0086729B">
              <w:rPr>
                <w:rFonts w:ascii="メイリオ" w:eastAsia="メイリオ" w:hAnsi="メイリオ" w:hint="eastAsia"/>
                <w:sz w:val="20"/>
                <w:szCs w:val="21"/>
              </w:rPr>
              <w:t>20</w:t>
            </w:r>
            <w:r w:rsidR="007B3080">
              <w:rPr>
                <w:rFonts w:ascii="メイリオ" w:eastAsia="メイリオ" w:hAnsi="メイリオ" w:hint="eastAsia"/>
                <w:sz w:val="20"/>
                <w:szCs w:val="21"/>
              </w:rPr>
              <w:t>枚以内と</w:t>
            </w:r>
            <w:r w:rsidR="00D0340A">
              <w:rPr>
                <w:rFonts w:ascii="メイリオ" w:eastAsia="メイリオ" w:hAnsi="メイリオ" w:hint="eastAsia"/>
                <w:sz w:val="20"/>
                <w:szCs w:val="21"/>
              </w:rPr>
              <w:t>する</w:t>
            </w:r>
          </w:p>
        </w:tc>
      </w:tr>
    </w:tbl>
    <w:p w14:paraId="0A1CD2E8" w14:textId="77777777"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744B6" w14:textId="77777777" w:rsidR="00E662AD" w:rsidRDefault="00E662AD" w:rsidP="004D57BB">
      <w:pPr>
        <w:ind w:left="660" w:hanging="660"/>
      </w:pPr>
      <w:r>
        <w:separator/>
      </w:r>
    </w:p>
  </w:endnote>
  <w:endnote w:type="continuationSeparator" w:id="0">
    <w:p w14:paraId="55F57E79" w14:textId="77777777" w:rsidR="00E662AD" w:rsidRDefault="00E662A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026E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5A51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830B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1900" w14:textId="77777777" w:rsidR="00E662AD" w:rsidRDefault="00E662AD" w:rsidP="004D57BB">
      <w:pPr>
        <w:ind w:left="660" w:hanging="660"/>
      </w:pPr>
      <w:r>
        <w:separator/>
      </w:r>
    </w:p>
  </w:footnote>
  <w:footnote w:type="continuationSeparator" w:id="0">
    <w:p w14:paraId="2A5D512A" w14:textId="77777777" w:rsidR="00E662AD" w:rsidRDefault="00E662A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725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DD60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82B2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904754992">
    <w:abstractNumId w:val="0"/>
  </w:num>
  <w:num w:numId="2" w16cid:durableId="973214794">
    <w:abstractNumId w:val="7"/>
  </w:num>
  <w:num w:numId="3" w16cid:durableId="1396931975">
    <w:abstractNumId w:val="2"/>
  </w:num>
  <w:num w:numId="4" w16cid:durableId="180557944">
    <w:abstractNumId w:val="3"/>
  </w:num>
  <w:num w:numId="5" w16cid:durableId="1042750260">
    <w:abstractNumId w:val="1"/>
  </w:num>
  <w:num w:numId="6" w16cid:durableId="449250195">
    <w:abstractNumId w:val="5"/>
  </w:num>
  <w:num w:numId="7" w16cid:durableId="1901479149">
    <w:abstractNumId w:val="4"/>
  </w:num>
  <w:num w:numId="8" w16cid:durableId="557203651">
    <w:abstractNumId w:val="6"/>
  </w:num>
  <w:num w:numId="9" w16cid:durableId="962157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84B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35D8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6729B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D4D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340A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4CD6C7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72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86729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03D8-B3C4-4B72-8773-91A1B5A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柴山　英稔</cp:lastModifiedBy>
  <cp:revision>27</cp:revision>
  <cp:lastPrinted>2021-05-17T02:34:00Z</cp:lastPrinted>
  <dcterms:created xsi:type="dcterms:W3CDTF">2020-06-23T03:37:00Z</dcterms:created>
  <dcterms:modified xsi:type="dcterms:W3CDTF">2025-03-05T11:47:00Z</dcterms:modified>
</cp:coreProperties>
</file>