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8582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（別紙－１）</w:t>
      </w:r>
    </w:p>
    <w:p w14:paraId="7B51B86B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091CEC2B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</w:t>
      </w:r>
      <w:r w:rsidR="00EA5271">
        <w:rPr>
          <w:rFonts w:hAnsi="ＭＳ ゴシック"/>
          <w:spacing w:val="-1"/>
        </w:rPr>
        <w:t xml:space="preserve">                              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年　　　月　　　日</w:t>
      </w:r>
    </w:p>
    <w:p w14:paraId="359CD483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5C91637B" w14:textId="77777777" w:rsidR="00432E61" w:rsidRDefault="00432E61">
      <w:pPr>
        <w:spacing w:line="310" w:lineRule="exact"/>
        <w:jc w:val="center"/>
        <w:rPr>
          <w:rFonts w:hAnsi="ＭＳ ゴシック" w:hint="default"/>
        </w:rPr>
      </w:pPr>
      <w:r>
        <w:rPr>
          <w:rFonts w:hAnsi="ＭＳ ゴシック"/>
          <w:sz w:val="25"/>
        </w:rPr>
        <w:t>負　債　・　未　払　金　等　証　明　書</w:t>
      </w:r>
    </w:p>
    <w:p w14:paraId="50A240DF" w14:textId="77777777" w:rsidR="00432E61" w:rsidRDefault="00432E61">
      <w:pPr>
        <w:spacing w:line="269" w:lineRule="exact"/>
        <w:rPr>
          <w:rFonts w:hAnsi="ＭＳ ゴシック" w:hint="default"/>
        </w:rPr>
      </w:pPr>
    </w:p>
    <w:p w14:paraId="7B9F8705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 xml:space="preserve">　借入者住所</w:t>
      </w:r>
    </w:p>
    <w:p w14:paraId="320BCD1E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借入者氏名</w:t>
      </w:r>
    </w:p>
    <w:p w14:paraId="09C8CCF2" w14:textId="77777777" w:rsidR="00432E61" w:rsidRDefault="00432E61">
      <w:pPr>
        <w:spacing w:line="269" w:lineRule="exact"/>
        <w:rPr>
          <w:rFonts w:hAnsi="ＭＳ ゴシック" w:hint="default"/>
          <w:spacing w:val="-1"/>
        </w:rPr>
      </w:pPr>
      <w:r>
        <w:rPr>
          <w:rFonts w:hAnsi="ＭＳ ゴシック"/>
          <w:spacing w:val="-1"/>
        </w:rPr>
        <w:t xml:space="preserve">                                              </w:t>
      </w:r>
      <w:r>
        <w:rPr>
          <w:rFonts w:hAnsi="ＭＳ ゴシック"/>
        </w:rPr>
        <w:t xml:space="preserve">　　　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金融機関名</w:t>
      </w:r>
      <w:r w:rsidR="00EA5271">
        <w:rPr>
          <w:rFonts w:hAnsi="ＭＳ ゴシック"/>
          <w:spacing w:val="-1"/>
        </w:rPr>
        <w:t xml:space="preserve">              </w:t>
      </w:r>
    </w:p>
    <w:p w14:paraId="776B199B" w14:textId="77777777" w:rsidR="0046674E" w:rsidRDefault="0046674E">
      <w:pPr>
        <w:spacing w:line="269" w:lineRule="exact"/>
        <w:rPr>
          <w:rFonts w:hAnsi="ＭＳ ゴシック"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1463"/>
        <w:gridCol w:w="1368"/>
        <w:gridCol w:w="1368"/>
        <w:gridCol w:w="488"/>
        <w:gridCol w:w="977"/>
        <w:gridCol w:w="977"/>
        <w:gridCol w:w="1366"/>
      </w:tblGrid>
      <w:tr w:rsidR="00432E61" w14:paraId="4858EC29" w14:textId="77777777" w:rsidTr="00EA5271">
        <w:trPr>
          <w:trHeight w:val="85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24A44" w14:textId="77777777" w:rsidR="00432E61" w:rsidRDefault="00432E61">
            <w:pPr>
              <w:jc w:val="center"/>
              <w:rPr>
                <w:rFonts w:hint="default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7EF63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金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79D42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当初借入額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89CDB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現在残高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65A06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利率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85134" w14:textId="77777777" w:rsidR="00432E6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貸付実行</w:t>
            </w:r>
          </w:p>
          <w:p w14:paraId="052FF423" w14:textId="77777777" w:rsidR="00432E61" w:rsidRDefault="00432E61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年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日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597B1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期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924E3" w14:textId="77777777" w:rsidR="00432E61" w:rsidRPr="00EA5271" w:rsidRDefault="00432E61" w:rsidP="00EA527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考</w:t>
            </w:r>
          </w:p>
        </w:tc>
      </w:tr>
      <w:tr w:rsidR="00432E61" w14:paraId="18FE45CE" w14:textId="77777777" w:rsidTr="00366F17">
        <w:trPr>
          <w:trHeight w:val="147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8B69E" w14:textId="77777777" w:rsidR="004B663F" w:rsidRPr="002E3D31" w:rsidRDefault="00366F17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改善資金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7715" w14:textId="77777777" w:rsidR="00432E61" w:rsidRDefault="00432E61" w:rsidP="00B915B9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F3680" w14:textId="77777777" w:rsidR="00432E61" w:rsidRDefault="00432E61" w:rsidP="00EA5271">
            <w:pPr>
              <w:jc w:val="right"/>
              <w:rPr>
                <w:rFonts w:hint="default"/>
              </w:rPr>
            </w:pPr>
          </w:p>
          <w:p w14:paraId="1BAA861F" w14:textId="77777777" w:rsidR="00B915B9" w:rsidRPr="00B915B9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820E2" w14:textId="77777777" w:rsidR="00432E61" w:rsidRDefault="00432E61" w:rsidP="00EA5271">
            <w:pPr>
              <w:jc w:val="right"/>
              <w:rPr>
                <w:rFonts w:hint="default"/>
              </w:rPr>
            </w:pPr>
          </w:p>
          <w:p w14:paraId="1F428533" w14:textId="77777777" w:rsidR="00B915B9" w:rsidRPr="00B915B9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千円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CBC2F" w14:textId="77777777" w:rsidR="00EA5271" w:rsidRDefault="00EA527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5BCC3BED" w14:textId="77777777" w:rsidR="00B915B9" w:rsidRPr="00EA5271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%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3DFAB" w14:textId="77777777" w:rsidR="00EA5271" w:rsidRDefault="00EA527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0C488488" w14:textId="77777777" w:rsidR="00B915B9" w:rsidRPr="00EA5271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年月日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10DFA" w14:textId="77777777" w:rsidR="00EA5271" w:rsidRDefault="00EA527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0A520EFC" w14:textId="77777777" w:rsidR="00B915B9" w:rsidRPr="00EA5271" w:rsidRDefault="00432E61" w:rsidP="00EA527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年月日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580E3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3892019D" w14:textId="77777777" w:rsidTr="00366F17">
        <w:trPr>
          <w:trHeight w:val="147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8B24B" w14:textId="77777777" w:rsidR="00432E61" w:rsidRDefault="00366F17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t>近代化資金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CEBDE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190F8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35475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BE898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6CBC3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3C8B0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6E166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1299F33A" w14:textId="77777777" w:rsidTr="00366F17">
        <w:trPr>
          <w:trHeight w:val="147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4ABBE" w14:textId="77777777" w:rsidR="00432E61" w:rsidRDefault="00366F17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t>公庫資金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4D6B58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BE835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81FE9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CDB46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FE0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1EDB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A6964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1585D648" w14:textId="77777777" w:rsidTr="00366F17">
        <w:trPr>
          <w:trHeight w:val="181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4C001" w14:textId="77777777" w:rsidR="00432E61" w:rsidRPr="00B915B9" w:rsidRDefault="00366F17" w:rsidP="00B915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その他制度資金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6A83A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085F3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5F7CB2" w14:textId="77777777" w:rsidR="00432E61" w:rsidRDefault="00432E61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F5BBB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EEF1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67316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9DBE5" w14:textId="77777777" w:rsidR="00432E61" w:rsidRDefault="00432E61">
            <w:pPr>
              <w:rPr>
                <w:rFonts w:hint="default"/>
              </w:rPr>
            </w:pPr>
          </w:p>
        </w:tc>
      </w:tr>
      <w:tr w:rsidR="00366F17" w14:paraId="31E709D0" w14:textId="77777777" w:rsidTr="00366F17">
        <w:trPr>
          <w:trHeight w:val="147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A45D2" w14:textId="77777777" w:rsidR="00366F17" w:rsidRDefault="00366F17" w:rsidP="00B915B9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その他資金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575EF" w14:textId="77777777" w:rsidR="00366F17" w:rsidRDefault="00366F17">
            <w:pPr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A3A33" w14:textId="77777777" w:rsidR="00366F17" w:rsidRDefault="00366F17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79157" w14:textId="77777777" w:rsidR="00366F17" w:rsidRDefault="00366F17" w:rsidP="00B915B9">
            <w:pPr>
              <w:jc w:val="right"/>
              <w:rPr>
                <w:rFonts w:hint="default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F9624" w14:textId="77777777" w:rsidR="00366F17" w:rsidRDefault="00366F17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FAD42" w14:textId="77777777" w:rsidR="00366F17" w:rsidRDefault="00366F17">
            <w:pPr>
              <w:rPr>
                <w:rFonts w:hint="default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69013" w14:textId="77777777" w:rsidR="00366F17" w:rsidRDefault="00366F17">
            <w:pPr>
              <w:rPr>
                <w:rFonts w:hint="default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1ED3C" w14:textId="77777777" w:rsidR="00366F17" w:rsidRDefault="00366F17">
            <w:pPr>
              <w:rPr>
                <w:rFonts w:hint="default"/>
              </w:rPr>
            </w:pPr>
          </w:p>
        </w:tc>
      </w:tr>
      <w:tr w:rsidR="00432E61" w14:paraId="63F388C1" w14:textId="77777777" w:rsidTr="00EA5271">
        <w:trPr>
          <w:trHeight w:val="567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04370" w14:textId="77777777" w:rsidR="002E3D31" w:rsidRDefault="00432E61" w:rsidP="002E3D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合</w:t>
            </w:r>
          </w:p>
          <w:p w14:paraId="78D7CF1D" w14:textId="77777777" w:rsidR="00432E61" w:rsidRDefault="00432E61" w:rsidP="002E3D3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計</w:t>
            </w:r>
          </w:p>
        </w:tc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18AEB" w14:textId="77777777" w:rsidR="00432E61" w:rsidRDefault="00EA5271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976B" wp14:editId="24C7C7E7">
                      <wp:simplePos x="0" y="0"/>
                      <wp:positionH relativeFrom="column">
                        <wp:posOffset>-37782</wp:posOffset>
                      </wp:positionH>
                      <wp:positionV relativeFrom="paragraph">
                        <wp:posOffset>5715</wp:posOffset>
                      </wp:positionV>
                      <wp:extent cx="1800225" cy="709930"/>
                      <wp:effectExtent l="0" t="0" r="28575" b="3302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0225" cy="709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CDC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2.95pt;margin-top:.45pt;width:141.75pt;height:55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tNLQIAAEsEAAAOAAAAZHJzL2Uyb0RvYy54bWysVNuO2yAQfa/Uf0C8J77ksokVZ7Wyk/Zh&#10;20ba7QcQwDEqBgQkTlT13zuQS7PtS1XVD3gwM2fOzBy8eDx2Eh24dUKrEmfDFCOuqGZC7Ur89XU9&#10;mGHkPFGMSK14iU/c4cfl+3eL3hQ8162WjFsEIMoVvSlx670pksTRlnfEDbXhCg4bbTviYWt3CbOk&#10;B/ROJnmaTpNeW2asptw5+FqfD/Ey4jcNp/5L0zjukSwxcPNxtXHdhjVZLkixs8S0gl5okH9g0RGh&#10;IOkNqiaeoL0Vf0B1glrtdOOHVHeJbhpBeawBqsnS36p5aYnhsRZojjO3Nrn/B0s/HzYWCVbiHCNF&#10;OhjR097rmBllsT+9cQW4VWpjQ4X0qF7Ms6bfHFK6aona8ej9ejIQnIWOJm9CwsYZyLLtP2kGPgQS&#10;xGYdG9uhRgrzMQQGcGgIOsbpnG7T4UePKHzMZmma5xOMKJw9pPP5KNJLSBFwQrSxzn/gukPBKLHz&#10;lohd6yutFAhB23MOcnh2PrD8FRCClV4LKaMepEJ9iaejSRpJOS0FC4fBzdndtpIWHUhQVHxiyXBy&#10;72b1XrEI1nLCVhfbEyHPNiSXKuBBdUDnYp0l832ezlez1Ww8GOfT1WCc1vXgaV2NB9N19jCpR3VV&#10;1dmPQC0bF61gjKvA7irfbPx38rhcpLPwbgK+tSF5ix77BWSv70g6DjrMNtw3V2w1O23sVQCg2Oh8&#10;uV3hStzvwb7/Byx/AgAA//8DAFBLAwQUAAYACAAAACEARJlFmd0AAAAHAQAADwAAAGRycy9kb3du&#10;cmV2LnhtbEyOQUvDQBCF74L/YRnBi7S7DdiYmE0RRSje2nrwuMmOSXB3NmS3bfTXO57sZeDxPt58&#10;1Wb2TpxwikMgDaulAoHUBjtQp+H98Lp4ABGTIWtcINTwjRE29fVVZUobzrTD0z51gkcolkZDn9JY&#10;ShnbHr2JyzAicfcZJm8Sx6mTdjJnHvdOZkqtpTcD8YfejPjcY/u1P3oNL3ORtncfP2rn3FbNhybF&#10;t67Q+vZmfnoEkXBO/zD86bM61OzUhCPZKJyGxX3BpAa+3GZ5vgbRMLbKcpB1JS/9618AAAD//wMA&#10;UEsBAi0AFAAGAAgAAAAhALaDOJL+AAAA4QEAABMAAAAAAAAAAAAAAAAAAAAAAFtDb250ZW50X1R5&#10;cGVzXS54bWxQSwECLQAUAAYACAAAACEAOP0h/9YAAACUAQAACwAAAAAAAAAAAAAAAAAvAQAAX3Jl&#10;bHMvLnJlbHNQSwECLQAUAAYACAAAACEALXDrTS0CAABLBAAADgAAAAAAAAAAAAAAAAAuAgAAZHJz&#10;L2Uyb0RvYy54bWxQSwECLQAUAAYACAAAACEARJlFmd0AAAAHAQAADwAAAAAAAAAAAAAAAACHBAAA&#10;ZHJzL2Rvd25yZXYueG1sUEsFBgAAAAAEAAQA8wAAAJEFAAAAAA==&#10;" strokeweight=".5pt"/>
                  </w:pict>
                </mc:Fallback>
              </mc:AlternateContent>
            </w:r>
          </w:p>
        </w:tc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04C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2407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02C10" w14:textId="77777777" w:rsidR="00432E61" w:rsidRDefault="00432E61" w:rsidP="00B915B9">
            <w:pPr>
              <w:jc w:val="center"/>
              <w:rPr>
                <w:rFonts w:hint="default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72DF1" w14:textId="77777777" w:rsidR="00432E61" w:rsidRDefault="00EA5271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4CAF34" wp14:editId="5BEA1FE7">
                      <wp:simplePos x="0" y="0"/>
                      <wp:positionH relativeFrom="column">
                        <wp:posOffset>-26698</wp:posOffset>
                      </wp:positionH>
                      <wp:positionV relativeFrom="paragraph">
                        <wp:posOffset>5273</wp:posOffset>
                      </wp:positionV>
                      <wp:extent cx="2103120" cy="707019"/>
                      <wp:effectExtent l="0" t="0" r="30480" b="3619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03120" cy="7070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C0B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2.1pt;margin-top:.4pt;width:165.6pt;height:55.6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lmKwIAAEoEAAAOAAAAZHJzL2Uyb0RvYy54bWysVE2P2jAQvVfqf7ByhySQ5SMirFYJtIdt&#10;i7TbH2BsJ7Hq2JZtCKjqf+/YAcq2l6pqDs44nnnzZuY5q8dTJ9CRGcuVLKJ0nESISaIol00RfX3d&#10;jhYRsg5LioWSrIjOzEaP6/fvVr3O2US1SlBmEIBIm/e6iFrndB7HlrSsw3asNJNwWCvTYQdb08TU&#10;4B7QOxFPkmQW98pQbRRh1sLXajiM1gG/rhlxX+raModEEQE3F1YT1r1f4/UK543BuuXkQgP/A4sO&#10;cwlJb1AVdhgdDP8DquPEKKtqNyaqi1Vdc8JCDVBNmvxWzUuLNQu1QHOsvrXJ/j9Y8vm4M4hTmF2E&#10;JO5gRE8Hp0JmtPTt6bXNwauUO+MLJCf5op8V+WaRVGWLZcOC8+tZQ2zqI+I3IX5jNSTZ958UBR8M&#10;+KFXp9p0qBZcf/SBHhz6gU5hOOfbcNjJIQIfJ2kyTScwQwJn82SepIFejHOP46O1se4DUx3yRhFZ&#10;ZzBvWlcqKUEHygw58PHZOs/yV4APlmrLhQhyEBL1RTSbPiSBlFWCU3/o3axp9qUw6Ii9oMITSoaT&#10;ezejDpIGsJZhurnYDnMx2JBcSI8H1QGdizUo5vsyWW4Wm0U2yiazzShLqmr0tC2z0Wybzh+qaVWW&#10;VfrDU0uzvOWUMunZXdWbZn+njss9GnR30++tDfFb9NAvIHt9B9Jh0H62g0r2ip535ioAEGxwvlwu&#10;fyPu92Df/wLWPwEAAP//AwBQSwMEFAAGAAgAAAAhAIuSwfTcAAAABwEAAA8AAABkcnMvZG93bnJl&#10;di54bWxMj8FOwzAQRO9I/IO1SFxQaycgoCFOhUBIFbe2HDg68ZJE2OsodlvD17Oc4Liap5m39Tp7&#10;J444xzGQhmKpQCB1wY7Ua3jbvyzuQcRkyBoXCDV8YYR1c35Wm8qGE23xuEu94BKKldEwpDRVUsZu&#10;QG/iMkxInH2E2ZvE59xLO5sTl3snS6VupTcj8cJgJnwasPvcHbyG57xKm6v3b7V1bqPyvk3xtV9p&#10;fXmRHx9AJMzpD4ZffVaHhp3acCAbhdOwuCmZ1MD+nF6Xd/xZy1hRFiCbWv73b34AAAD//wMAUEsB&#10;Ai0AFAAGAAgAAAAhALaDOJL+AAAA4QEAABMAAAAAAAAAAAAAAAAAAAAAAFtDb250ZW50X1R5cGVz&#10;XS54bWxQSwECLQAUAAYACAAAACEAOP0h/9YAAACUAQAACwAAAAAAAAAAAAAAAAAvAQAAX3JlbHMv&#10;LnJlbHNQSwECLQAUAAYACAAAACEA3MU5ZisCAABKBAAADgAAAAAAAAAAAAAAAAAuAgAAZHJzL2Uy&#10;b0RvYy54bWxQSwECLQAUAAYACAAAACEAi5LB9NwAAAAHAQAADwAAAAAAAAAAAAAAAACFBAAAZHJz&#10;L2Rvd25yZXYueG1sUEsFBgAAAAAEAAQA8wAAAI4FAAAAAA==&#10;" strokeweight=".5pt"/>
                  </w:pict>
                </mc:Fallback>
              </mc:AlternateConten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A3F03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FFC01" w14:textId="77777777" w:rsidR="00432E61" w:rsidRDefault="00432E61">
            <w:pPr>
              <w:rPr>
                <w:rFonts w:hint="default"/>
              </w:rPr>
            </w:pPr>
          </w:p>
        </w:tc>
      </w:tr>
      <w:tr w:rsidR="00432E61" w14:paraId="7E734960" w14:textId="77777777" w:rsidTr="00EA5271">
        <w:trPr>
          <w:trHeight w:val="567"/>
        </w:trPr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23E8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4FEBB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D2F49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BFE55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8AB4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F25DF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CB18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2855F" w14:textId="77777777" w:rsidR="00432E61" w:rsidRDefault="00432E61">
            <w:pPr>
              <w:rPr>
                <w:rFonts w:hint="default"/>
              </w:rPr>
            </w:pPr>
          </w:p>
        </w:tc>
      </w:tr>
    </w:tbl>
    <w:p w14:paraId="27D2ED1A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※借入ごとに記入すること。購買借越・未払金についてはその他資金に記入すること。</w:t>
      </w:r>
    </w:p>
    <w:p w14:paraId="61DEC759" w14:textId="77777777" w:rsidR="00432E61" w:rsidRPr="0046674E" w:rsidRDefault="00432E61" w:rsidP="0046674E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rPr>
          <w:rFonts w:hAnsi="ＭＳ ゴシック"/>
          <w:spacing w:val="-1"/>
        </w:rPr>
        <w:t xml:space="preserve"> </w:t>
      </w:r>
      <w:r>
        <w:rPr>
          <w:rFonts w:hAnsi="ＭＳ ゴシック"/>
        </w:rPr>
        <w:t>共有などの借入については、共有割合で記入すること。</w:t>
      </w:r>
    </w:p>
    <w:sectPr w:rsidR="00432E61" w:rsidRPr="0046674E" w:rsidSect="00EA5271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711F" w14:textId="77777777" w:rsidR="009742F0" w:rsidRDefault="009742F0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0D2F7B36" w14:textId="77777777" w:rsidR="009742F0" w:rsidRDefault="009742F0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735A" w14:textId="77777777" w:rsidR="009742F0" w:rsidRDefault="009742F0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59B74F30" w14:textId="77777777" w:rsidR="009742F0" w:rsidRDefault="009742F0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0A1674"/>
    <w:rsid w:val="00180DD3"/>
    <w:rsid w:val="00265DE7"/>
    <w:rsid w:val="00275780"/>
    <w:rsid w:val="002E3D31"/>
    <w:rsid w:val="00366F17"/>
    <w:rsid w:val="00396F2D"/>
    <w:rsid w:val="00432E61"/>
    <w:rsid w:val="00437160"/>
    <w:rsid w:val="0046674E"/>
    <w:rsid w:val="004B663F"/>
    <w:rsid w:val="005A1FD9"/>
    <w:rsid w:val="00600020"/>
    <w:rsid w:val="00634DB5"/>
    <w:rsid w:val="00640EE8"/>
    <w:rsid w:val="007E1129"/>
    <w:rsid w:val="007E3F56"/>
    <w:rsid w:val="0085774B"/>
    <w:rsid w:val="008A365F"/>
    <w:rsid w:val="008B2227"/>
    <w:rsid w:val="008E3CB2"/>
    <w:rsid w:val="009061BA"/>
    <w:rsid w:val="009742F0"/>
    <w:rsid w:val="009F7049"/>
    <w:rsid w:val="00AE5F6C"/>
    <w:rsid w:val="00AF6F51"/>
    <w:rsid w:val="00B915B9"/>
    <w:rsid w:val="00C12065"/>
    <w:rsid w:val="00C334DC"/>
    <w:rsid w:val="00CD3192"/>
    <w:rsid w:val="00E41999"/>
    <w:rsid w:val="00E63E24"/>
    <w:rsid w:val="00E8121E"/>
    <w:rsid w:val="00EA5271"/>
    <w:rsid w:val="00EC12A3"/>
    <w:rsid w:val="00F6374E"/>
    <w:rsid w:val="00F84A5F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87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663F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663F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2024-10-11T01:56:00Z</dcterms:created>
  <dcterms:modified xsi:type="dcterms:W3CDTF">2024-12-09T05:33:00Z</dcterms:modified>
</cp:coreProperties>
</file>