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501" w14:textId="0D36640B" w:rsidR="00742DE4" w:rsidRPr="00E061BA" w:rsidRDefault="005C0654" w:rsidP="00742DE4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  <w:spacing w:val="2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8A78D" wp14:editId="486A8EAB">
                <wp:simplePos x="0" y="0"/>
                <wp:positionH relativeFrom="margin">
                  <wp:posOffset>3397885</wp:posOffset>
                </wp:positionH>
                <wp:positionV relativeFrom="paragraph">
                  <wp:posOffset>-583565</wp:posOffset>
                </wp:positionV>
                <wp:extent cx="2491740" cy="678180"/>
                <wp:effectExtent l="0" t="0" r="22860" b="864870"/>
                <wp:wrapNone/>
                <wp:docPr id="468869658" name="四角形吹き出し 468869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678180"/>
                        </a:xfrm>
                        <a:prstGeom prst="wedgeRectCallout">
                          <a:avLst>
                            <a:gd name="adj1" fmla="val 29584"/>
                            <a:gd name="adj2" fmla="val 16881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17904" w14:textId="42A9C032" w:rsidR="005C0654" w:rsidRDefault="005C0654" w:rsidP="005C065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事業を完了した日から３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０日以内に実績報告書を提出する必要があります。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8A78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68869658" o:spid="_x0000_s1026" type="#_x0000_t61" style="position:absolute;margin-left:267.55pt;margin-top:-45.95pt;width:196.2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" adj="17190,47263" filled="f" strokecolor="red" strokeweight="1pt">
                <v:textbox>
                  <w:txbxContent>
                    <w:p w14:paraId="7A417904" w14:textId="42A9C032" w:rsidR="005C0654" w:rsidRDefault="005C0654" w:rsidP="005C0654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事業を完了した日から３</w:t>
                      </w:r>
                      <w:r>
                        <w:rPr>
                          <w:rFonts w:hint="eastAsia"/>
                          <w:color w:val="FF0000"/>
                        </w:rPr>
                        <w:t>０日以内に実績報告書を提出する必要があります。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DE4" w:rsidRPr="00E061BA">
        <w:rPr>
          <w:rFonts w:ascii="ＭＳ 明朝" w:hAnsi="ＭＳ 明朝" w:hint="eastAsia"/>
          <w:color w:val="auto"/>
        </w:rPr>
        <w:t>第</w:t>
      </w:r>
      <w:r w:rsidR="001F47E5" w:rsidRPr="00E061BA">
        <w:rPr>
          <w:rFonts w:ascii="ＭＳ 明朝" w:hAnsi="ＭＳ 明朝" w:hint="eastAsia"/>
          <w:color w:val="auto"/>
        </w:rPr>
        <w:t>１０</w:t>
      </w:r>
      <w:r w:rsidR="00742DE4" w:rsidRPr="00E061BA">
        <w:rPr>
          <w:rFonts w:ascii="ＭＳ 明朝" w:hAnsi="ＭＳ 明朝" w:hint="eastAsia"/>
          <w:color w:val="auto"/>
        </w:rPr>
        <w:t>号</w:t>
      </w:r>
      <w:r w:rsidR="00602B4A" w:rsidRPr="00E061BA">
        <w:rPr>
          <w:rFonts w:ascii="ＭＳ 明朝" w:hAnsi="ＭＳ 明朝" w:hint="eastAsia"/>
          <w:color w:val="auto"/>
        </w:rPr>
        <w:t>様式の２</w:t>
      </w:r>
      <w:r w:rsidR="00742DE4" w:rsidRPr="00E061BA">
        <w:rPr>
          <w:rFonts w:ascii="ＭＳ 明朝" w:hAnsi="ＭＳ 明朝" w:hint="eastAsia"/>
          <w:color w:val="auto"/>
        </w:rPr>
        <w:t>（第</w:t>
      </w:r>
      <w:r w:rsidR="00D23937" w:rsidRPr="00E061BA">
        <w:rPr>
          <w:rFonts w:ascii="ＭＳ 明朝" w:hAnsi="ＭＳ 明朝" w:hint="eastAsia"/>
          <w:color w:val="auto"/>
        </w:rPr>
        <w:t>９</w:t>
      </w:r>
      <w:r w:rsidR="00742DE4" w:rsidRPr="00E061BA">
        <w:rPr>
          <w:rFonts w:ascii="ＭＳ 明朝" w:hAnsi="ＭＳ 明朝" w:hint="eastAsia"/>
          <w:color w:val="auto"/>
        </w:rPr>
        <w:t>条関係）</w:t>
      </w:r>
    </w:p>
    <w:p w14:paraId="160CB502" w14:textId="77777777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3" w14:textId="0908DA45" w:rsidR="00AD7938" w:rsidRPr="00E061BA" w:rsidRDefault="00E94EB2" w:rsidP="00742DE4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EC6916" w:rsidRPr="00E061BA">
        <w:rPr>
          <w:rFonts w:ascii="ＭＳ 明朝" w:hAnsi="ＭＳ 明朝" w:hint="eastAsia"/>
          <w:color w:val="auto"/>
        </w:rPr>
        <w:t>発電設備等導入</w:t>
      </w:r>
      <w:r w:rsidR="00742DE4" w:rsidRPr="00E061BA">
        <w:rPr>
          <w:rFonts w:ascii="ＭＳ 明朝" w:hAnsi="ＭＳ 明朝" w:hint="eastAsia"/>
          <w:color w:val="auto"/>
        </w:rPr>
        <w:t>事業実績報告書</w:t>
      </w:r>
    </w:p>
    <w:p w14:paraId="160CB504" w14:textId="77777777" w:rsidR="00742DE4" w:rsidRPr="00E061BA" w:rsidRDefault="00742DE4" w:rsidP="00742DE4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【個人用】</w:t>
      </w:r>
    </w:p>
    <w:p w14:paraId="160CB505" w14:textId="77777777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6" w14:textId="16DC2990" w:rsidR="00742DE4" w:rsidRPr="00E061BA" w:rsidRDefault="005C0654" w:rsidP="00742DE4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令和</w:t>
      </w:r>
      <w:r w:rsidRPr="00781660">
        <w:rPr>
          <w:rFonts w:ascii="ＭＳ 明朝" w:hAnsi="ＭＳ 明朝" w:hint="eastAsia"/>
          <w:color w:val="FF0000"/>
        </w:rPr>
        <w:t>○</w:t>
      </w:r>
      <w:r w:rsidRPr="00605DB7">
        <w:rPr>
          <w:rFonts w:ascii="ＭＳ 明朝" w:hAnsi="ＭＳ 明朝" w:hint="eastAsia"/>
          <w:color w:val="auto"/>
        </w:rPr>
        <w:t>年</w:t>
      </w:r>
      <w:r w:rsidRPr="00781660">
        <w:rPr>
          <w:rFonts w:ascii="ＭＳ 明朝" w:hAnsi="ＭＳ 明朝" w:hint="eastAsia"/>
          <w:color w:val="FF0000"/>
        </w:rPr>
        <w:t>○</w:t>
      </w:r>
      <w:r w:rsidRPr="00605DB7">
        <w:rPr>
          <w:rFonts w:ascii="ＭＳ 明朝" w:hAnsi="ＭＳ 明朝" w:hint="eastAsia"/>
          <w:color w:val="auto"/>
        </w:rPr>
        <w:t>月</w:t>
      </w:r>
      <w:r w:rsidRPr="00781660">
        <w:rPr>
          <w:rFonts w:ascii="ＭＳ 明朝" w:hAnsi="ＭＳ 明朝" w:hint="eastAsia"/>
          <w:color w:val="FF0000"/>
        </w:rPr>
        <w:t>○</w:t>
      </w:r>
      <w:r w:rsidRPr="00605DB7">
        <w:rPr>
          <w:rFonts w:ascii="ＭＳ 明朝" w:hAnsi="ＭＳ 明朝" w:hint="eastAsia"/>
          <w:color w:val="auto"/>
        </w:rPr>
        <w:t>日</w:t>
      </w:r>
    </w:p>
    <w:p w14:paraId="160CB507" w14:textId="1622ACD9" w:rsidR="00742DE4" w:rsidRPr="00E061BA" w:rsidRDefault="005C065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B7FD7" wp14:editId="7DBD8043">
                <wp:simplePos x="0" y="0"/>
                <wp:positionH relativeFrom="margin">
                  <wp:posOffset>3933825</wp:posOffset>
                </wp:positionH>
                <wp:positionV relativeFrom="paragraph">
                  <wp:posOffset>75565</wp:posOffset>
                </wp:positionV>
                <wp:extent cx="2491740" cy="678180"/>
                <wp:effectExtent l="0" t="0" r="22860" b="21717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678180"/>
                        </a:xfrm>
                        <a:prstGeom prst="wedgeRectCallout">
                          <a:avLst>
                            <a:gd name="adj1" fmla="val -33489"/>
                            <a:gd name="adj2" fmla="val 7611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FB0A3" w14:textId="77777777" w:rsidR="005C0654" w:rsidRDefault="005C0654" w:rsidP="005C065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住所</w:t>
                            </w:r>
                            <w:r>
                              <w:rPr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ハイフン等</w:t>
                            </w:r>
                            <w:r>
                              <w:rPr>
                                <w:color w:val="FF0000"/>
                              </w:rPr>
                              <w:t>で省略せず、本人確認書類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どおりに</w:t>
                            </w:r>
                            <w:r>
                              <w:rPr>
                                <w:color w:val="FF000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B7FD7" id="四角形吹き出し 1" o:spid="_x0000_s1027" type="#_x0000_t61" style="position:absolute;left:0;text-align:left;margin-left:309.75pt;margin-top:5.95pt;width:196.2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" adj="3566,27241" filled="f" strokecolor="red" strokeweight="1pt">
                <v:textbox>
                  <w:txbxContent>
                    <w:p w14:paraId="428FB0A3" w14:textId="77777777" w:rsidR="005C0654" w:rsidRDefault="005C0654" w:rsidP="005C0654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住所</w:t>
                      </w:r>
                      <w:r>
                        <w:rPr>
                          <w:color w:val="FF0000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</w:rPr>
                        <w:t>ハイフン等</w:t>
                      </w:r>
                      <w:r>
                        <w:rPr>
                          <w:color w:val="FF0000"/>
                        </w:rPr>
                        <w:t>で省略せず、本人確認書類</w:t>
                      </w:r>
                      <w:r>
                        <w:rPr>
                          <w:rFonts w:hint="eastAsia"/>
                          <w:color w:val="FF0000"/>
                        </w:rPr>
                        <w:t>どおりに</w:t>
                      </w:r>
                      <w:r>
                        <w:rPr>
                          <w:color w:val="FF0000"/>
                        </w:rPr>
                        <w:t>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0CB508" w14:textId="44B465CE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</w:t>
      </w:r>
      <w:r w:rsidR="005C0654" w:rsidRPr="007409CF">
        <w:rPr>
          <w:rFonts w:ascii="ＭＳ 明朝" w:hAnsi="ＭＳ 明朝" w:hint="eastAsia"/>
          <w:color w:val="auto"/>
        </w:rPr>
        <w:t xml:space="preserve">大分県知事　</w:t>
      </w:r>
      <w:r w:rsidR="005C0654" w:rsidRPr="00781660">
        <w:rPr>
          <w:rFonts w:ascii="ＭＳ 明朝" w:hAnsi="ＭＳ 明朝" w:hint="eastAsia"/>
          <w:color w:val="FF0000"/>
        </w:rPr>
        <w:t>佐藤　樹一郎</w:t>
      </w:r>
      <w:r w:rsidRPr="00E061BA">
        <w:rPr>
          <w:rFonts w:ascii="ＭＳ 明朝" w:hAnsi="ＭＳ 明朝" w:hint="eastAsia"/>
          <w:color w:val="auto"/>
        </w:rPr>
        <w:t xml:space="preserve">　殿</w:t>
      </w:r>
    </w:p>
    <w:p w14:paraId="160CB509" w14:textId="134EDBC2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A" w14:textId="6EDA357D" w:rsidR="00742DE4" w:rsidRPr="00E061BA" w:rsidRDefault="00742DE4" w:rsidP="00742DE4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</w:t>
      </w:r>
    </w:p>
    <w:p w14:paraId="160CB50B" w14:textId="291C5F31" w:rsidR="00742DE4" w:rsidRDefault="00742DE4" w:rsidP="00742DE4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住所</w:t>
      </w:r>
      <w:r w:rsidR="00656D9F" w:rsidRPr="00E061BA">
        <w:rPr>
          <w:rFonts w:ascii="ＭＳ 明朝" w:hAnsi="ＭＳ 明朝" w:hint="eastAsia"/>
          <w:color w:val="auto"/>
        </w:rPr>
        <w:t>（郵便番号</w:t>
      </w:r>
      <w:r w:rsidR="005C0654" w:rsidRPr="005C0654">
        <w:rPr>
          <w:rFonts w:ascii="ＭＳ 明朝" w:hAnsi="ＭＳ 明朝" w:hint="eastAsia"/>
          <w:color w:val="FF0000"/>
        </w:rPr>
        <w:t>○○○</w:t>
      </w:r>
      <w:r w:rsidR="00656D9F" w:rsidRPr="00E061BA">
        <w:rPr>
          <w:rFonts w:ascii="ＭＳ 明朝" w:hAnsi="ＭＳ 明朝" w:hint="eastAsia"/>
          <w:color w:val="auto"/>
        </w:rPr>
        <w:t>-</w:t>
      </w:r>
      <w:r w:rsidR="005C0654" w:rsidRPr="005C0654">
        <w:rPr>
          <w:rFonts w:ascii="ＭＳ 明朝" w:hAnsi="ＭＳ 明朝" w:hint="eastAsia"/>
          <w:color w:val="FF0000"/>
        </w:rPr>
        <w:t>○○○○</w:t>
      </w:r>
      <w:r w:rsidR="00656D9F" w:rsidRPr="005C0654">
        <w:rPr>
          <w:rFonts w:ascii="ＭＳ 明朝" w:hAnsi="ＭＳ 明朝" w:hint="eastAsia"/>
          <w:color w:val="FF0000"/>
        </w:rPr>
        <w:t xml:space="preserve">　</w:t>
      </w:r>
      <w:r w:rsidR="00656D9F" w:rsidRPr="00E061BA">
        <w:rPr>
          <w:rFonts w:ascii="ＭＳ 明朝" w:hAnsi="ＭＳ 明朝" w:hint="eastAsia"/>
          <w:color w:val="auto"/>
        </w:rPr>
        <w:t xml:space="preserve">　　　）</w:t>
      </w:r>
    </w:p>
    <w:p w14:paraId="6A7DC9B9" w14:textId="2EB08BC7" w:rsidR="005C0654" w:rsidRPr="00E061BA" w:rsidRDefault="005C0654" w:rsidP="00742DE4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 w:hint="eastAsia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 xml:space="preserve">　　　</w:t>
      </w:r>
      <w:r>
        <w:rPr>
          <w:rFonts w:ascii="ＭＳ 明朝" w:hAnsi="ＭＳ 明朝" w:hint="eastAsia"/>
          <w:color w:val="FF0000"/>
        </w:rPr>
        <w:t>大分県○○市○○町○番</w:t>
      </w:r>
      <w:r w:rsidRPr="00781660">
        <w:rPr>
          <w:rFonts w:ascii="ＭＳ 明朝" w:hAnsi="ＭＳ 明朝" w:hint="eastAsia"/>
          <w:color w:val="FF0000"/>
        </w:rPr>
        <w:t>○○</w:t>
      </w:r>
    </w:p>
    <w:p w14:paraId="160CB50C" w14:textId="6BA63A2F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</w:t>
      </w:r>
      <w:r w:rsidRPr="00E061BA">
        <w:rPr>
          <w:rFonts w:ascii="ＭＳ 明朝" w:hAnsi="ＭＳ 明朝" w:cs="Century"/>
          <w:color w:val="auto"/>
        </w:rPr>
        <w:t xml:space="preserve">   </w:t>
      </w:r>
      <w:r w:rsidRPr="00E061BA">
        <w:rPr>
          <w:rFonts w:ascii="ＭＳ 明朝" w:hAnsi="ＭＳ 明朝" w:hint="eastAsia"/>
          <w:color w:val="auto"/>
        </w:rPr>
        <w:t>氏名</w:t>
      </w:r>
      <w:r w:rsidR="005C0654">
        <w:rPr>
          <w:rFonts w:ascii="ＭＳ 明朝" w:hAnsi="ＭＳ 明朝" w:hint="eastAsia"/>
          <w:color w:val="auto"/>
        </w:rPr>
        <w:t xml:space="preserve">　</w:t>
      </w:r>
      <w:r w:rsidR="005C0654" w:rsidRPr="00781660">
        <w:rPr>
          <w:rFonts w:ascii="ＭＳ 明朝" w:hAnsi="ＭＳ 明朝" w:hint="eastAsia"/>
          <w:color w:val="FF0000"/>
        </w:rPr>
        <w:t>大分 太郎</w:t>
      </w:r>
      <w:r w:rsidR="005C0654">
        <w:rPr>
          <w:rFonts w:ascii="ＭＳ 明朝" w:hAnsi="ＭＳ 明朝" w:hint="eastAsia"/>
          <w:color w:val="auto"/>
        </w:rPr>
        <w:t xml:space="preserve">　</w:t>
      </w:r>
    </w:p>
    <w:p w14:paraId="160CB50D" w14:textId="1B012630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</w:t>
      </w:r>
      <w:r w:rsidRPr="00E061BA">
        <w:rPr>
          <w:rFonts w:ascii="ＭＳ 明朝" w:hAnsi="ＭＳ 明朝" w:cs="Century"/>
          <w:color w:val="auto"/>
        </w:rPr>
        <w:t xml:space="preserve">   </w:t>
      </w:r>
      <w:r w:rsidRPr="00E061BA">
        <w:rPr>
          <w:rFonts w:ascii="ＭＳ 明朝" w:hAnsi="ＭＳ 明朝" w:hint="eastAsia"/>
          <w:color w:val="auto"/>
        </w:rPr>
        <w:t>電話番号</w:t>
      </w:r>
      <w:r w:rsidR="005C0654">
        <w:rPr>
          <w:rFonts w:ascii="ＭＳ 明朝" w:hAnsi="ＭＳ 明朝" w:hint="eastAsia"/>
          <w:color w:val="auto"/>
        </w:rPr>
        <w:t xml:space="preserve">　</w:t>
      </w:r>
      <w:r w:rsidR="005C0654" w:rsidRPr="00781660">
        <w:rPr>
          <w:rFonts w:ascii="ＭＳ 明朝" w:hAnsi="ＭＳ 明朝" w:hint="eastAsia"/>
          <w:color w:val="FF0000"/>
        </w:rPr>
        <w:t>○○○－○○○－○○○○</w:t>
      </w:r>
    </w:p>
    <w:p w14:paraId="160CB50E" w14:textId="77777777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F" w14:textId="650274B3" w:rsidR="00742DE4" w:rsidRPr="00E061BA" w:rsidRDefault="005C0654" w:rsidP="006A791E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 w:rsidRPr="005C0654">
        <w:rPr>
          <w:rFonts w:ascii="ＭＳ 明朝" w:hAnsi="ＭＳ 明朝" w:hint="eastAsia"/>
          <w:color w:val="FF0000"/>
        </w:rPr>
        <w:t>令和</w:t>
      </w:r>
      <w:r w:rsidRPr="0078166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  <w:color w:val="auto"/>
        </w:rPr>
        <w:t>年</w:t>
      </w:r>
      <w:r w:rsidRPr="0078166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  <w:color w:val="auto"/>
        </w:rPr>
        <w:t>月</w:t>
      </w:r>
      <w:r w:rsidRPr="0078166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  <w:color w:val="FF0000"/>
        </w:rPr>
        <w:t>日</w:t>
      </w:r>
      <w:r w:rsidR="00742DE4" w:rsidRPr="00E061BA">
        <w:rPr>
          <w:rFonts w:ascii="ＭＳ 明朝" w:hAnsi="ＭＳ 明朝" w:hint="eastAsia"/>
          <w:color w:val="auto"/>
        </w:rPr>
        <w:t>付け</w:t>
      </w:r>
      <w:r w:rsidRPr="005C0654">
        <w:rPr>
          <w:rFonts w:ascii="ＭＳ 明朝" w:hAnsi="ＭＳ 明朝" w:hint="eastAsia"/>
          <w:color w:val="FF0000"/>
        </w:rPr>
        <w:t>環政</w:t>
      </w:r>
      <w:r>
        <w:rPr>
          <w:rFonts w:ascii="ＭＳ 明朝" w:hAnsi="ＭＳ 明朝" w:hint="eastAsia"/>
          <w:color w:val="auto"/>
        </w:rPr>
        <w:t>第</w:t>
      </w:r>
      <w:r w:rsidRPr="005C0654">
        <w:rPr>
          <w:rFonts w:ascii="ＭＳ 明朝" w:hAnsi="ＭＳ 明朝" w:hint="eastAsia"/>
          <w:color w:val="FF0000"/>
        </w:rPr>
        <w:t>７００</w:t>
      </w:r>
      <w:r w:rsidR="00742DE4" w:rsidRPr="00E061BA">
        <w:rPr>
          <w:rFonts w:ascii="ＭＳ 明朝" w:hAnsi="ＭＳ 明朝" w:hint="eastAsia"/>
          <w:color w:val="auto"/>
        </w:rPr>
        <w:t>号</w:t>
      </w:r>
      <w:r>
        <w:rPr>
          <w:rFonts w:ascii="ＭＳ 明朝" w:hAnsi="ＭＳ 明朝" w:hint="eastAsia"/>
          <w:color w:val="auto"/>
        </w:rPr>
        <w:t>の</w:t>
      </w:r>
      <w:r w:rsidRPr="005C0654">
        <w:rPr>
          <w:rFonts w:ascii="ＭＳ 明朝" w:hAnsi="ＭＳ 明朝" w:hint="eastAsia"/>
          <w:color w:val="FF0000"/>
        </w:rPr>
        <w:t>○</w:t>
      </w:r>
      <w:r w:rsidR="00742DE4" w:rsidRPr="00E061BA">
        <w:rPr>
          <w:rFonts w:ascii="ＭＳ 明朝" w:hAnsi="ＭＳ 明朝" w:hint="eastAsia"/>
          <w:color w:val="auto"/>
        </w:rPr>
        <w:t>で交付決定通知のあった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EC6916" w:rsidRPr="00E061BA">
        <w:rPr>
          <w:rFonts w:ascii="ＭＳ 明朝" w:hAnsi="ＭＳ 明朝" w:hint="eastAsia"/>
          <w:color w:val="auto"/>
        </w:rPr>
        <w:t>発電設備等導入事業</w:t>
      </w:r>
      <w:r w:rsidR="00742DE4" w:rsidRPr="00E061BA">
        <w:rPr>
          <w:rFonts w:ascii="ＭＳ 明朝" w:hAnsi="ＭＳ 明朝" w:hint="eastAsia"/>
          <w:color w:val="auto"/>
        </w:rPr>
        <w:t>について、下記のとおり事業を実施したので、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EC6916" w:rsidRPr="00E061BA">
        <w:rPr>
          <w:rFonts w:ascii="ＭＳ 明朝" w:hAnsi="ＭＳ 明朝" w:hint="eastAsia"/>
          <w:color w:val="auto"/>
        </w:rPr>
        <w:t>発電設備等導入事業</w:t>
      </w:r>
      <w:r w:rsidR="00CB2C24" w:rsidRPr="00E061BA">
        <w:rPr>
          <w:rFonts w:ascii="ＭＳ 明朝" w:hAnsi="ＭＳ 明朝" w:hint="eastAsia"/>
          <w:color w:val="auto"/>
        </w:rPr>
        <w:t>費</w:t>
      </w:r>
      <w:r w:rsidR="00011EB7" w:rsidRPr="00E061BA">
        <w:rPr>
          <w:rFonts w:ascii="ＭＳ 明朝" w:hAnsi="ＭＳ 明朝" w:hint="eastAsia"/>
          <w:color w:val="auto"/>
        </w:rPr>
        <w:t>補助金</w:t>
      </w:r>
      <w:r w:rsidR="00742DE4" w:rsidRPr="00E061BA">
        <w:rPr>
          <w:rFonts w:ascii="ＭＳ 明朝" w:hAnsi="ＭＳ 明朝" w:hint="eastAsia"/>
          <w:color w:val="auto"/>
        </w:rPr>
        <w:t>交付要綱第</w:t>
      </w:r>
      <w:r w:rsidR="00B059FD" w:rsidRPr="00E061BA">
        <w:rPr>
          <w:rFonts w:ascii="ＭＳ 明朝" w:hAnsi="ＭＳ 明朝" w:hint="eastAsia"/>
          <w:color w:val="auto"/>
        </w:rPr>
        <w:t>９</w:t>
      </w:r>
      <w:r w:rsidR="00742DE4" w:rsidRPr="00E061BA">
        <w:rPr>
          <w:rFonts w:ascii="ＭＳ 明朝" w:hAnsi="ＭＳ 明朝" w:hint="eastAsia"/>
          <w:color w:val="auto"/>
        </w:rPr>
        <w:t>条の規定により、その実績を関係書類を添えて報告します。</w:t>
      </w:r>
    </w:p>
    <w:p w14:paraId="160CB510" w14:textId="77777777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11" w14:textId="77777777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512" w14:textId="77777777" w:rsidR="00742DE4" w:rsidRPr="00E061BA" w:rsidRDefault="00742DE4" w:rsidP="00742DE4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記</w:t>
      </w:r>
    </w:p>
    <w:p w14:paraId="160CB513" w14:textId="2A43D464" w:rsidR="00742DE4" w:rsidRDefault="005A2AB9" w:rsidP="00742DE4">
      <w:pPr>
        <w:spacing w:line="240" w:lineRule="atLeast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 xml:space="preserve">１　</w:t>
      </w:r>
      <w:r w:rsidR="00742DE4" w:rsidRPr="00E061BA">
        <w:rPr>
          <w:rFonts w:ascii="ＭＳ 明朝" w:hAnsi="ＭＳ 明朝" w:hint="eastAsia"/>
          <w:color w:val="auto"/>
        </w:rPr>
        <w:t>事業の成果</w:t>
      </w:r>
    </w:p>
    <w:p w14:paraId="0737C03F" w14:textId="00D6E20B" w:rsidR="005C0654" w:rsidRDefault="005C065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0854434B" w14:textId="77777777" w:rsidR="005C0654" w:rsidRPr="00781660" w:rsidRDefault="005C0654" w:rsidP="005C0654">
      <w:pPr>
        <w:spacing w:line="240" w:lineRule="atLeast"/>
        <w:contextualSpacing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auto"/>
        </w:rPr>
        <w:t xml:space="preserve">　</w:t>
      </w:r>
      <w:r w:rsidRPr="00781660">
        <w:rPr>
          <w:rFonts w:ascii="ＭＳ 明朝" w:hAnsi="ＭＳ 明朝" w:hint="eastAsia"/>
          <w:color w:val="FF0000"/>
        </w:rPr>
        <w:t>（記載例）</w:t>
      </w:r>
    </w:p>
    <w:p w14:paraId="4EAA7977" w14:textId="032D8B1A" w:rsidR="005C0654" w:rsidRPr="005C0654" w:rsidRDefault="005C0654" w:rsidP="005C0654">
      <w:pPr>
        <w:spacing w:line="240" w:lineRule="atLeast"/>
        <w:ind w:firstLineChars="100" w:firstLine="212"/>
        <w:contextualSpacing/>
        <w:rPr>
          <w:rFonts w:ascii="ＭＳ 明朝" w:hAnsi="ＭＳ 明朝" w:hint="eastAsia"/>
          <w:color w:val="auto"/>
        </w:rPr>
      </w:pPr>
      <w:bookmarkStart w:id="0" w:name="_GoBack"/>
      <w:r w:rsidRPr="00781660">
        <w:rPr>
          <w:rFonts w:ascii="ＭＳ 明朝" w:hAnsi="ＭＳ 明朝" w:hint="eastAsia"/>
          <w:color w:val="FF0000"/>
        </w:rPr>
        <w:t>自宅に自家消費型太陽光発電設備及び蓄電池を導入したことで、二酸化炭素排出量を削減す</w:t>
      </w:r>
      <w:bookmarkEnd w:id="0"/>
      <w:r w:rsidRPr="00781660">
        <w:rPr>
          <w:rFonts w:ascii="ＭＳ 明朝" w:hAnsi="ＭＳ 明朝" w:hint="eastAsia"/>
          <w:color w:val="FF0000"/>
        </w:rPr>
        <w:t>るとともに、電気料金高騰対策や災害時の電力確保に役立てることが出来る。</w:t>
      </w:r>
      <w:r w:rsidRPr="00781660">
        <w:rPr>
          <w:rFonts w:ascii="ＭＳ 明朝" w:hAnsi="ＭＳ 明朝"/>
          <w:color w:val="FF0000"/>
        </w:rPr>
        <w:cr/>
      </w:r>
      <w:r w:rsidRPr="005C0654">
        <w:rPr>
          <w:rFonts w:ascii="ＭＳ 明朝" w:hAnsi="ＭＳ 明朝" w:hint="eastAsia"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E093D" wp14:editId="37F523C2">
                <wp:simplePos x="0" y="0"/>
                <wp:positionH relativeFrom="column">
                  <wp:posOffset>704850</wp:posOffset>
                </wp:positionH>
                <wp:positionV relativeFrom="paragraph">
                  <wp:posOffset>9038590</wp:posOffset>
                </wp:positionV>
                <wp:extent cx="381000" cy="0"/>
                <wp:effectExtent l="0" t="76200" r="19050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6335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55.5pt;margin-top:711.7pt;width:30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" strokecolor="red" strokeweight=".5pt">
                <v:stroke endarrow="block" joinstyle="miter"/>
              </v:shape>
            </w:pict>
          </mc:Fallback>
        </mc:AlternateContent>
      </w:r>
      <w:r w:rsidRPr="005C0654">
        <w:rPr>
          <w:rFonts w:ascii="ＭＳ 明朝" w:hAnsi="ＭＳ 明朝" w:hint="eastAsia"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699598" wp14:editId="379CC7C1">
                <wp:simplePos x="0" y="0"/>
                <wp:positionH relativeFrom="column">
                  <wp:posOffset>704850</wp:posOffset>
                </wp:positionH>
                <wp:positionV relativeFrom="paragraph">
                  <wp:posOffset>6676390</wp:posOffset>
                </wp:positionV>
                <wp:extent cx="0" cy="228600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1E550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525.7pt" to="55.5pt,7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" strokecolor="red" strokeweight=".5pt">
                <v:stroke joinstyle="miter"/>
              </v:line>
            </w:pict>
          </mc:Fallback>
        </mc:AlternateContent>
      </w:r>
      <w:r w:rsidRPr="005C0654">
        <w:rPr>
          <w:rFonts w:ascii="ＭＳ 明朝" w:hAnsi="ＭＳ 明朝" w:hint="eastAsia"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8014C" wp14:editId="0C466D58">
                <wp:simplePos x="0" y="0"/>
                <wp:positionH relativeFrom="column">
                  <wp:posOffset>704850</wp:posOffset>
                </wp:positionH>
                <wp:positionV relativeFrom="paragraph">
                  <wp:posOffset>6676390</wp:posOffset>
                </wp:positionV>
                <wp:extent cx="3810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6251D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525.7pt" to="85.5pt,5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" strokecolor="red" strokeweight=".5pt">
                <v:stroke joinstyle="miter"/>
              </v:line>
            </w:pict>
          </mc:Fallback>
        </mc:AlternateContent>
      </w:r>
      <w:r w:rsidRPr="005C0654">
        <w:rPr>
          <w:rFonts w:ascii="ＭＳ 明朝" w:hAnsi="ＭＳ 明朝" w:hint="eastAsia"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FF0A20" wp14:editId="6A342E36">
                <wp:simplePos x="0" y="0"/>
                <wp:positionH relativeFrom="column">
                  <wp:posOffset>552450</wp:posOffset>
                </wp:positionH>
                <wp:positionV relativeFrom="paragraph">
                  <wp:posOffset>8886190</wp:posOffset>
                </wp:positionV>
                <wp:extent cx="381000" cy="0"/>
                <wp:effectExtent l="0" t="76200" r="19050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5A6F0" id="直線矢印コネクタ 2" o:spid="_x0000_s1026" type="#_x0000_t32" style="position:absolute;left:0;text-align:left;margin-left:43.5pt;margin-top:699.7pt;width:30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" strokecolor="red" strokeweight=".5pt">
                <v:stroke endarrow="block" joinstyle="miter"/>
              </v:shape>
            </w:pict>
          </mc:Fallback>
        </mc:AlternateContent>
      </w:r>
      <w:r w:rsidRPr="005C0654">
        <w:rPr>
          <w:rFonts w:ascii="ＭＳ 明朝" w:hAnsi="ＭＳ 明朝" w:hint="eastAsia"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DBD7C" wp14:editId="4BBB1F27">
                <wp:simplePos x="0" y="0"/>
                <wp:positionH relativeFrom="column">
                  <wp:posOffset>552450</wp:posOffset>
                </wp:positionH>
                <wp:positionV relativeFrom="paragraph">
                  <wp:posOffset>6523990</wp:posOffset>
                </wp:positionV>
                <wp:extent cx="0" cy="22860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DD489" id="直線コネクタ 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513.7pt" to="43.5pt,6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" strokecolor="red" strokeweight=".5pt">
                <v:stroke joinstyle="miter"/>
              </v:line>
            </w:pict>
          </mc:Fallback>
        </mc:AlternateContent>
      </w:r>
      <w:r w:rsidRPr="005C0654">
        <w:rPr>
          <w:rFonts w:ascii="ＭＳ 明朝" w:hAnsi="ＭＳ 明朝" w:hint="eastAsia"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70497" wp14:editId="7668047F">
                <wp:simplePos x="0" y="0"/>
                <wp:positionH relativeFrom="column">
                  <wp:posOffset>552450</wp:posOffset>
                </wp:positionH>
                <wp:positionV relativeFrom="paragraph">
                  <wp:posOffset>6523990</wp:posOffset>
                </wp:positionV>
                <wp:extent cx="3810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70AF1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513.7pt" to="73.5pt,5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" strokecolor="red" strokeweight=".5pt">
                <v:stroke joinstyle="miter"/>
              </v:line>
            </w:pict>
          </mc:Fallback>
        </mc:AlternateContent>
      </w:r>
    </w:p>
    <w:p w14:paraId="160CB514" w14:textId="77777777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402E1C5B" w14:textId="7496D1A1" w:rsidR="005A2AB9" w:rsidRPr="00E061BA" w:rsidRDefault="005C0654" w:rsidP="005A2AB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F5000D" wp14:editId="629770CA">
                <wp:simplePos x="0" y="0"/>
                <wp:positionH relativeFrom="column">
                  <wp:posOffset>-335915</wp:posOffset>
                </wp:positionH>
                <wp:positionV relativeFrom="paragraph">
                  <wp:posOffset>92710</wp:posOffset>
                </wp:positionV>
                <wp:extent cx="0" cy="251460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057B5" id="直線コネクタ 13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5pt,7.3pt" to="-26.45pt,2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" strokecolor="red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ED1C1" wp14:editId="725A4812">
                <wp:simplePos x="0" y="0"/>
                <wp:positionH relativeFrom="column">
                  <wp:posOffset>-335915</wp:posOffset>
                </wp:positionH>
                <wp:positionV relativeFrom="paragraph">
                  <wp:posOffset>92710</wp:posOffset>
                </wp:positionV>
                <wp:extent cx="33337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6512B" id="直線コネクタ 12" o:spid="_x0000_s1026" style="position:absolute;left:0;text-align:left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45pt,7.3pt" to="-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" strokecolor="red" strokeweight=".5pt">
                <v:stroke joinstyle="miter"/>
              </v:line>
            </w:pict>
          </mc:Fallback>
        </mc:AlternateContent>
      </w:r>
      <w:r w:rsidR="005A2AB9" w:rsidRPr="00E061BA">
        <w:rPr>
          <w:rFonts w:ascii="ＭＳ 明朝" w:hAnsi="ＭＳ 明朝" w:hint="eastAsia"/>
          <w:color w:val="auto"/>
          <w:spacing w:val="2"/>
        </w:rPr>
        <w:t>２　事業完了日　　　　　　　　　　年　　月　　日</w:t>
      </w:r>
    </w:p>
    <w:p w14:paraId="440298A3" w14:textId="77777777" w:rsidR="005A2AB9" w:rsidRPr="00E061BA" w:rsidRDefault="005A2AB9" w:rsidP="005A2AB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2A68D4B" w14:textId="77777777" w:rsidR="005A2AB9" w:rsidRPr="00E061BA" w:rsidRDefault="005A2AB9" w:rsidP="005A2AB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３　添付書類</w:t>
      </w:r>
    </w:p>
    <w:p w14:paraId="160CB516" w14:textId="0E316314" w:rsidR="00757666" w:rsidRPr="00E061BA" w:rsidRDefault="00757666" w:rsidP="00757666">
      <w:pPr>
        <w:pStyle w:val="aa"/>
        <w:numPr>
          <w:ilvl w:val="0"/>
          <w:numId w:val="29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事業実績書（第</w:t>
      </w:r>
      <w:r w:rsidR="00B059FD" w:rsidRPr="00E061BA">
        <w:rPr>
          <w:rFonts w:ascii="ＭＳ 明朝" w:hAnsi="ＭＳ 明朝" w:cs="ＭＳ 明朝" w:hint="eastAsia"/>
          <w:color w:val="auto"/>
        </w:rPr>
        <w:t>１１</w:t>
      </w:r>
      <w:r w:rsidRPr="00E061BA">
        <w:rPr>
          <w:rFonts w:ascii="ＭＳ 明朝" w:hAnsi="ＭＳ 明朝" w:cs="ＭＳ 明朝" w:hint="eastAsia"/>
          <w:color w:val="auto"/>
        </w:rPr>
        <w:t>号様式</w:t>
      </w:r>
      <w:r w:rsidR="007461CE" w:rsidRPr="00E061BA">
        <w:rPr>
          <w:rFonts w:ascii="ＭＳ 明朝" w:hAnsi="ＭＳ 明朝" w:cs="ＭＳ 明朝" w:hint="eastAsia"/>
          <w:color w:val="auto"/>
        </w:rPr>
        <w:t>の２</w:t>
      </w:r>
      <w:r w:rsidRPr="00E061BA">
        <w:rPr>
          <w:rFonts w:ascii="ＭＳ 明朝" w:hAnsi="ＭＳ 明朝" w:cs="ＭＳ 明朝" w:hint="eastAsia"/>
          <w:color w:val="auto"/>
        </w:rPr>
        <w:t>）</w:t>
      </w:r>
    </w:p>
    <w:p w14:paraId="160CB517" w14:textId="396B02A8" w:rsidR="00757666" w:rsidRPr="00E061BA" w:rsidRDefault="00757666" w:rsidP="00757666">
      <w:pPr>
        <w:pStyle w:val="aa"/>
        <w:numPr>
          <w:ilvl w:val="0"/>
          <w:numId w:val="29"/>
        </w:numPr>
        <w:spacing w:line="240" w:lineRule="atLeast"/>
        <w:ind w:leftChars="69" w:left="708" w:hangingChars="265" w:hanging="562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収支精算書（第１</w:t>
      </w:r>
      <w:r w:rsidR="00B059FD" w:rsidRPr="00E061BA">
        <w:rPr>
          <w:rFonts w:ascii="ＭＳ 明朝" w:hAnsi="ＭＳ 明朝" w:cs="ＭＳ 明朝" w:hint="eastAsia"/>
          <w:color w:val="auto"/>
        </w:rPr>
        <w:t>２</w:t>
      </w:r>
      <w:r w:rsidRPr="00E061BA">
        <w:rPr>
          <w:rFonts w:ascii="ＭＳ 明朝" w:hAnsi="ＭＳ 明朝" w:cs="ＭＳ 明朝" w:hint="eastAsia"/>
          <w:color w:val="auto"/>
        </w:rPr>
        <w:t>号様式）</w:t>
      </w:r>
    </w:p>
    <w:p w14:paraId="160CB518" w14:textId="77777777" w:rsidR="00757666" w:rsidRPr="00E061BA" w:rsidRDefault="00757666" w:rsidP="00757666">
      <w:pPr>
        <w:pStyle w:val="aa"/>
        <w:numPr>
          <w:ilvl w:val="0"/>
          <w:numId w:val="29"/>
        </w:numPr>
        <w:spacing w:line="240" w:lineRule="atLeast"/>
        <w:ind w:leftChars="-1" w:left="-2" w:firstLineChars="66" w:firstLine="143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領収書又は請求書の写し</w:t>
      </w:r>
    </w:p>
    <w:p w14:paraId="160CB519" w14:textId="77777777" w:rsidR="00757666" w:rsidRPr="00E061BA" w:rsidRDefault="00757666" w:rsidP="00757666">
      <w:pPr>
        <w:pStyle w:val="aa"/>
        <w:numPr>
          <w:ilvl w:val="0"/>
          <w:numId w:val="29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完成写真（施工前、施工後のカラー写真）</w:t>
      </w:r>
    </w:p>
    <w:p w14:paraId="0F0FF98D" w14:textId="192E8762" w:rsidR="00262B3C" w:rsidRPr="00E061BA" w:rsidRDefault="00262B3C" w:rsidP="00262B3C">
      <w:pPr>
        <w:pStyle w:val="aa"/>
        <w:numPr>
          <w:ilvl w:val="0"/>
          <w:numId w:val="29"/>
        </w:numPr>
        <w:spacing w:line="240" w:lineRule="atLeast"/>
        <w:ind w:leftChars="0" w:left="709" w:hanging="567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（余剰電力を売電する場合）</w:t>
      </w:r>
      <w:r w:rsidR="003B7F80" w:rsidRPr="00E061BA">
        <w:rPr>
          <w:rFonts w:ascii="ＭＳ 明朝" w:hAnsi="ＭＳ 明朝" w:hint="eastAsia"/>
          <w:color w:val="auto"/>
          <w:spacing w:val="2"/>
        </w:rPr>
        <w:t>FIT制度の認定を取得しないことを証する書類</w:t>
      </w:r>
      <w:r w:rsidR="003B7F80" w:rsidRPr="00E061BA">
        <w:rPr>
          <w:rFonts w:ascii="ＭＳ 明朝" w:hAnsi="ＭＳ 明朝"/>
          <w:color w:val="auto"/>
          <w:spacing w:val="2"/>
        </w:rPr>
        <w:br/>
      </w:r>
      <w:r w:rsidRPr="00E061BA">
        <w:rPr>
          <w:rFonts w:ascii="ＭＳ 明朝" w:hAnsi="ＭＳ 明朝" w:hint="eastAsia"/>
          <w:color w:val="auto"/>
          <w:spacing w:val="2"/>
        </w:rPr>
        <w:t>（余剰電力を売電しない場合）自家用発電設備等（太陽光）の系統連携に関する契約書の写し</w:t>
      </w:r>
    </w:p>
    <w:p w14:paraId="72E55875" w14:textId="77777777" w:rsidR="00262B3C" w:rsidRPr="00E061BA" w:rsidRDefault="00262B3C" w:rsidP="00262B3C">
      <w:pPr>
        <w:pStyle w:val="aa"/>
        <w:numPr>
          <w:ilvl w:val="0"/>
          <w:numId w:val="29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（蓄電池を設置する場合）自家用発電設備等（蓄電池）の系統連携に関する契約書の写し</w:t>
      </w:r>
    </w:p>
    <w:p w14:paraId="160CB51D" w14:textId="77777777" w:rsidR="00757666" w:rsidRPr="00E061BA" w:rsidRDefault="00757666" w:rsidP="00757666">
      <w:pPr>
        <w:pStyle w:val="aa"/>
        <w:numPr>
          <w:ilvl w:val="0"/>
          <w:numId w:val="29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その他知事が必要と認める書類</w:t>
      </w:r>
    </w:p>
    <w:p w14:paraId="160CB51E" w14:textId="14B3BC14" w:rsidR="00757666" w:rsidRPr="00E061BA" w:rsidRDefault="005C0654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  <w:r>
        <w:rPr>
          <w:rFonts w:ascii="ＭＳ 明朝" w:hAnsi="ＭＳ 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430675" wp14:editId="056798B7">
                <wp:simplePos x="0" y="0"/>
                <wp:positionH relativeFrom="column">
                  <wp:posOffset>-335915</wp:posOffset>
                </wp:positionH>
                <wp:positionV relativeFrom="paragraph">
                  <wp:posOffset>254635</wp:posOffset>
                </wp:positionV>
                <wp:extent cx="333375" cy="0"/>
                <wp:effectExtent l="0" t="76200" r="9525" b="952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689A7" id="直線矢印コネクタ 14" o:spid="_x0000_s1026" type="#_x0000_t32" style="position:absolute;left:0;text-align:left;margin-left:-26.45pt;margin-top:20.05pt;width:26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DCD53" wp14:editId="441ACB15">
                <wp:simplePos x="0" y="0"/>
                <wp:positionH relativeFrom="page">
                  <wp:posOffset>935990</wp:posOffset>
                </wp:positionH>
                <wp:positionV relativeFrom="paragraph">
                  <wp:posOffset>-635</wp:posOffset>
                </wp:positionV>
                <wp:extent cx="5724525" cy="21240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2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0AF69" w14:textId="77777777" w:rsidR="005C0654" w:rsidRDefault="005C0654" w:rsidP="005C065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事業完了とは太陽光の</w:t>
                            </w:r>
                            <w:r>
                              <w:rPr>
                                <w:color w:val="FF0000"/>
                              </w:rPr>
                              <w:t>設置工事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color w:val="FF0000"/>
                              </w:rPr>
                              <w:t>完了した日ではなく、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必要な</w:t>
                            </w:r>
                            <w:r>
                              <w:rPr>
                                <w:color w:val="FF0000"/>
                              </w:rPr>
                              <w:t>書類が揃った日になります。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そのため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事業実績報告書に</w:t>
                            </w:r>
                            <w:r>
                              <w:rPr>
                                <w:color w:val="FF0000"/>
                              </w:rPr>
                              <w:t>記入する完了日は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、以下の日付の</w:t>
                            </w:r>
                            <w:r>
                              <w:rPr>
                                <w:color w:val="FF0000"/>
                              </w:rPr>
                              <w:t>遅い方の日付になります。</w:t>
                            </w:r>
                          </w:p>
                          <w:p w14:paraId="1C664AEE" w14:textId="77777777" w:rsidR="005C0654" w:rsidRPr="00265AA7" w:rsidRDefault="005C0654" w:rsidP="005C065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1B5542A3" w14:textId="77777777" w:rsidR="005C0654" w:rsidRDefault="005C0654" w:rsidP="005C065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・九州電力送配電株式会社</w:t>
                            </w:r>
                            <w:r>
                              <w:rPr>
                                <w:color w:val="FF0000"/>
                              </w:rPr>
                              <w:t>から送付される「自家消費発電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設備</w:t>
                            </w:r>
                            <w:r>
                              <w:rPr>
                                <w:color w:val="FF0000"/>
                              </w:rPr>
                              <w:t>等の系統連携に関する契約のご案内」の右上の日付</w:t>
                            </w:r>
                          </w:p>
                          <w:p w14:paraId="30EA2734" w14:textId="77777777" w:rsidR="005C0654" w:rsidRDefault="005C0654" w:rsidP="005C065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21EED461" w14:textId="77777777" w:rsidR="005C0654" w:rsidRDefault="005C0654" w:rsidP="005C065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・余剰売電</w:t>
                            </w:r>
                            <w:r>
                              <w:rPr>
                                <w:color w:val="FF0000"/>
                              </w:rPr>
                              <w:t>先との売電契約書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</w:rPr>
                              <w:t>記載のある契約日（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または契約開始</w:t>
                            </w:r>
                            <w:r>
                              <w:rPr>
                                <w:color w:val="FF0000"/>
                              </w:rPr>
                              <w:t>お知らせ日）</w:t>
                            </w:r>
                          </w:p>
                          <w:p w14:paraId="62564296" w14:textId="77777777" w:rsidR="005C0654" w:rsidRDefault="005C0654" w:rsidP="005C065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22455AEC" w14:textId="77777777" w:rsidR="005C0654" w:rsidRPr="004B7788" w:rsidRDefault="005C0654" w:rsidP="005C065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蓄電池の</w:t>
                            </w:r>
                            <w:r>
                              <w:rPr>
                                <w:color w:val="FF0000"/>
                              </w:rPr>
                              <w:t>設置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color w:val="FF0000"/>
                              </w:rPr>
                              <w:t>なく、余剰売電をしない場合など事業完了日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color w:val="FF0000"/>
                              </w:rPr>
                              <w:t>不明な場合は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申請</w:t>
                            </w:r>
                            <w:r>
                              <w:rPr>
                                <w:color w:val="FF0000"/>
                              </w:rPr>
                              <w:t>窓口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</w:rPr>
                              <w:t>ご相談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DCD53" id="正方形/長方形 4" o:spid="_x0000_s1028" style="position:absolute;margin-left:73.7pt;margin-top:-.05pt;width:450.75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" filled="f" strokecolor="red" strokeweight="1pt">
                <v:textbox>
                  <w:txbxContent>
                    <w:p w14:paraId="7250AF69" w14:textId="77777777" w:rsidR="005C0654" w:rsidRDefault="005C0654" w:rsidP="005C0654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事業完了とは太陽光の</w:t>
                      </w:r>
                      <w:r>
                        <w:rPr>
                          <w:color w:val="FF0000"/>
                        </w:rPr>
                        <w:t>設置工事</w:t>
                      </w:r>
                      <w:r>
                        <w:rPr>
                          <w:rFonts w:hint="eastAsia"/>
                          <w:color w:val="FF0000"/>
                        </w:rPr>
                        <w:t>が</w:t>
                      </w:r>
                      <w:r>
                        <w:rPr>
                          <w:color w:val="FF0000"/>
                        </w:rPr>
                        <w:t>完了した日ではなく、</w:t>
                      </w:r>
                      <w:r>
                        <w:rPr>
                          <w:rFonts w:hint="eastAsia"/>
                          <w:color w:val="FF0000"/>
                        </w:rPr>
                        <w:t>必要な</w:t>
                      </w:r>
                      <w:r>
                        <w:rPr>
                          <w:color w:val="FF0000"/>
                        </w:rPr>
                        <w:t>書類が揃った日になります。</w:t>
                      </w:r>
                      <w:r>
                        <w:rPr>
                          <w:rFonts w:hint="eastAsia"/>
                          <w:color w:val="FF0000"/>
                        </w:rPr>
                        <w:t>そのため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事業実績報告書に</w:t>
                      </w:r>
                      <w:r>
                        <w:rPr>
                          <w:color w:val="FF0000"/>
                        </w:rPr>
                        <w:t>記入する完了日は</w:t>
                      </w:r>
                      <w:r>
                        <w:rPr>
                          <w:rFonts w:hint="eastAsia"/>
                          <w:color w:val="FF0000"/>
                        </w:rPr>
                        <w:t>、以下の日付の</w:t>
                      </w:r>
                      <w:r>
                        <w:rPr>
                          <w:color w:val="FF0000"/>
                        </w:rPr>
                        <w:t>遅い方の日付になります。</w:t>
                      </w:r>
                    </w:p>
                    <w:p w14:paraId="1C664AEE" w14:textId="77777777" w:rsidR="005C0654" w:rsidRPr="00265AA7" w:rsidRDefault="005C0654" w:rsidP="005C0654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1B5542A3" w14:textId="77777777" w:rsidR="005C0654" w:rsidRDefault="005C0654" w:rsidP="005C0654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・九州電力送配電株式会社</w:t>
                      </w:r>
                      <w:r>
                        <w:rPr>
                          <w:color w:val="FF0000"/>
                        </w:rPr>
                        <w:t>から送付される「自家消費発電</w:t>
                      </w:r>
                      <w:r>
                        <w:rPr>
                          <w:rFonts w:hint="eastAsia"/>
                          <w:color w:val="FF0000"/>
                        </w:rPr>
                        <w:t>設備</w:t>
                      </w:r>
                      <w:r>
                        <w:rPr>
                          <w:color w:val="FF0000"/>
                        </w:rPr>
                        <w:t>等の系統連携に関する契約のご案内」の右上の日付</w:t>
                      </w:r>
                    </w:p>
                    <w:p w14:paraId="30EA2734" w14:textId="77777777" w:rsidR="005C0654" w:rsidRDefault="005C0654" w:rsidP="005C0654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21EED461" w14:textId="77777777" w:rsidR="005C0654" w:rsidRDefault="005C0654" w:rsidP="005C0654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・余剰売電</w:t>
                      </w:r>
                      <w:r>
                        <w:rPr>
                          <w:color w:val="FF0000"/>
                        </w:rPr>
                        <w:t>先との売電契約書</w:t>
                      </w:r>
                      <w:r>
                        <w:rPr>
                          <w:rFonts w:hint="eastAsia"/>
                          <w:color w:val="FF0000"/>
                        </w:rPr>
                        <w:t>に</w:t>
                      </w:r>
                      <w:r>
                        <w:rPr>
                          <w:color w:val="FF0000"/>
                        </w:rPr>
                        <w:t>記載のある契約日（</w:t>
                      </w:r>
                      <w:r>
                        <w:rPr>
                          <w:rFonts w:hint="eastAsia"/>
                          <w:color w:val="FF0000"/>
                        </w:rPr>
                        <w:t>または契約開始</w:t>
                      </w:r>
                      <w:r>
                        <w:rPr>
                          <w:color w:val="FF0000"/>
                        </w:rPr>
                        <w:t>お知らせ日）</w:t>
                      </w:r>
                    </w:p>
                    <w:p w14:paraId="62564296" w14:textId="77777777" w:rsidR="005C0654" w:rsidRDefault="005C0654" w:rsidP="005C0654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22455AEC" w14:textId="77777777" w:rsidR="005C0654" w:rsidRPr="004B7788" w:rsidRDefault="005C0654" w:rsidP="005C0654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蓄電池の</w:t>
                      </w:r>
                      <w:r>
                        <w:rPr>
                          <w:color w:val="FF0000"/>
                        </w:rPr>
                        <w:t>設置</w:t>
                      </w:r>
                      <w:r>
                        <w:rPr>
                          <w:rFonts w:hint="eastAsia"/>
                          <w:color w:val="FF0000"/>
                        </w:rPr>
                        <w:t>が</w:t>
                      </w:r>
                      <w:r>
                        <w:rPr>
                          <w:color w:val="FF0000"/>
                        </w:rPr>
                        <w:t>なく、余剰売電をしない場合など事業完了日</w:t>
                      </w:r>
                      <w:r>
                        <w:rPr>
                          <w:rFonts w:hint="eastAsia"/>
                          <w:color w:val="FF0000"/>
                        </w:rPr>
                        <w:t>が</w:t>
                      </w:r>
                      <w:r>
                        <w:rPr>
                          <w:color w:val="FF0000"/>
                        </w:rPr>
                        <w:t>不明な場合は</w:t>
                      </w:r>
                      <w:r>
                        <w:rPr>
                          <w:rFonts w:hint="eastAsia"/>
                          <w:color w:val="FF0000"/>
                        </w:rPr>
                        <w:t>申請</w:t>
                      </w:r>
                      <w:r>
                        <w:rPr>
                          <w:color w:val="FF0000"/>
                        </w:rPr>
                        <w:t>窓口</w:t>
                      </w:r>
                      <w:r>
                        <w:rPr>
                          <w:rFonts w:hint="eastAsia"/>
                          <w:color w:val="FF0000"/>
                        </w:rPr>
                        <w:t>に</w:t>
                      </w:r>
                      <w:r>
                        <w:rPr>
                          <w:color w:val="FF0000"/>
                        </w:rPr>
                        <w:t>ご相談</w:t>
                      </w:r>
                      <w:r>
                        <w:rPr>
                          <w:rFonts w:hint="eastAsia"/>
                          <w:color w:val="FF0000"/>
                        </w:rPr>
                        <w:t>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757666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30"/>
  </w:num>
  <w:num w:numId="8">
    <w:abstractNumId w:val="8"/>
  </w:num>
  <w:num w:numId="9">
    <w:abstractNumId w:val="17"/>
  </w:num>
  <w:num w:numId="10">
    <w:abstractNumId w:val="22"/>
  </w:num>
  <w:num w:numId="11">
    <w:abstractNumId w:val="24"/>
  </w:num>
  <w:num w:numId="12">
    <w:abstractNumId w:val="28"/>
  </w:num>
  <w:num w:numId="13">
    <w:abstractNumId w:val="23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25"/>
  </w:num>
  <w:num w:numId="19">
    <w:abstractNumId w:val="32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7"/>
  </w:num>
  <w:num w:numId="25">
    <w:abstractNumId w:val="10"/>
  </w:num>
  <w:num w:numId="26">
    <w:abstractNumId w:val="26"/>
  </w:num>
  <w:num w:numId="27">
    <w:abstractNumId w:val="33"/>
  </w:num>
  <w:num w:numId="28">
    <w:abstractNumId w:val="20"/>
  </w:num>
  <w:num w:numId="29">
    <w:abstractNumId w:val="3"/>
  </w:num>
  <w:num w:numId="30">
    <w:abstractNumId w:val="31"/>
  </w:num>
  <w:num w:numId="31">
    <w:abstractNumId w:val="29"/>
  </w:num>
  <w:num w:numId="32">
    <w:abstractNumId w:val="1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72325"/>
    <w:rsid w:val="00175FA5"/>
    <w:rsid w:val="001944E9"/>
    <w:rsid w:val="001A3E16"/>
    <w:rsid w:val="001B12A0"/>
    <w:rsid w:val="001B2B60"/>
    <w:rsid w:val="001C773B"/>
    <w:rsid w:val="001C7CF5"/>
    <w:rsid w:val="001C7FC6"/>
    <w:rsid w:val="001D4C28"/>
    <w:rsid w:val="001D510B"/>
    <w:rsid w:val="001D72AD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76842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5EDB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800C4"/>
    <w:rsid w:val="005865EB"/>
    <w:rsid w:val="005878F3"/>
    <w:rsid w:val="00595B5A"/>
    <w:rsid w:val="005A2AB9"/>
    <w:rsid w:val="005B0032"/>
    <w:rsid w:val="005B11D0"/>
    <w:rsid w:val="005B27C9"/>
    <w:rsid w:val="005B2829"/>
    <w:rsid w:val="005B6F47"/>
    <w:rsid w:val="005C0654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30B28"/>
    <w:rsid w:val="00830D1C"/>
    <w:rsid w:val="008402CA"/>
    <w:rsid w:val="00840361"/>
    <w:rsid w:val="00842774"/>
    <w:rsid w:val="008503B2"/>
    <w:rsid w:val="00856CDE"/>
    <w:rsid w:val="00866A15"/>
    <w:rsid w:val="0087664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2BEA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6813"/>
    <w:rsid w:val="00A32160"/>
    <w:rsid w:val="00A43572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38C9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3332"/>
    <w:rsid w:val="00FB79AB"/>
    <w:rsid w:val="00FC0994"/>
    <w:rsid w:val="00FC14A3"/>
    <w:rsid w:val="00FC235B"/>
    <w:rsid w:val="00FC4C93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3F20-DDBC-4F60-B0EA-189A2BED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</cp:revision>
  <cp:lastPrinted>2024-05-24T02:32:00Z</cp:lastPrinted>
  <dcterms:created xsi:type="dcterms:W3CDTF">2024-09-26T04:13:00Z</dcterms:created>
  <dcterms:modified xsi:type="dcterms:W3CDTF">2024-09-26T04:13:00Z</dcterms:modified>
</cp:coreProperties>
</file>